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B2A" w:rsidRDefault="00EB5B2A" w:rsidP="00EB5B2A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JUDET</w:t>
      </w:r>
      <w:r w:rsidR="003A0E20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 xml:space="preserve">L  CLUJ </w:t>
      </w:r>
    </w:p>
    <w:p w:rsidR="00EB5B2A" w:rsidRDefault="00EB5B2A" w:rsidP="00EB5B2A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PRIMARIA COMUNEI </w:t>
      </w:r>
    </w:p>
    <w:p w:rsidR="00EB5B2A" w:rsidRDefault="00EB5B2A" w:rsidP="00EB5B2A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BOBÂLNA </w:t>
      </w:r>
    </w:p>
    <w:p w:rsidR="00CB4E57" w:rsidRPr="00EB5B2A" w:rsidRDefault="001A4168" w:rsidP="001A4168">
      <w:pPr>
        <w:pStyle w:val="NoSpacing"/>
        <w:jc w:val="center"/>
        <w:rPr>
          <w:rFonts w:ascii="Times New Roman" w:hAnsi="Times New Roman"/>
          <w:b/>
        </w:rPr>
      </w:pPr>
      <w:r w:rsidRPr="00EB5B2A">
        <w:rPr>
          <w:rFonts w:ascii="Times New Roman" w:hAnsi="Times New Roman"/>
          <w:b/>
        </w:rPr>
        <w:t xml:space="preserve">PROIECT DE </w:t>
      </w:r>
      <w:r w:rsidR="00CB4E57" w:rsidRPr="00EB5B2A">
        <w:rPr>
          <w:rFonts w:ascii="Times New Roman" w:hAnsi="Times New Roman"/>
          <w:b/>
        </w:rPr>
        <w:t>HOT</w:t>
      </w:r>
      <w:r w:rsidR="00F42B53" w:rsidRPr="00EB5B2A">
        <w:rPr>
          <w:rFonts w:ascii="Times New Roman" w:hAnsi="Times New Roman"/>
          <w:b/>
        </w:rPr>
        <w:t>A</w:t>
      </w:r>
      <w:r w:rsidR="00CB4E57" w:rsidRPr="00EB5B2A">
        <w:rPr>
          <w:rFonts w:ascii="Times New Roman" w:hAnsi="Times New Roman"/>
          <w:b/>
        </w:rPr>
        <w:t>R</w:t>
      </w:r>
      <w:r w:rsidR="00F42B53" w:rsidRPr="00EB5B2A">
        <w:rPr>
          <w:rFonts w:ascii="Times New Roman" w:hAnsi="Times New Roman"/>
          <w:b/>
        </w:rPr>
        <w:t>A</w:t>
      </w:r>
      <w:r w:rsidR="00CB4E57" w:rsidRPr="00EB5B2A">
        <w:rPr>
          <w:rFonts w:ascii="Times New Roman" w:hAnsi="Times New Roman"/>
          <w:b/>
        </w:rPr>
        <w:t>RE</w:t>
      </w:r>
      <w:r w:rsidR="00F42B53" w:rsidRPr="00EB5B2A">
        <w:rPr>
          <w:rFonts w:ascii="Times New Roman" w:hAnsi="Times New Roman"/>
          <w:b/>
        </w:rPr>
        <w:t>A</w:t>
      </w:r>
    </w:p>
    <w:p w:rsidR="00CB4E57" w:rsidRPr="00EB5B2A" w:rsidRDefault="0006411B" w:rsidP="001A4168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Nr. 43</w:t>
      </w:r>
      <w:r w:rsidR="001A4168" w:rsidRPr="00EB5B2A">
        <w:rPr>
          <w:rFonts w:ascii="Times New Roman" w:hAnsi="Times New Roman"/>
          <w:b/>
        </w:rPr>
        <w:t xml:space="preserve"> din 23.05.2025</w:t>
      </w:r>
    </w:p>
    <w:p w:rsidR="001B30F7" w:rsidRDefault="00727039" w:rsidP="00F168F7">
      <w:pPr>
        <w:jc w:val="center"/>
        <w:rPr>
          <w:rFonts w:ascii="Times New Roman" w:hAnsi="Times New Roman" w:cs="Times New Roman"/>
          <w:b/>
        </w:rPr>
      </w:pPr>
      <w:r w:rsidRPr="00EB5B2A">
        <w:rPr>
          <w:rFonts w:ascii="Times New Roman" w:hAnsi="Times New Roman" w:cs="Times New Roman"/>
          <w:b/>
        </w:rPr>
        <w:t xml:space="preserve">privind aprobarea </w:t>
      </w:r>
      <w:r w:rsidR="0080466A">
        <w:rPr>
          <w:rFonts w:ascii="Times New Roman" w:hAnsi="Times New Roman" w:cs="Times New Roman"/>
          <w:b/>
        </w:rPr>
        <w:t xml:space="preserve">indicatorilor tehnico-economici </w:t>
      </w:r>
      <w:r w:rsidR="001B30F7" w:rsidRPr="00EB5B2A">
        <w:rPr>
          <w:rFonts w:ascii="Times New Roman" w:hAnsi="Times New Roman" w:cs="Times New Roman"/>
          <w:b/>
        </w:rPr>
        <w:t xml:space="preserve"> actualizati</w:t>
      </w:r>
      <w:r w:rsidR="0080466A">
        <w:rPr>
          <w:rFonts w:ascii="Times New Roman" w:hAnsi="Times New Roman" w:cs="Times New Roman"/>
          <w:b/>
        </w:rPr>
        <w:t xml:space="preserve"> </w:t>
      </w:r>
      <w:r w:rsidRPr="00EB5B2A">
        <w:rPr>
          <w:rFonts w:ascii="Times New Roman" w:hAnsi="Times New Roman" w:cs="Times New Roman"/>
          <w:b/>
        </w:rPr>
        <w:t>pentru obiectivul de investiții “</w:t>
      </w:r>
      <w:r w:rsidR="00F168F7" w:rsidRPr="00EB5B2A">
        <w:rPr>
          <w:rFonts w:ascii="Times New Roman" w:hAnsi="Times New Roman" w:cs="Times New Roman"/>
          <w:b/>
        </w:rPr>
        <w:t>REABILITARE TERMICĂ ŞI EFICIENTIZARE ENERGETICĂ A CLĂDIRII PUBLICE, CLĂDIRE ȘCOALĂ GENERALĂ BOBÎLNA,COMUNA BOBALNA, JUDETUL CLUJ</w:t>
      </w:r>
      <w:r w:rsidRPr="00EB5B2A">
        <w:rPr>
          <w:rFonts w:ascii="Times New Roman" w:hAnsi="Times New Roman" w:cs="Times New Roman"/>
          <w:b/>
        </w:rPr>
        <w:t>” aprobat pentru finantare prin Programul National de Redresare si Rezilienta, Componenta C10 – Fondul local</w:t>
      </w:r>
      <w:r w:rsidR="001B30F7" w:rsidRPr="00EB5B2A">
        <w:rPr>
          <w:rFonts w:ascii="Times New Roman" w:hAnsi="Times New Roman" w:cs="Times New Roman"/>
          <w:b/>
        </w:rPr>
        <w:t xml:space="preserve">, ca urmare a actualizarii devizului general in conformitate cu </w:t>
      </w:r>
      <w:r w:rsidR="007038CB" w:rsidRPr="00EB5B2A">
        <w:rPr>
          <w:rFonts w:ascii="Times New Roman" w:hAnsi="Times New Roman" w:cs="Times New Roman"/>
          <w:b/>
        </w:rPr>
        <w:t>dispozitiile</w:t>
      </w:r>
      <w:r w:rsidR="001B30F7" w:rsidRPr="00EB5B2A">
        <w:rPr>
          <w:rFonts w:ascii="Times New Roman" w:hAnsi="Times New Roman" w:cs="Times New Roman"/>
          <w:b/>
        </w:rPr>
        <w:t xml:space="preserve"> de santier nr. </w:t>
      </w:r>
      <w:r w:rsidR="007038CB" w:rsidRPr="00EB5B2A">
        <w:rPr>
          <w:rFonts w:ascii="Times New Roman" w:hAnsi="Times New Roman" w:cs="Times New Roman"/>
          <w:b/>
        </w:rPr>
        <w:t>1/02.09.2024, 2/04.10.2024, 3/28.02.2025 si 4/12.05.2025</w:t>
      </w:r>
    </w:p>
    <w:p w:rsidR="00D64E88" w:rsidRPr="00EB5B2A" w:rsidRDefault="00D64E88" w:rsidP="00F168F7">
      <w:pPr>
        <w:jc w:val="center"/>
        <w:rPr>
          <w:rFonts w:ascii="Times New Roman" w:hAnsi="Times New Roman" w:cs="Times New Roman"/>
          <w:b/>
          <w:color w:val="EE0000"/>
        </w:rPr>
      </w:pPr>
    </w:p>
    <w:p w:rsidR="00D64E88" w:rsidRDefault="00D64E88" w:rsidP="003A0E20">
      <w:pPr>
        <w:pStyle w:val="NoSpacing"/>
        <w:ind w:firstLine="720"/>
        <w:jc w:val="both"/>
        <w:rPr>
          <w:rFonts w:ascii="Times New Roman" w:hAnsi="Times New Roman"/>
        </w:rPr>
      </w:pPr>
      <w:r w:rsidRPr="00D64E88">
        <w:rPr>
          <w:rFonts w:ascii="Times New Roman" w:hAnsi="Times New Roman"/>
        </w:rPr>
        <w:t>Primarul  comunei  Bobâlna judetul Cluj, dl.Petrean Dorin-Vasile ;</w:t>
      </w:r>
    </w:p>
    <w:p w:rsidR="0080466A" w:rsidRPr="00D64E88" w:rsidRDefault="0080466A" w:rsidP="003A0E20">
      <w:pPr>
        <w:pStyle w:val="NoSpacing"/>
        <w:ind w:firstLine="720"/>
        <w:jc w:val="both"/>
        <w:rPr>
          <w:rFonts w:ascii="Times New Roman" w:hAnsi="Times New Roman"/>
        </w:rPr>
      </w:pPr>
    </w:p>
    <w:p w:rsidR="0080466A" w:rsidRPr="0080466A" w:rsidRDefault="0080466A" w:rsidP="0080466A">
      <w:pPr>
        <w:pStyle w:val="NoSpacing"/>
        <w:ind w:firstLine="720"/>
        <w:jc w:val="both"/>
        <w:rPr>
          <w:rFonts w:ascii="Times New Roman" w:hAnsi="Times New Roman"/>
          <w:lang w:val="ro-RO"/>
        </w:rPr>
      </w:pPr>
      <w:r w:rsidRPr="0080466A">
        <w:rPr>
          <w:rFonts w:ascii="Times New Roman" w:hAnsi="Times New Roman"/>
          <w:lang w:val="ro-RO"/>
        </w:rPr>
        <w:t>Având în vedere:</w:t>
      </w:r>
    </w:p>
    <w:p w:rsidR="007C5BE9" w:rsidRPr="007C5BE9" w:rsidRDefault="0080466A" w:rsidP="007C5BE9">
      <w:pPr>
        <w:pStyle w:val="NoSpacing"/>
        <w:spacing w:line="276" w:lineRule="auto"/>
        <w:ind w:firstLine="720"/>
        <w:jc w:val="both"/>
        <w:rPr>
          <w:rFonts w:ascii="Times New Roman" w:hAnsi="Times New Roman"/>
          <w:lang w:val="ro-RO"/>
        </w:rPr>
      </w:pPr>
      <w:r w:rsidRPr="00B03972">
        <w:rPr>
          <w:rFonts w:ascii="Times New Roman" w:hAnsi="Times New Roman"/>
          <w:lang w:val="ro-RO"/>
        </w:rPr>
        <w:t>-Refratul de aprobare  al primarului domnul Petrean Dorin-Vasile, inregistrat  sub nr.</w:t>
      </w:r>
      <w:r w:rsidRPr="00B03972">
        <w:rPr>
          <w:rFonts w:ascii="Times New Roman" w:eastAsiaTheme="minorEastAsia" w:hAnsi="Times New Roman"/>
          <w:sz w:val="24"/>
          <w:szCs w:val="24"/>
          <w:lang w:eastAsia="ro-RO"/>
        </w:rPr>
        <w:t xml:space="preserve"> </w:t>
      </w:r>
      <w:r w:rsidRPr="00B03972">
        <w:rPr>
          <w:rFonts w:ascii="Times New Roman" w:hAnsi="Times New Roman"/>
          <w:lang w:val="ro-RO"/>
        </w:rPr>
        <w:t>2356/22.05.2025</w:t>
      </w:r>
      <w:r w:rsidR="00B03972">
        <w:rPr>
          <w:rFonts w:ascii="Times New Roman" w:hAnsi="Times New Roman"/>
          <w:lang w:val="ro-RO"/>
        </w:rPr>
        <w:t xml:space="preserve">, </w:t>
      </w:r>
      <w:r w:rsidR="007C5BE9" w:rsidRPr="007C5BE9">
        <w:rPr>
          <w:rFonts w:ascii="Times New Roman" w:hAnsi="Times New Roman"/>
          <w:lang w:val="ro-RO"/>
        </w:rPr>
        <w:t>prin  care se   propune aprobarea indicatorilor tehnico-economici  actualizati pentru obiectivul de investiții “REABILITARE TERMICĂ ŞI EFICIENTIZARE ENERGETICĂ A CLĂDIRII PUBLICE, CLĂDIRE ȘCOALĂ GENERALĂ BOBÎLNA,COMUNA BOBALNA, JUDETUL CLUJ” ca urmare a actualizarii devizului general in conformitate cu dispozitiile de santier nr. 1/02.09.2024, 2/04.10.2024, 3/28.02.2025 si 4/12.05.2025</w:t>
      </w:r>
      <w:r w:rsidR="007C5BE9">
        <w:rPr>
          <w:rFonts w:ascii="Times New Roman" w:hAnsi="Times New Roman"/>
          <w:lang w:val="ro-RO"/>
        </w:rPr>
        <w:t>.</w:t>
      </w:r>
    </w:p>
    <w:p w:rsidR="00B03972" w:rsidRPr="00B03972" w:rsidRDefault="00B03972" w:rsidP="00B03972">
      <w:pPr>
        <w:pStyle w:val="NoSpacing"/>
        <w:spacing w:line="276" w:lineRule="auto"/>
        <w:ind w:firstLine="720"/>
        <w:jc w:val="both"/>
        <w:rPr>
          <w:rFonts w:ascii="Times New Roman" w:hAnsi="Times New Roman"/>
        </w:rPr>
      </w:pPr>
    </w:p>
    <w:p w:rsidR="00B03972" w:rsidRDefault="0080466A" w:rsidP="000207B8">
      <w:pPr>
        <w:pStyle w:val="NoSpacing"/>
        <w:spacing w:line="276" w:lineRule="auto"/>
        <w:ind w:firstLine="720"/>
        <w:jc w:val="both"/>
        <w:rPr>
          <w:rFonts w:ascii="Times New Roman" w:hAnsi="Times New Roman"/>
          <w:lang w:val="ro-RO"/>
        </w:rPr>
      </w:pPr>
      <w:r w:rsidRPr="0080466A">
        <w:rPr>
          <w:rFonts w:ascii="Times New Roman" w:hAnsi="Times New Roman"/>
          <w:lang w:val="ro-RO"/>
        </w:rPr>
        <w:t xml:space="preserve">- Raportul de specialitate nr. </w:t>
      </w:r>
      <w:r w:rsidR="00DE7DB1" w:rsidRPr="00DE7DB1">
        <w:rPr>
          <w:rFonts w:ascii="Times New Roman" w:hAnsi="Times New Roman"/>
          <w:b/>
          <w:lang w:val="ro-RO"/>
        </w:rPr>
        <w:t>2367/23. 05</w:t>
      </w:r>
      <w:r w:rsidR="00DE7DB1">
        <w:rPr>
          <w:rFonts w:ascii="Times New Roman" w:hAnsi="Times New Roman"/>
          <w:b/>
          <w:lang w:val="ro-RO"/>
        </w:rPr>
        <w:t xml:space="preserve">.2025 </w:t>
      </w:r>
      <w:r w:rsidRPr="0080466A">
        <w:rPr>
          <w:rFonts w:ascii="Times New Roman" w:hAnsi="Times New Roman"/>
          <w:lang w:val="ro-RO"/>
        </w:rPr>
        <w:t xml:space="preserve"> intocmit de </w:t>
      </w:r>
      <w:r w:rsidR="00B03972">
        <w:rPr>
          <w:rFonts w:ascii="Times New Roman" w:hAnsi="Times New Roman"/>
          <w:lang w:val="ro-RO"/>
        </w:rPr>
        <w:t>compartimentul achizitii publice</w:t>
      </w:r>
      <w:r w:rsidR="007C5BE9">
        <w:rPr>
          <w:rFonts w:ascii="Times New Roman" w:hAnsi="Times New Roman"/>
          <w:lang w:val="ro-RO"/>
        </w:rPr>
        <w:t>;</w:t>
      </w:r>
    </w:p>
    <w:p w:rsidR="0080466A" w:rsidRPr="0080466A" w:rsidRDefault="0080466A" w:rsidP="0080466A">
      <w:pPr>
        <w:pStyle w:val="NoSpacing"/>
        <w:ind w:firstLine="720"/>
        <w:rPr>
          <w:rFonts w:ascii="Times New Roman" w:hAnsi="Times New Roman"/>
          <w:lang w:val="ro-RO"/>
        </w:rPr>
      </w:pPr>
      <w:r w:rsidRPr="0080466A">
        <w:rPr>
          <w:rFonts w:ascii="Times New Roman" w:hAnsi="Times New Roman"/>
          <w:lang w:val="ro-RO"/>
        </w:rPr>
        <w:t xml:space="preserve">  -Avizul  comisiilor de specialitate din  cadrul Consiliului local Bobâlna ;</w:t>
      </w:r>
    </w:p>
    <w:p w:rsidR="00D64E88" w:rsidRDefault="00D64E88" w:rsidP="003A0E20">
      <w:pPr>
        <w:pStyle w:val="NoSpacing"/>
        <w:ind w:firstLine="720"/>
        <w:jc w:val="both"/>
        <w:rPr>
          <w:rFonts w:ascii="Times New Roman" w:hAnsi="Times New Roman"/>
        </w:rPr>
      </w:pPr>
    </w:p>
    <w:p w:rsidR="005C59DE" w:rsidRPr="00D64E88" w:rsidRDefault="005C59DE" w:rsidP="003A0E20">
      <w:pPr>
        <w:pStyle w:val="NoSpacing"/>
        <w:ind w:firstLine="720"/>
        <w:jc w:val="both"/>
        <w:rPr>
          <w:rFonts w:ascii="Times New Roman" w:hAnsi="Times New Roman"/>
        </w:rPr>
      </w:pPr>
      <w:r w:rsidRPr="00D64E88">
        <w:rPr>
          <w:rFonts w:ascii="Times New Roman" w:hAnsi="Times New Roman"/>
        </w:rPr>
        <w:t>Avand in vedere temeiurile juridice, respectiv prevederile:</w:t>
      </w:r>
    </w:p>
    <w:p w:rsidR="005C59DE" w:rsidRPr="005C59DE" w:rsidRDefault="005C59DE" w:rsidP="003A0E20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C59DE">
        <w:rPr>
          <w:rFonts w:ascii="Times New Roman" w:hAnsi="Times New Roman" w:cs="Times New Roman"/>
        </w:rPr>
        <w:t>art. 120 și art. 121 alin. (1) și (2) din Constitutia Romaniei, republicata;</w:t>
      </w:r>
    </w:p>
    <w:p w:rsidR="005C59DE" w:rsidRPr="005C59DE" w:rsidRDefault="005C59DE" w:rsidP="003A0E20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C59DE">
        <w:rPr>
          <w:rFonts w:ascii="Times New Roman" w:hAnsi="Times New Roman" w:cs="Times New Roman"/>
        </w:rPr>
        <w:t>art. 8 și 9 din Carta europeana a autonomiei locale, adoptata la Strasbourg la 15 octombrie 1985, ratificata prin Legea nr. 199/1997;</w:t>
      </w:r>
    </w:p>
    <w:p w:rsidR="005C59DE" w:rsidRPr="005C59DE" w:rsidRDefault="005C59DE" w:rsidP="003A0E20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C59DE">
        <w:rPr>
          <w:rFonts w:ascii="Times New Roman" w:hAnsi="Times New Roman" w:cs="Times New Roman"/>
        </w:rPr>
        <w:t>art. 7 alin. (2) din Legea nr. 287/2009 privind Codul civil, republicata, cu modificarile ulterioare, referitoare la contracte sau conventii;</w:t>
      </w:r>
    </w:p>
    <w:p w:rsidR="0047292C" w:rsidRPr="0047292C" w:rsidRDefault="005C59DE" w:rsidP="0047292C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C59DE">
        <w:rPr>
          <w:rFonts w:ascii="Times New Roman" w:hAnsi="Times New Roman" w:cs="Times New Roman"/>
        </w:rPr>
        <w:t>Legea nr. 273/2006 privind finantele publice locale, cu modificarile și completarile ulterioare;</w:t>
      </w:r>
      <w:r w:rsidR="0047292C" w:rsidRPr="0047292C">
        <w:rPr>
          <w:rFonts w:ascii="Times New Roman" w:eastAsia="Times New Roman" w:hAnsi="Times New Roman" w:cs="Times New Roman"/>
        </w:rPr>
        <w:t xml:space="preserve"> </w:t>
      </w:r>
    </w:p>
    <w:p w:rsidR="0047292C" w:rsidRPr="0047292C" w:rsidRDefault="0047292C" w:rsidP="0047292C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7292C">
        <w:rPr>
          <w:rFonts w:ascii="Times New Roman" w:hAnsi="Times New Roman" w:cs="Times New Roman"/>
        </w:rPr>
        <w:t>Retinand prevederile Regulamentului UE 2021241 al Parlamentului European si al Consiliului din 12.02.2021 de instituire a Mecanismului de redresare si rezilienta si a Deciziei de punere in aplicare a Consiliului din 3.10.2021 de aprobare a evaluarii planului de redresare si rezilienta a Romaniei;</w:t>
      </w:r>
    </w:p>
    <w:p w:rsidR="0047292C" w:rsidRPr="0047292C" w:rsidRDefault="0047292C" w:rsidP="0047292C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7292C">
        <w:rPr>
          <w:rFonts w:ascii="Times New Roman" w:hAnsi="Times New Roman" w:cs="Times New Roman"/>
        </w:rPr>
        <w:t xml:space="preserve">- prevederile Legii nr. 231/2021 privind aprobarea OUG 24/2021 pentru modificarea si completarea OUG 155/2020 privind unele masuri pentru elaborarea Planului national de redresare si rezilienta necesar României pentru accesarea de fonduri externe rambursabile și nerambursabile în cadrul Mecanismului de redresare și reziliență, </w:t>
      </w:r>
    </w:p>
    <w:p w:rsidR="005C59DE" w:rsidRPr="0047292C" w:rsidRDefault="0047292C" w:rsidP="0047292C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7292C">
        <w:rPr>
          <w:rFonts w:ascii="Times New Roman" w:hAnsi="Times New Roman" w:cs="Times New Roman"/>
        </w:rPr>
        <w:t>- prevederile OUG nr. 124/13.12.2021 privind stabilirea cadrului instituțional și financiar pentru gestionarea fondurilor europene alocate României prin Mecanismul de redresare și reziliență, precum și pentru modificarea și completarea Ordonanței de urgență a Guvernului nr. 155/2020 privind unele măsuri pentru elaborarea Planului național de redresare și reziliență necesar României pentru accesarea de fonduri externe rambursabile și nerambursabile în cadrul Mecanismului de redresare și reziliență</w:t>
      </w:r>
    </w:p>
    <w:p w:rsidR="005C59DE" w:rsidRPr="005C59DE" w:rsidRDefault="0047292C" w:rsidP="00DF38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DF3889">
        <w:rPr>
          <w:rFonts w:ascii="Times New Roman" w:hAnsi="Times New Roman" w:cs="Times New Roman"/>
        </w:rPr>
        <w:tab/>
      </w:r>
      <w:r w:rsidR="007A719C">
        <w:rPr>
          <w:rFonts w:ascii="Times New Roman" w:hAnsi="Times New Roman" w:cs="Times New Roman"/>
        </w:rPr>
        <w:t xml:space="preserve">   h</w:t>
      </w:r>
      <w:r>
        <w:rPr>
          <w:rFonts w:ascii="Times New Roman" w:hAnsi="Times New Roman" w:cs="Times New Roman"/>
        </w:rPr>
        <w:t xml:space="preserve">) - </w:t>
      </w:r>
      <w:r w:rsidR="005C59DE" w:rsidRPr="005C59DE">
        <w:rPr>
          <w:rFonts w:ascii="Times New Roman" w:hAnsi="Times New Roman" w:cs="Times New Roman"/>
        </w:rPr>
        <w:t>prevederile art. 43 alin. (4) din Legea nr. 24/2000 privind normele de tehnica legislativa pentru elaborarea actelor normative, republicata, cu modificarile si completarile ulterioare, se mentioneaza urmatoarele avize, prevazute de lege:</w:t>
      </w:r>
    </w:p>
    <w:p w:rsidR="0047292C" w:rsidRDefault="00B84B66" w:rsidP="0047292C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Luand in dezbatere p</w:t>
      </w:r>
      <w:r w:rsidR="005C59DE" w:rsidRPr="005C59DE">
        <w:rPr>
          <w:rFonts w:ascii="Times New Roman" w:hAnsi="Times New Roman" w:cs="Times New Roman"/>
        </w:rPr>
        <w:t>roiectul de hotarare privin</w:t>
      </w:r>
      <w:r w:rsidR="005C59DE">
        <w:rPr>
          <w:rFonts w:ascii="Times New Roman" w:hAnsi="Times New Roman" w:cs="Times New Roman"/>
        </w:rPr>
        <w:t xml:space="preserve">d </w:t>
      </w:r>
      <w:r w:rsidR="005C59DE" w:rsidRPr="005C59DE">
        <w:rPr>
          <w:rFonts w:ascii="Times New Roman" w:hAnsi="Times New Roman" w:cs="Times New Roman"/>
        </w:rPr>
        <w:t xml:space="preserve"> aprobarea indicatorilor tehnico-financiari actualizatipentru obiectivul de investiții “REABILITARE TERMICĂ ŞI EFICIENTIZARE ENERGETICĂ A CLĂDIRII PUBLICE, CLĂDIRE ȘCOALĂ GENERALĂ BOBÎLNA,COMUNA BOBALNA, JUDETUL CLUJ” aprobat pentru finantare prin Programul National de Redresare si Rezilienta, Componenta C10 – Fondul local, ca urmare a actualizarii devizului general in conformitate cu dispozitiile de santier nr. 1/02.09.2024, 2/04.10.2024, 3/28.02.2025 si 4/12.05.2025</w:t>
      </w:r>
      <w:r w:rsidR="00137AF7">
        <w:rPr>
          <w:rFonts w:ascii="Times New Roman" w:hAnsi="Times New Roman" w:cs="Times New Roman"/>
          <w:bCs/>
        </w:rPr>
        <w:t xml:space="preserve"> </w:t>
      </w:r>
      <w:r w:rsidR="005C59DE" w:rsidRPr="005C59DE">
        <w:rPr>
          <w:rFonts w:ascii="Times New Roman" w:hAnsi="Times New Roman" w:cs="Times New Roman"/>
        </w:rPr>
        <w:t>- initiat de Dl.</w:t>
      </w:r>
      <w:r w:rsidR="0047292C">
        <w:rPr>
          <w:rFonts w:ascii="Times New Roman" w:hAnsi="Times New Roman" w:cs="Times New Roman"/>
        </w:rPr>
        <w:t>Petrean Dorin-Vasile</w:t>
      </w:r>
      <w:r w:rsidR="00863DFF">
        <w:rPr>
          <w:rFonts w:ascii="Times New Roman" w:hAnsi="Times New Roman" w:cs="Times New Roman"/>
        </w:rPr>
        <w:t>;</w:t>
      </w:r>
    </w:p>
    <w:p w:rsidR="00863DFF" w:rsidRPr="00863DFF" w:rsidRDefault="00863DFF" w:rsidP="00863DFF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863DFF">
        <w:rPr>
          <w:rFonts w:ascii="Times New Roman" w:hAnsi="Times New Roman" w:cs="Times New Roman"/>
          <w:lang w:val="en-US"/>
        </w:rPr>
        <w:t>In temeiul art.129 alin.(2) lit.b) , alin.(4)  lit.d) ,art.136 alin.(8), art.196 alin.(1), lit.a si  art.243 alin.(1) lit a)  din OUG nr.57/2019  părivind  Codul  administrativ ;</w:t>
      </w:r>
    </w:p>
    <w:p w:rsidR="00863DFF" w:rsidRDefault="00863DFF" w:rsidP="0047292C">
      <w:pPr>
        <w:ind w:firstLine="720"/>
        <w:jc w:val="both"/>
        <w:rPr>
          <w:rFonts w:ascii="Times New Roman" w:hAnsi="Times New Roman" w:cs="Times New Roman"/>
        </w:rPr>
      </w:pPr>
    </w:p>
    <w:p w:rsidR="00CB4E57" w:rsidRPr="00973498" w:rsidRDefault="00DF3889" w:rsidP="00DF3889">
      <w:pPr>
        <w:ind w:left="360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Cs/>
        </w:rPr>
        <w:t xml:space="preserve">  </w:t>
      </w:r>
      <w:r w:rsidR="00973498" w:rsidRPr="00973498">
        <w:rPr>
          <w:rFonts w:ascii="Times New Roman" w:hAnsi="Times New Roman" w:cs="Times New Roman"/>
          <w:b/>
        </w:rPr>
        <w:t>PROPUNE:</w:t>
      </w:r>
    </w:p>
    <w:p w:rsidR="00CB4E57" w:rsidRPr="001B30F7" w:rsidRDefault="00AA6BB4" w:rsidP="003A0E20">
      <w:pPr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973498">
        <w:rPr>
          <w:rFonts w:ascii="Times New Roman" w:hAnsi="Times New Roman" w:cs="Times New Roman"/>
          <w:b/>
          <w:color w:val="000000" w:themeColor="text1"/>
        </w:rPr>
        <w:t xml:space="preserve">Art. </w:t>
      </w:r>
      <w:r w:rsidR="00D25BCC" w:rsidRPr="00973498">
        <w:rPr>
          <w:rFonts w:ascii="Times New Roman" w:hAnsi="Times New Roman" w:cs="Times New Roman"/>
          <w:b/>
          <w:color w:val="000000" w:themeColor="text1"/>
        </w:rPr>
        <w:t>1</w:t>
      </w:r>
      <w:r w:rsidRPr="001B30F7">
        <w:rPr>
          <w:rFonts w:ascii="Times New Roman" w:hAnsi="Times New Roman" w:cs="Times New Roman"/>
          <w:color w:val="000000" w:themeColor="text1"/>
        </w:rPr>
        <w:t xml:space="preserve"> - </w:t>
      </w:r>
      <w:r w:rsidR="00CB4E57" w:rsidRPr="001B30F7">
        <w:rPr>
          <w:rFonts w:ascii="Times New Roman" w:hAnsi="Times New Roman" w:cs="Times New Roman"/>
          <w:color w:val="000000" w:themeColor="text1"/>
        </w:rPr>
        <w:t>Se aprob</w:t>
      </w:r>
      <w:r w:rsidR="00CE46D5" w:rsidRPr="001B30F7">
        <w:rPr>
          <w:rFonts w:ascii="Times New Roman" w:hAnsi="Times New Roman" w:cs="Times New Roman"/>
          <w:color w:val="000000" w:themeColor="text1"/>
        </w:rPr>
        <w:t>a</w:t>
      </w:r>
      <w:r w:rsidR="00CB4E57" w:rsidRPr="001B30F7">
        <w:rPr>
          <w:rFonts w:ascii="Times New Roman" w:hAnsi="Times New Roman" w:cs="Times New Roman"/>
          <w:color w:val="000000" w:themeColor="text1"/>
        </w:rPr>
        <w:t xml:space="preserve"> actualizarea </w:t>
      </w:r>
      <w:r w:rsidR="00EC3BE4" w:rsidRPr="001B30F7">
        <w:rPr>
          <w:rFonts w:ascii="Times New Roman" w:hAnsi="Times New Roman" w:cs="Times New Roman"/>
          <w:color w:val="000000" w:themeColor="text1"/>
        </w:rPr>
        <w:t>devizului aferent</w:t>
      </w:r>
      <w:r w:rsidR="00CB4E57" w:rsidRPr="001B30F7">
        <w:rPr>
          <w:rFonts w:ascii="Times New Roman" w:hAnsi="Times New Roman" w:cs="Times New Roman"/>
          <w:color w:val="000000" w:themeColor="text1"/>
        </w:rPr>
        <w:t xml:space="preserve"> obiectivului de investi</w:t>
      </w:r>
      <w:r w:rsidR="00CE46D5" w:rsidRPr="001B30F7">
        <w:rPr>
          <w:rFonts w:ascii="Times New Roman" w:hAnsi="Times New Roman" w:cs="Times New Roman"/>
          <w:color w:val="000000" w:themeColor="text1"/>
        </w:rPr>
        <w:t>t</w:t>
      </w:r>
      <w:r w:rsidR="00CB4E57" w:rsidRPr="001B30F7">
        <w:rPr>
          <w:rFonts w:ascii="Times New Roman" w:hAnsi="Times New Roman" w:cs="Times New Roman"/>
          <w:color w:val="000000" w:themeColor="text1"/>
        </w:rPr>
        <w:t>ii “</w:t>
      </w:r>
      <w:r w:rsidR="00F168F7" w:rsidRPr="00F168F7">
        <w:rPr>
          <w:rFonts w:ascii="Times New Roman" w:hAnsi="Times New Roman" w:cs="Times New Roman"/>
          <w:color w:val="000000" w:themeColor="text1"/>
        </w:rPr>
        <w:t>REABILITARE TERMICĂ ŞI EFICIENTIZARE ENERGETICĂ A CLĂDIRII PUBLICE, CLĂDIRE ȘCOALĂ GENERALĂ BOBÎLNA, COMUNA BOBALNA, JUDETUL CLUJ</w:t>
      </w:r>
      <w:r w:rsidR="00CE46D5" w:rsidRPr="001B30F7">
        <w:rPr>
          <w:rFonts w:ascii="Times New Roman" w:hAnsi="Times New Roman" w:cs="Times New Roman"/>
          <w:color w:val="000000" w:themeColor="text1"/>
        </w:rPr>
        <w:t>”</w:t>
      </w:r>
      <w:r w:rsidR="00CB4E57" w:rsidRPr="001B30F7">
        <w:rPr>
          <w:rFonts w:ascii="Times New Roman" w:hAnsi="Times New Roman" w:cs="Times New Roman"/>
          <w:color w:val="000000" w:themeColor="text1"/>
        </w:rPr>
        <w:t xml:space="preserve">, </w:t>
      </w:r>
      <w:r w:rsidR="00D25BCC" w:rsidRPr="001B30F7">
        <w:rPr>
          <w:rFonts w:ascii="Times New Roman" w:hAnsi="Times New Roman" w:cs="Times New Roman"/>
          <w:color w:val="000000" w:themeColor="text1"/>
        </w:rPr>
        <w:t xml:space="preserve">ca </w:t>
      </w:r>
      <w:r w:rsidR="00D25BCC" w:rsidRPr="007038CB">
        <w:rPr>
          <w:rFonts w:ascii="Times New Roman" w:hAnsi="Times New Roman" w:cs="Times New Roman"/>
        </w:rPr>
        <w:t xml:space="preserve">urmare a </w:t>
      </w:r>
      <w:r w:rsidR="007038CB" w:rsidRPr="007038CB">
        <w:rPr>
          <w:rFonts w:ascii="Times New Roman" w:hAnsi="Times New Roman" w:cs="Times New Roman"/>
        </w:rPr>
        <w:t>dispozitiilor de santier nr. 1/02.09.2024, 2/04.10.2024, 3/28.02.2025 si 4/12.05.2025</w:t>
      </w:r>
      <w:r w:rsidR="00D25BCC" w:rsidRPr="007038CB">
        <w:rPr>
          <w:rFonts w:ascii="Times New Roman" w:hAnsi="Times New Roman" w:cs="Times New Roman"/>
        </w:rPr>
        <w:t xml:space="preserve">, </w:t>
      </w:r>
      <w:r w:rsidR="00CB4E57" w:rsidRPr="007038CB">
        <w:rPr>
          <w:rFonts w:ascii="Times New Roman" w:hAnsi="Times New Roman" w:cs="Times New Roman"/>
        </w:rPr>
        <w:t xml:space="preserve">conform anexei nr. </w:t>
      </w:r>
      <w:r w:rsidR="00EC3BE4" w:rsidRPr="007038CB">
        <w:rPr>
          <w:rFonts w:ascii="Times New Roman" w:hAnsi="Times New Roman" w:cs="Times New Roman"/>
        </w:rPr>
        <w:t>1</w:t>
      </w:r>
      <w:r w:rsidR="00CB4E57" w:rsidRPr="007038CB">
        <w:rPr>
          <w:rFonts w:ascii="Times New Roman" w:hAnsi="Times New Roman" w:cs="Times New Roman"/>
        </w:rPr>
        <w:t xml:space="preserve"> la prezenta hot</w:t>
      </w:r>
      <w:r w:rsidR="00CE46D5" w:rsidRPr="007038CB">
        <w:rPr>
          <w:rFonts w:ascii="Times New Roman" w:hAnsi="Times New Roman" w:cs="Times New Roman"/>
        </w:rPr>
        <w:t>a</w:t>
      </w:r>
      <w:r w:rsidR="00CB4E57" w:rsidRPr="007038CB">
        <w:rPr>
          <w:rFonts w:ascii="Times New Roman" w:hAnsi="Times New Roman" w:cs="Times New Roman"/>
        </w:rPr>
        <w:t>r</w:t>
      </w:r>
      <w:r w:rsidR="00CE46D5" w:rsidRPr="007038CB">
        <w:rPr>
          <w:rFonts w:ascii="Times New Roman" w:hAnsi="Times New Roman" w:cs="Times New Roman"/>
        </w:rPr>
        <w:t>a</w:t>
      </w:r>
      <w:r w:rsidR="00CB4E57" w:rsidRPr="007038CB">
        <w:rPr>
          <w:rFonts w:ascii="Times New Roman" w:hAnsi="Times New Roman" w:cs="Times New Roman"/>
        </w:rPr>
        <w:t>re.</w:t>
      </w:r>
    </w:p>
    <w:p w:rsidR="00D25BCC" w:rsidRPr="00B43C40" w:rsidRDefault="00D25BCC" w:rsidP="003A0E20">
      <w:pPr>
        <w:ind w:firstLine="720"/>
        <w:jc w:val="both"/>
        <w:rPr>
          <w:rFonts w:ascii="Times New Roman" w:hAnsi="Times New Roman" w:cs="Times New Roman"/>
        </w:rPr>
      </w:pPr>
      <w:r w:rsidRPr="00973498">
        <w:rPr>
          <w:rFonts w:ascii="Times New Roman" w:hAnsi="Times New Roman" w:cs="Times New Roman"/>
          <w:b/>
          <w:color w:val="000000" w:themeColor="text1"/>
        </w:rPr>
        <w:t>Art. 2</w:t>
      </w:r>
      <w:r w:rsidRPr="001B30F7">
        <w:rPr>
          <w:rFonts w:ascii="Times New Roman" w:hAnsi="Times New Roman" w:cs="Times New Roman"/>
          <w:color w:val="000000" w:themeColor="text1"/>
        </w:rPr>
        <w:t xml:space="preserve"> </w:t>
      </w:r>
      <w:r w:rsidR="004A507D" w:rsidRPr="001B30F7">
        <w:rPr>
          <w:rFonts w:ascii="Times New Roman" w:hAnsi="Times New Roman" w:cs="Times New Roman"/>
          <w:color w:val="000000" w:themeColor="text1"/>
        </w:rPr>
        <w:t xml:space="preserve">–Se aproba valoarea totala actualizata a investitiei </w:t>
      </w:r>
      <w:r w:rsidR="004A507D" w:rsidRPr="00B43C40">
        <w:rPr>
          <w:rFonts w:ascii="Times New Roman" w:hAnsi="Times New Roman" w:cs="Times New Roman"/>
        </w:rPr>
        <w:t>aferenta obiectivului de investitii “</w:t>
      </w:r>
      <w:r w:rsidR="00F168F7" w:rsidRPr="00B43C40">
        <w:rPr>
          <w:rFonts w:ascii="Times New Roman" w:hAnsi="Times New Roman" w:cs="Times New Roman"/>
        </w:rPr>
        <w:t>REABILITARE TERMICĂ ŞI EFICIENTIZARE ENERGETICĂ A CLĂDIRII PUBLICE, CLĂDIRE ȘCOALĂ GENERALĂ BOBÎLNA, COMUNA BOBALNA, JUDETUL CLUJ</w:t>
      </w:r>
      <w:r w:rsidR="004A507D" w:rsidRPr="00B43C40">
        <w:rPr>
          <w:rFonts w:ascii="Times New Roman" w:hAnsi="Times New Roman" w:cs="Times New Roman"/>
        </w:rPr>
        <w:t>” de</w:t>
      </w:r>
      <w:r w:rsidR="00B024EA">
        <w:rPr>
          <w:rFonts w:ascii="Times New Roman" w:hAnsi="Times New Roman" w:cs="Times New Roman"/>
        </w:rPr>
        <w:t xml:space="preserve"> </w:t>
      </w:r>
      <w:r w:rsidR="002433D5" w:rsidRPr="00B43C40">
        <w:rPr>
          <w:rFonts w:ascii="Times New Roman" w:hAnsi="Times New Roman" w:cs="Times New Roman"/>
        </w:rPr>
        <w:t>1,594,228.24</w:t>
      </w:r>
      <w:r w:rsidR="006F3EF9">
        <w:rPr>
          <w:rFonts w:ascii="Times New Roman" w:hAnsi="Times New Roman" w:cs="Times New Roman"/>
        </w:rPr>
        <w:t xml:space="preserve"> </w:t>
      </w:r>
      <w:r w:rsidR="00793883" w:rsidRPr="00B43C40">
        <w:rPr>
          <w:rFonts w:ascii="Times New Roman" w:hAnsi="Times New Roman" w:cs="Times New Roman"/>
        </w:rPr>
        <w:t>lei la care se adauga TVA, din care:</w:t>
      </w:r>
    </w:p>
    <w:p w:rsidR="00793883" w:rsidRPr="00B43C40" w:rsidRDefault="002433D5" w:rsidP="003A0E2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43C40">
        <w:rPr>
          <w:rFonts w:ascii="Times New Roman" w:hAnsi="Times New Roman" w:cs="Times New Roman"/>
        </w:rPr>
        <w:t>1,000,663.73</w:t>
      </w:r>
      <w:r w:rsidR="00793883" w:rsidRPr="00B43C40">
        <w:rPr>
          <w:rFonts w:ascii="Times New Roman" w:hAnsi="Times New Roman" w:cs="Times New Roman"/>
        </w:rPr>
        <w:t xml:space="preserve">lei la care se adauga TVA </w:t>
      </w:r>
      <w:r w:rsidR="006F3EF9">
        <w:rPr>
          <w:rFonts w:ascii="Times New Roman" w:hAnsi="Times New Roman" w:cs="Times New Roman"/>
        </w:rPr>
        <w:t>–</w:t>
      </w:r>
      <w:r w:rsidR="00793883" w:rsidRPr="00B43C40">
        <w:rPr>
          <w:rFonts w:ascii="Times New Roman" w:hAnsi="Times New Roman" w:cs="Times New Roman"/>
        </w:rPr>
        <w:t xml:space="preserve"> </w:t>
      </w:r>
      <w:r w:rsidR="00793883" w:rsidRPr="00B43C40">
        <w:rPr>
          <w:rFonts w:ascii="Times New Roman" w:hAnsi="Times New Roman" w:cs="Times New Roman"/>
          <w:b/>
          <w:bCs/>
        </w:rPr>
        <w:t>cheltuielile</w:t>
      </w:r>
      <w:r w:rsidR="006F3EF9">
        <w:rPr>
          <w:rFonts w:ascii="Times New Roman" w:hAnsi="Times New Roman" w:cs="Times New Roman"/>
          <w:b/>
          <w:bCs/>
        </w:rPr>
        <w:t xml:space="preserve"> </w:t>
      </w:r>
      <w:r w:rsidR="00793883" w:rsidRPr="00B43C40">
        <w:rPr>
          <w:rFonts w:ascii="Times New Roman" w:hAnsi="Times New Roman" w:cs="Times New Roman"/>
          <w:b/>
          <w:bCs/>
        </w:rPr>
        <w:t>eligibile</w:t>
      </w:r>
      <w:r w:rsidR="00793883" w:rsidRPr="00B43C40">
        <w:rPr>
          <w:rFonts w:ascii="Times New Roman" w:hAnsi="Times New Roman" w:cs="Times New Roman"/>
        </w:rPr>
        <w:t xml:space="preserve"> nerambursabile din PNRR Componenta C10</w:t>
      </w:r>
    </w:p>
    <w:p w:rsidR="007E4F76" w:rsidRPr="00B43C40" w:rsidRDefault="002433D5" w:rsidP="003A0E2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43C40">
        <w:rPr>
          <w:rFonts w:ascii="Times New Roman" w:hAnsi="Times New Roman" w:cs="Times New Roman"/>
        </w:rPr>
        <w:t>593,564.51</w:t>
      </w:r>
      <w:r w:rsidR="00F168F7" w:rsidRPr="00B43C40">
        <w:rPr>
          <w:rFonts w:ascii="Times New Roman" w:hAnsi="Times New Roman" w:cs="Times New Roman"/>
        </w:rPr>
        <w:t>lei</w:t>
      </w:r>
      <w:r w:rsidR="0017681D" w:rsidRPr="00B43C40">
        <w:rPr>
          <w:rFonts w:ascii="Times New Roman" w:hAnsi="Times New Roman" w:cs="Times New Roman"/>
        </w:rPr>
        <w:t xml:space="preserve"> la care se adauga TVA - </w:t>
      </w:r>
      <w:r w:rsidR="0017681D" w:rsidRPr="00B43C40">
        <w:rPr>
          <w:rFonts w:ascii="Times New Roman" w:hAnsi="Times New Roman" w:cs="Times New Roman"/>
          <w:b/>
          <w:bCs/>
        </w:rPr>
        <w:t>cheltuieli neeligibile</w:t>
      </w:r>
      <w:r w:rsidR="0017681D" w:rsidRPr="00B43C40">
        <w:rPr>
          <w:rFonts w:ascii="Times New Roman" w:hAnsi="Times New Roman" w:cs="Times New Roman"/>
        </w:rPr>
        <w:t xml:space="preserve"> suportate de la bugetul local</w:t>
      </w:r>
    </w:p>
    <w:p w:rsidR="00E717C3" w:rsidRPr="00B43C40" w:rsidRDefault="00E717C3" w:rsidP="00E21B33">
      <w:pPr>
        <w:ind w:firstLine="720"/>
        <w:jc w:val="both"/>
        <w:rPr>
          <w:rFonts w:ascii="Times New Roman" w:hAnsi="Times New Roman" w:cs="Times New Roman"/>
        </w:rPr>
      </w:pPr>
      <w:r w:rsidRPr="00E21B33">
        <w:rPr>
          <w:rFonts w:ascii="Times New Roman" w:hAnsi="Times New Roman" w:cs="Times New Roman"/>
          <w:b/>
        </w:rPr>
        <w:t>Art. 3</w:t>
      </w:r>
      <w:r w:rsidRPr="00B43C40">
        <w:rPr>
          <w:rFonts w:ascii="Times New Roman" w:hAnsi="Times New Roman" w:cs="Times New Roman"/>
        </w:rPr>
        <w:t xml:space="preserve"> - Se aproba finantarea din Bugetul Local a urmatoarelor cheltuieli pe care solicitantul trebuie să le asigure pentru implementarea proiectului, rezultate ca urmare a aprobarii indicatorilor tehnico-economici actualizați și a devizului general actualizat aferent proiectului</w:t>
      </w:r>
      <w:r w:rsidR="001B30F7" w:rsidRPr="00B43C40">
        <w:rPr>
          <w:rFonts w:ascii="Times New Roman" w:hAnsi="Times New Roman" w:cs="Times New Roman"/>
        </w:rPr>
        <w:t xml:space="preserve">, ca urmare a </w:t>
      </w:r>
      <w:r w:rsidR="007038CB" w:rsidRPr="00B43C40">
        <w:rPr>
          <w:rFonts w:ascii="Times New Roman" w:hAnsi="Times New Roman" w:cs="Times New Roman"/>
        </w:rPr>
        <w:t>dispozitiilor de santier nr. 1/02.09.2024, 2/04.10.2024, 3/28.02.2025 si 4/12.05.2025</w:t>
      </w:r>
      <w:r w:rsidRPr="00B43C40">
        <w:rPr>
          <w:rFonts w:ascii="Times New Roman" w:hAnsi="Times New Roman" w:cs="Times New Roman"/>
        </w:rPr>
        <w:t>:</w:t>
      </w:r>
    </w:p>
    <w:p w:rsidR="00E717C3" w:rsidRPr="001B30F7" w:rsidRDefault="002433D5" w:rsidP="003A0E2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</w:rPr>
      </w:pPr>
      <w:r w:rsidRPr="00B43C40">
        <w:rPr>
          <w:rFonts w:ascii="Times New Roman" w:hAnsi="Times New Roman" w:cs="Times New Roman"/>
        </w:rPr>
        <w:t>593,564.51</w:t>
      </w:r>
      <w:r w:rsidR="005716C3">
        <w:rPr>
          <w:rFonts w:ascii="Times New Roman" w:hAnsi="Times New Roman" w:cs="Times New Roman"/>
        </w:rPr>
        <w:t xml:space="preserve"> </w:t>
      </w:r>
      <w:r w:rsidR="00E717C3" w:rsidRPr="00B43C40">
        <w:rPr>
          <w:rFonts w:ascii="Times New Roman" w:hAnsi="Times New Roman" w:cs="Times New Roman"/>
        </w:rPr>
        <w:t xml:space="preserve">lei la care se adauga TVA - </w:t>
      </w:r>
      <w:r w:rsidR="00E717C3" w:rsidRPr="00B43C40">
        <w:rPr>
          <w:rFonts w:ascii="Times New Roman" w:hAnsi="Times New Roman" w:cs="Times New Roman"/>
          <w:b/>
          <w:bCs/>
        </w:rPr>
        <w:t>cheltuieli neeligibile</w:t>
      </w:r>
      <w:r w:rsidR="00E717C3" w:rsidRPr="00B43C40">
        <w:rPr>
          <w:rFonts w:ascii="Times New Roman" w:hAnsi="Times New Roman" w:cs="Times New Roman"/>
        </w:rPr>
        <w:t xml:space="preserve"> suportate </w:t>
      </w:r>
      <w:r w:rsidR="00E717C3" w:rsidRPr="001B30F7">
        <w:rPr>
          <w:rFonts w:ascii="Times New Roman" w:hAnsi="Times New Roman" w:cs="Times New Roman"/>
          <w:color w:val="000000" w:themeColor="text1"/>
        </w:rPr>
        <w:t>de la bugetul local</w:t>
      </w:r>
    </w:p>
    <w:p w:rsidR="00CB4E57" w:rsidRPr="00973498" w:rsidRDefault="00CB4E57" w:rsidP="003A0E20">
      <w:pPr>
        <w:ind w:firstLine="720"/>
        <w:jc w:val="both"/>
        <w:rPr>
          <w:rFonts w:ascii="Times New Roman" w:hAnsi="Times New Roman" w:cs="Times New Roman"/>
        </w:rPr>
      </w:pPr>
      <w:r w:rsidRPr="00AA6656">
        <w:rPr>
          <w:rFonts w:ascii="Times New Roman" w:hAnsi="Times New Roman" w:cs="Times New Roman"/>
          <w:b/>
        </w:rPr>
        <w:t xml:space="preserve">Art. </w:t>
      </w:r>
      <w:r w:rsidR="00214FE4" w:rsidRPr="00AA6656">
        <w:rPr>
          <w:rFonts w:ascii="Times New Roman" w:hAnsi="Times New Roman" w:cs="Times New Roman"/>
          <w:b/>
        </w:rPr>
        <w:t>4</w:t>
      </w:r>
      <w:r w:rsidRPr="00973498">
        <w:rPr>
          <w:rFonts w:ascii="Times New Roman" w:hAnsi="Times New Roman" w:cs="Times New Roman"/>
        </w:rPr>
        <w:t xml:space="preserve">. -  Prezenta hotărâre se comunică </w:t>
      </w:r>
      <w:r w:rsidR="00973498">
        <w:rPr>
          <w:rFonts w:ascii="Times New Roman" w:hAnsi="Times New Roman" w:cs="Times New Roman"/>
        </w:rPr>
        <w:t>:</w:t>
      </w:r>
    </w:p>
    <w:p w:rsidR="00581E2A" w:rsidRPr="00581E2A" w:rsidRDefault="00654AB4" w:rsidP="00B95F4A">
      <w:pPr>
        <w:pStyle w:val="NoSpacing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81E2A">
        <w:rPr>
          <w:rFonts w:ascii="Times New Roman" w:hAnsi="Times New Roman"/>
        </w:rPr>
        <w:tab/>
      </w:r>
      <w:r w:rsidR="00B95F4A">
        <w:rPr>
          <w:rFonts w:ascii="Times New Roman" w:hAnsi="Times New Roman"/>
        </w:rPr>
        <w:t>-</w:t>
      </w:r>
      <w:r w:rsidR="00581E2A" w:rsidRPr="00581E2A">
        <w:rPr>
          <w:rFonts w:ascii="Times New Roman" w:hAnsi="Times New Roman"/>
        </w:rPr>
        <w:t>Institutiei Prefectului -Judetul Cluj;</w:t>
      </w:r>
    </w:p>
    <w:p w:rsidR="00581E2A" w:rsidRPr="00581E2A" w:rsidRDefault="00581E2A" w:rsidP="00B95F4A">
      <w:pPr>
        <w:pStyle w:val="NoSpacing"/>
        <w:spacing w:line="276" w:lineRule="auto"/>
        <w:rPr>
          <w:rFonts w:ascii="Times New Roman" w:hAnsi="Times New Roman"/>
        </w:rPr>
      </w:pPr>
      <w:r w:rsidRPr="00581E2A">
        <w:rPr>
          <w:rFonts w:ascii="Times New Roman" w:hAnsi="Times New Roman"/>
        </w:rPr>
        <w:tab/>
        <w:t>-Primarului comunei Bobâlna;</w:t>
      </w:r>
    </w:p>
    <w:p w:rsidR="00581E2A" w:rsidRPr="00581E2A" w:rsidRDefault="00581E2A" w:rsidP="00581E2A">
      <w:pPr>
        <w:pStyle w:val="NoSpacing"/>
        <w:rPr>
          <w:rFonts w:ascii="Times New Roman" w:hAnsi="Times New Roman"/>
        </w:rPr>
      </w:pPr>
      <w:r w:rsidRPr="00581E2A">
        <w:rPr>
          <w:rFonts w:ascii="Times New Roman" w:hAnsi="Times New Roman"/>
        </w:rPr>
        <w:tab/>
        <w:t>-Compartimentului de specialitate:</w:t>
      </w:r>
    </w:p>
    <w:p w:rsidR="00581E2A" w:rsidRPr="00581E2A" w:rsidRDefault="00581E2A" w:rsidP="00581E2A">
      <w:pPr>
        <w:pStyle w:val="NoSpacing"/>
        <w:rPr>
          <w:rFonts w:ascii="Times New Roman" w:hAnsi="Times New Roman"/>
        </w:rPr>
      </w:pPr>
      <w:r w:rsidRPr="00581E2A">
        <w:rPr>
          <w:rFonts w:ascii="Times New Roman" w:hAnsi="Times New Roman"/>
        </w:rPr>
        <w:tab/>
        <w:t xml:space="preserve">- se  va  afișa </w:t>
      </w:r>
    </w:p>
    <w:p w:rsidR="00C67111" w:rsidRPr="00116F46" w:rsidRDefault="00C67111" w:rsidP="003A0E20">
      <w:pPr>
        <w:jc w:val="both"/>
        <w:rPr>
          <w:rFonts w:ascii="Times New Roman" w:hAnsi="Times New Roman" w:cs="Times New Roman"/>
        </w:rPr>
      </w:pPr>
    </w:p>
    <w:p w:rsidR="00C67111" w:rsidRPr="00116F46" w:rsidRDefault="00C67111" w:rsidP="003A0E20">
      <w:pPr>
        <w:jc w:val="both"/>
        <w:rPr>
          <w:rFonts w:ascii="Times New Roman" w:hAnsi="Times New Roman" w:cs="Times New Roman"/>
        </w:rPr>
      </w:pPr>
    </w:p>
    <w:p w:rsidR="007D0BDB" w:rsidRPr="007D0BDB" w:rsidRDefault="004452E4" w:rsidP="003A0E20">
      <w:pPr>
        <w:pStyle w:val="NoSpacing"/>
        <w:jc w:val="both"/>
        <w:rPr>
          <w:rFonts w:ascii="Times New Roman" w:hAnsi="Times New Roman"/>
        </w:rPr>
      </w:pPr>
      <w:r>
        <w:t xml:space="preserve"> </w:t>
      </w:r>
      <w:r w:rsidR="007D0BDB">
        <w:tab/>
      </w:r>
      <w:r w:rsidR="007D0BDB" w:rsidRPr="007D0BDB">
        <w:rPr>
          <w:rFonts w:ascii="Times New Roman" w:hAnsi="Times New Roman"/>
        </w:rPr>
        <w:t xml:space="preserve">Initiator  proiect </w:t>
      </w:r>
      <w:r w:rsidR="007D0BDB" w:rsidRPr="007D0BDB">
        <w:rPr>
          <w:rFonts w:ascii="Times New Roman" w:hAnsi="Times New Roman"/>
        </w:rPr>
        <w:tab/>
      </w:r>
      <w:r w:rsidR="007D0BDB" w:rsidRPr="007D0BDB">
        <w:rPr>
          <w:rFonts w:ascii="Times New Roman" w:hAnsi="Times New Roman"/>
        </w:rPr>
        <w:tab/>
      </w:r>
      <w:r w:rsidR="007D0BDB" w:rsidRPr="007D0BDB">
        <w:rPr>
          <w:rFonts w:ascii="Times New Roman" w:hAnsi="Times New Roman"/>
        </w:rPr>
        <w:tab/>
      </w:r>
      <w:r w:rsidR="007D0BDB" w:rsidRPr="007D0BDB">
        <w:rPr>
          <w:rFonts w:ascii="Times New Roman" w:hAnsi="Times New Roman"/>
        </w:rPr>
        <w:tab/>
      </w:r>
      <w:r w:rsidR="007D0BDB" w:rsidRPr="007D0BDB">
        <w:rPr>
          <w:rFonts w:ascii="Times New Roman" w:hAnsi="Times New Roman"/>
        </w:rPr>
        <w:tab/>
        <w:t xml:space="preserve">      </w:t>
      </w:r>
      <w:r w:rsidR="007D0BDB" w:rsidRPr="007D0BDB">
        <w:rPr>
          <w:rFonts w:ascii="Times New Roman" w:hAnsi="Times New Roman"/>
        </w:rPr>
        <w:tab/>
      </w:r>
      <w:r w:rsidR="007D0BDB" w:rsidRPr="007D0BDB">
        <w:rPr>
          <w:rFonts w:ascii="Times New Roman" w:hAnsi="Times New Roman"/>
        </w:rPr>
        <w:tab/>
        <w:t xml:space="preserve">Avizat </w:t>
      </w:r>
    </w:p>
    <w:p w:rsidR="007D0BDB" w:rsidRPr="007D0BDB" w:rsidRDefault="007D0BDB" w:rsidP="003A0E20">
      <w:pPr>
        <w:pStyle w:val="NoSpacing"/>
        <w:jc w:val="both"/>
        <w:rPr>
          <w:rFonts w:ascii="Times New Roman" w:hAnsi="Times New Roman"/>
        </w:rPr>
      </w:pPr>
      <w:r w:rsidRPr="007D0BDB">
        <w:rPr>
          <w:rFonts w:ascii="Times New Roman" w:hAnsi="Times New Roman"/>
        </w:rPr>
        <w:t xml:space="preserve">              Primar.                                                                                </w:t>
      </w:r>
      <w:r w:rsidRPr="007D0BDB">
        <w:rPr>
          <w:rFonts w:ascii="Times New Roman" w:hAnsi="Times New Roman"/>
        </w:rPr>
        <w:tab/>
      </w:r>
      <w:r w:rsidRPr="007D0BDB">
        <w:rPr>
          <w:rFonts w:ascii="Times New Roman" w:hAnsi="Times New Roman"/>
        </w:rPr>
        <w:tab/>
        <w:t xml:space="preserve">Secretar general </w:t>
      </w:r>
    </w:p>
    <w:p w:rsidR="007D0BDB" w:rsidRPr="007D0BDB" w:rsidRDefault="007D0BDB" w:rsidP="003A0E20">
      <w:pPr>
        <w:pStyle w:val="NoSpacing"/>
        <w:jc w:val="both"/>
        <w:rPr>
          <w:rFonts w:ascii="Times New Roman" w:hAnsi="Times New Roman"/>
        </w:rPr>
      </w:pPr>
      <w:r w:rsidRPr="007D0BDB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Petrean Dorin-Vasile </w:t>
      </w:r>
      <w:r w:rsidRPr="007D0BDB">
        <w:rPr>
          <w:rFonts w:ascii="Times New Roman" w:hAnsi="Times New Roman"/>
        </w:rPr>
        <w:tab/>
      </w:r>
      <w:r w:rsidRPr="007D0BDB">
        <w:rPr>
          <w:rFonts w:ascii="Times New Roman" w:hAnsi="Times New Roman"/>
        </w:rPr>
        <w:tab/>
      </w:r>
      <w:r w:rsidRPr="007D0BDB">
        <w:rPr>
          <w:rFonts w:ascii="Times New Roman" w:hAnsi="Times New Roman"/>
        </w:rPr>
        <w:tab/>
      </w:r>
      <w:r w:rsidRPr="007D0BDB">
        <w:rPr>
          <w:rFonts w:ascii="Times New Roman" w:hAnsi="Times New Roman"/>
        </w:rPr>
        <w:tab/>
      </w:r>
      <w:r w:rsidRPr="007D0BDB">
        <w:rPr>
          <w:rFonts w:ascii="Times New Roman" w:hAnsi="Times New Roman"/>
        </w:rPr>
        <w:tab/>
      </w:r>
      <w:r w:rsidRPr="007D0BDB">
        <w:rPr>
          <w:rFonts w:ascii="Times New Roman" w:hAnsi="Times New Roman"/>
        </w:rPr>
        <w:tab/>
      </w:r>
      <w:r w:rsidRPr="007D0BDB">
        <w:rPr>
          <w:rFonts w:ascii="Times New Roman" w:hAnsi="Times New Roman"/>
        </w:rPr>
        <w:tab/>
        <w:t xml:space="preserve">Bote Mariana </w:t>
      </w:r>
    </w:p>
    <w:p w:rsidR="001B3811" w:rsidRDefault="001B3811" w:rsidP="003A0E20">
      <w:pPr>
        <w:pStyle w:val="NoSpacing"/>
        <w:jc w:val="both"/>
        <w:rPr>
          <w:rFonts w:ascii="Times New Roman" w:hAnsi="Times New Roman"/>
        </w:rPr>
      </w:pPr>
    </w:p>
    <w:p w:rsidR="00DD606E" w:rsidRDefault="00DD606E" w:rsidP="003A0E20">
      <w:pPr>
        <w:pStyle w:val="NoSpacing"/>
        <w:jc w:val="both"/>
        <w:rPr>
          <w:rFonts w:ascii="Times New Roman" w:hAnsi="Times New Roman"/>
        </w:rPr>
      </w:pPr>
    </w:p>
    <w:p w:rsidR="00DD606E" w:rsidRDefault="00DD606E" w:rsidP="003A0E20">
      <w:pPr>
        <w:pStyle w:val="NoSpacing"/>
        <w:jc w:val="both"/>
        <w:rPr>
          <w:rFonts w:ascii="Times New Roman" w:hAnsi="Times New Roman"/>
        </w:rPr>
      </w:pPr>
    </w:p>
    <w:p w:rsidR="00DD606E" w:rsidRDefault="00DD606E" w:rsidP="003A0E20">
      <w:pPr>
        <w:pStyle w:val="NoSpacing"/>
        <w:jc w:val="both"/>
        <w:rPr>
          <w:rFonts w:ascii="Times New Roman" w:hAnsi="Times New Roman"/>
        </w:rPr>
      </w:pPr>
    </w:p>
    <w:p w:rsidR="00DD606E" w:rsidRDefault="00DD606E" w:rsidP="003A0E20">
      <w:pPr>
        <w:pStyle w:val="NoSpacing"/>
        <w:jc w:val="both"/>
        <w:rPr>
          <w:rFonts w:ascii="Times New Roman" w:hAnsi="Times New Roman"/>
        </w:rPr>
      </w:pPr>
    </w:p>
    <w:p w:rsidR="00DD606E" w:rsidRDefault="00DD606E" w:rsidP="003A0E20">
      <w:pPr>
        <w:pStyle w:val="NoSpacing"/>
        <w:jc w:val="both"/>
        <w:rPr>
          <w:rFonts w:ascii="Times New Roman" w:hAnsi="Times New Roman"/>
        </w:rPr>
      </w:pPr>
    </w:p>
    <w:p w:rsidR="00DD606E" w:rsidRDefault="00DD606E" w:rsidP="003A0E20">
      <w:pPr>
        <w:pStyle w:val="NoSpacing"/>
        <w:jc w:val="both"/>
        <w:rPr>
          <w:rFonts w:ascii="Times New Roman" w:hAnsi="Times New Roman"/>
        </w:rPr>
      </w:pPr>
    </w:p>
    <w:p w:rsidR="005716C3" w:rsidRDefault="005716C3" w:rsidP="003A0E20">
      <w:pPr>
        <w:pStyle w:val="NoSpacing"/>
        <w:jc w:val="both"/>
        <w:rPr>
          <w:rFonts w:ascii="Times New Roman" w:hAnsi="Times New Roman"/>
        </w:rPr>
      </w:pPr>
    </w:p>
    <w:p w:rsidR="00DD606E" w:rsidRDefault="00DD606E" w:rsidP="003A0E20">
      <w:pPr>
        <w:pStyle w:val="NoSpacing"/>
        <w:jc w:val="both"/>
        <w:rPr>
          <w:rFonts w:ascii="Times New Roman" w:hAnsi="Times New Roman"/>
        </w:rPr>
      </w:pPr>
    </w:p>
    <w:p w:rsidR="00DD606E" w:rsidRDefault="00DD606E" w:rsidP="003A0E20">
      <w:pPr>
        <w:pStyle w:val="NoSpacing"/>
        <w:jc w:val="both"/>
        <w:rPr>
          <w:rFonts w:ascii="Times New Roman" w:hAnsi="Times New Roman"/>
        </w:rPr>
      </w:pPr>
    </w:p>
    <w:p w:rsidR="00DD606E" w:rsidRDefault="00DD606E" w:rsidP="003A0E20">
      <w:pPr>
        <w:pStyle w:val="NoSpacing"/>
        <w:jc w:val="both"/>
        <w:rPr>
          <w:rFonts w:ascii="Times New Roman" w:hAnsi="Times New Roman"/>
        </w:rPr>
      </w:pPr>
    </w:p>
    <w:p w:rsidR="00DD606E" w:rsidRDefault="00DD606E" w:rsidP="00DD606E">
      <w:pPr>
        <w:pStyle w:val="NoSpacing"/>
        <w:ind w:left="4320" w:firstLine="720"/>
        <w:jc w:val="center"/>
        <w:rPr>
          <w:rFonts w:ascii="Times New Roman" w:hAnsi="Times New Roman"/>
          <w:b/>
        </w:rPr>
      </w:pPr>
      <w:r w:rsidRPr="00DD606E">
        <w:rPr>
          <w:rFonts w:ascii="Times New Roman" w:hAnsi="Times New Roman"/>
          <w:b/>
        </w:rPr>
        <w:t xml:space="preserve">Anexa </w:t>
      </w:r>
      <w:r w:rsidR="00AF2401">
        <w:rPr>
          <w:rFonts w:ascii="Times New Roman" w:hAnsi="Times New Roman"/>
          <w:b/>
        </w:rPr>
        <w:t xml:space="preserve">nr.1 </w:t>
      </w:r>
      <w:r w:rsidR="008F70EC">
        <w:rPr>
          <w:rFonts w:ascii="Times New Roman" w:hAnsi="Times New Roman"/>
          <w:b/>
        </w:rPr>
        <w:t>la proiect de  hotarare nr. 43</w:t>
      </w:r>
      <w:r w:rsidRPr="00DD606E">
        <w:rPr>
          <w:rFonts w:ascii="Times New Roman" w:hAnsi="Times New Roman"/>
          <w:b/>
        </w:rPr>
        <w:t xml:space="preserve"> din 23.05.2025</w:t>
      </w:r>
    </w:p>
    <w:p w:rsidR="00DD606E" w:rsidRDefault="00DD606E" w:rsidP="00DD606E">
      <w:pPr>
        <w:pStyle w:val="NoSpacing"/>
        <w:ind w:left="4320" w:firstLine="720"/>
        <w:jc w:val="center"/>
        <w:rPr>
          <w:rFonts w:ascii="Times New Roman" w:hAnsi="Times New Roman"/>
          <w:b/>
        </w:rPr>
      </w:pPr>
    </w:p>
    <w:p w:rsidR="00DD606E" w:rsidRPr="00DD606E" w:rsidRDefault="00DD606E" w:rsidP="00DD606E">
      <w:pPr>
        <w:pStyle w:val="NoSpacing"/>
        <w:ind w:left="4320" w:firstLine="720"/>
        <w:jc w:val="center"/>
        <w:rPr>
          <w:rFonts w:ascii="Times New Roman" w:hAnsi="Times New Roman"/>
          <w:b/>
        </w:rPr>
      </w:pPr>
    </w:p>
    <w:p w:rsidR="00DD606E" w:rsidRDefault="00DD606E" w:rsidP="00DD606E">
      <w:pPr>
        <w:pStyle w:val="NoSpacing"/>
        <w:jc w:val="right"/>
        <w:rPr>
          <w:rFonts w:ascii="Times New Roman" w:hAnsi="Times New Roman"/>
        </w:rPr>
      </w:pPr>
    </w:p>
    <w:p w:rsidR="00DD606E" w:rsidRPr="00DD606E" w:rsidRDefault="00DD606E" w:rsidP="00DD606E">
      <w:pPr>
        <w:pStyle w:val="NoSpacing"/>
        <w:jc w:val="center"/>
        <w:rPr>
          <w:rFonts w:ascii="Times New Roman" w:hAnsi="Times New Roman"/>
          <w:b/>
          <w:lang w:val="ro-RO"/>
        </w:rPr>
      </w:pPr>
      <w:r w:rsidRPr="00DD606E">
        <w:rPr>
          <w:rFonts w:ascii="Times New Roman" w:hAnsi="Times New Roman"/>
          <w:b/>
          <w:lang w:val="ro-RO"/>
        </w:rPr>
        <w:t>Principalii indicatori tehnico-economici ai investitiei</w:t>
      </w:r>
    </w:p>
    <w:p w:rsidR="00DD606E" w:rsidRDefault="00DD606E" w:rsidP="00DD606E">
      <w:pPr>
        <w:pStyle w:val="NoSpacing"/>
        <w:jc w:val="both"/>
        <w:rPr>
          <w:rFonts w:ascii="Times New Roman" w:hAnsi="Times New Roman"/>
          <w:b/>
          <w:lang w:val="ro-RO"/>
        </w:rPr>
      </w:pPr>
    </w:p>
    <w:p w:rsidR="00DD606E" w:rsidRDefault="00DD606E" w:rsidP="00DD606E">
      <w:pPr>
        <w:pStyle w:val="NoSpacing"/>
        <w:jc w:val="both"/>
        <w:rPr>
          <w:rFonts w:ascii="Times New Roman" w:hAnsi="Times New Roman"/>
          <w:b/>
          <w:lang w:val="ro-RO"/>
        </w:rPr>
      </w:pPr>
    </w:p>
    <w:p w:rsidR="00DD606E" w:rsidRPr="00DD606E" w:rsidRDefault="00DD606E" w:rsidP="00DD606E">
      <w:pPr>
        <w:pStyle w:val="NoSpacing"/>
        <w:jc w:val="both"/>
        <w:rPr>
          <w:rFonts w:ascii="Times New Roman" w:hAnsi="Times New Roman"/>
          <w:b/>
          <w:lang w:val="ro-RO"/>
        </w:rPr>
      </w:pPr>
    </w:p>
    <w:p w:rsidR="00DD606E" w:rsidRPr="00DD606E" w:rsidRDefault="00DD606E" w:rsidP="00DD606E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lang w:val="ro-RO"/>
        </w:rPr>
      </w:pPr>
      <w:r w:rsidRPr="00DD606E">
        <w:rPr>
          <w:rFonts w:ascii="Times New Roman" w:hAnsi="Times New Roman"/>
          <w:lang w:val="ro-RO"/>
        </w:rPr>
        <w:t xml:space="preserve">Indicatori maximali </w:t>
      </w:r>
    </w:p>
    <w:p w:rsidR="00DD606E" w:rsidRPr="00DD606E" w:rsidRDefault="00DD606E" w:rsidP="00DD606E">
      <w:pPr>
        <w:pStyle w:val="NoSpacing"/>
        <w:rPr>
          <w:rFonts w:ascii="Times New Roman" w:hAnsi="Times New Roman"/>
          <w:lang w:val="ro-RO"/>
        </w:rPr>
      </w:pPr>
      <w:bookmarkStart w:id="0" w:name="_Hlk479070990"/>
      <w:r w:rsidRPr="00DD606E">
        <w:rPr>
          <w:rFonts w:ascii="Times New Roman" w:hAnsi="Times New Roman"/>
          <w:lang w:val="ro-RO"/>
        </w:rPr>
        <w:t>Valoarea totală reprezintă 1,893,994.35lei TVA inclus, din care C+M reprezintă suma de 1,528,055.13lei TVA inclus.</w:t>
      </w:r>
    </w:p>
    <w:bookmarkEnd w:id="0"/>
    <w:p w:rsidR="00DD606E" w:rsidRPr="00DD606E" w:rsidRDefault="00DD606E" w:rsidP="00DD606E">
      <w:pPr>
        <w:pStyle w:val="NoSpacing"/>
        <w:rPr>
          <w:rFonts w:ascii="Times New Roman" w:hAnsi="Times New Roman"/>
          <w:lang w:val="ro-RO"/>
        </w:rPr>
      </w:pPr>
    </w:p>
    <w:p w:rsidR="00DD606E" w:rsidRPr="00DD606E" w:rsidRDefault="00DD606E" w:rsidP="00DD606E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lang w:val="ro-RO"/>
        </w:rPr>
      </w:pPr>
      <w:r w:rsidRPr="00DD606E">
        <w:rPr>
          <w:rFonts w:ascii="Times New Roman" w:hAnsi="Times New Roman"/>
          <w:lang w:val="ro-RO"/>
        </w:rPr>
        <w:t>Indicatori financiari</w:t>
      </w:r>
    </w:p>
    <w:p w:rsidR="00DD606E" w:rsidRPr="00DD606E" w:rsidRDefault="00DD606E" w:rsidP="00DD606E">
      <w:pPr>
        <w:pStyle w:val="NoSpacing"/>
        <w:jc w:val="both"/>
        <w:rPr>
          <w:rFonts w:ascii="Times New Roman" w:hAnsi="Times New Roman"/>
          <w:b/>
          <w:i/>
          <w:lang w:val="ro-RO"/>
        </w:rPr>
      </w:pPr>
      <w:r w:rsidRPr="00DD606E">
        <w:rPr>
          <w:rFonts w:ascii="Times New Roman" w:hAnsi="Times New Roman"/>
          <w:b/>
          <w:i/>
          <w:lang w:val="ro-RO"/>
        </w:rPr>
        <w:t xml:space="preserve">Calcul preț / mp construit </w:t>
      </w:r>
    </w:p>
    <w:p w:rsidR="00DD606E" w:rsidRPr="00DD606E" w:rsidRDefault="00DD606E" w:rsidP="00DD606E">
      <w:pPr>
        <w:pStyle w:val="NoSpacing"/>
        <w:jc w:val="both"/>
        <w:rPr>
          <w:rFonts w:ascii="Times New Roman" w:hAnsi="Times New Roman"/>
          <w:iCs/>
          <w:lang w:val="ro-RO"/>
        </w:rPr>
      </w:pPr>
      <w:r w:rsidRPr="00DD606E">
        <w:rPr>
          <w:rFonts w:ascii="Times New Roman" w:hAnsi="Times New Roman"/>
          <w:iCs/>
          <w:lang w:val="ro-RO"/>
        </w:rPr>
        <w:t xml:space="preserve">Suprafața desfășurată propusă = </w:t>
      </w:r>
      <w:r w:rsidRPr="00DD606E">
        <w:rPr>
          <w:rFonts w:ascii="Times New Roman" w:hAnsi="Times New Roman"/>
          <w:lang w:val="fr-FR"/>
        </w:rPr>
        <w:t>1.063,95 mp</w:t>
      </w:r>
      <w:r w:rsidRPr="00DD606E">
        <w:rPr>
          <w:rFonts w:ascii="Times New Roman" w:hAnsi="Times New Roman"/>
          <w:iCs/>
          <w:lang w:val="ro-RO"/>
        </w:rPr>
        <w:t>;</w:t>
      </w:r>
    </w:p>
    <w:p w:rsidR="00DD606E" w:rsidRPr="00DD606E" w:rsidRDefault="00DD606E" w:rsidP="00DD606E">
      <w:pPr>
        <w:pStyle w:val="NoSpacing"/>
        <w:jc w:val="both"/>
        <w:rPr>
          <w:rFonts w:ascii="Times New Roman" w:hAnsi="Times New Roman"/>
          <w:iCs/>
          <w:lang w:val="ro-RO"/>
        </w:rPr>
      </w:pPr>
    </w:p>
    <w:p w:rsidR="00DD606E" w:rsidRPr="00DD606E" w:rsidRDefault="00DD606E" w:rsidP="00DD606E">
      <w:pPr>
        <w:pStyle w:val="NoSpacing"/>
        <w:rPr>
          <w:rFonts w:ascii="Times New Roman" w:hAnsi="Times New Roman"/>
          <w:iCs/>
          <w:lang w:val="ro-RO"/>
        </w:rPr>
      </w:pPr>
      <w:r w:rsidRPr="00DD606E">
        <w:rPr>
          <w:rFonts w:ascii="Times New Roman" w:hAnsi="Times New Roman"/>
          <w:b/>
          <w:i/>
          <w:lang w:val="ro-RO"/>
        </w:rPr>
        <w:t>Cost mp construit (lei cu TVA Inclus) – investiție totală</w:t>
      </w:r>
      <w:r w:rsidRPr="00DD606E">
        <w:rPr>
          <w:rFonts w:ascii="Times New Roman" w:hAnsi="Times New Roman"/>
          <w:iCs/>
          <w:lang w:val="ro-RO"/>
        </w:rPr>
        <w:t xml:space="preserve">= valoare deviz / suprafața desfășurată propusă = 1,893,994.35lei / </w:t>
      </w:r>
      <w:r w:rsidRPr="00DD606E">
        <w:rPr>
          <w:rFonts w:ascii="Times New Roman" w:hAnsi="Times New Roman"/>
          <w:lang w:val="ro-RO"/>
        </w:rPr>
        <w:t xml:space="preserve">1.063,95 </w:t>
      </w:r>
      <w:r w:rsidRPr="00DD606E">
        <w:rPr>
          <w:rFonts w:ascii="Times New Roman" w:hAnsi="Times New Roman"/>
          <w:iCs/>
          <w:lang w:val="ro-RO"/>
        </w:rPr>
        <w:t>mp = 1,780.15lei/mp (include:lucrări de reabilitare termică și de eficientizare energetică, proiectare și consultanță etc.);</w:t>
      </w:r>
    </w:p>
    <w:p w:rsidR="00DD606E" w:rsidRPr="00DD606E" w:rsidRDefault="00DD606E" w:rsidP="00DD606E">
      <w:pPr>
        <w:pStyle w:val="NoSpacing"/>
        <w:jc w:val="both"/>
        <w:rPr>
          <w:rFonts w:ascii="Times New Roman" w:hAnsi="Times New Roman"/>
          <w:b/>
          <w:i/>
          <w:lang w:val="ro-RO"/>
        </w:rPr>
      </w:pPr>
    </w:p>
    <w:p w:rsidR="00DD606E" w:rsidRDefault="00DD606E" w:rsidP="00DD606E">
      <w:pPr>
        <w:pStyle w:val="NoSpacing"/>
        <w:rPr>
          <w:rFonts w:ascii="Times New Roman" w:hAnsi="Times New Roman"/>
          <w:iCs/>
          <w:lang w:val="ro-RO"/>
        </w:rPr>
      </w:pPr>
      <w:r w:rsidRPr="00DD606E">
        <w:rPr>
          <w:rFonts w:ascii="Times New Roman" w:hAnsi="Times New Roman"/>
          <w:b/>
          <w:i/>
          <w:lang w:val="ro-RO"/>
        </w:rPr>
        <w:t>Cost mp construit (lei cu TVA Inclus) – C+M</w:t>
      </w:r>
      <w:r w:rsidRPr="00DD606E">
        <w:rPr>
          <w:rFonts w:ascii="Times New Roman" w:hAnsi="Times New Roman"/>
          <w:iCs/>
          <w:lang w:val="ro-RO"/>
        </w:rPr>
        <w:t xml:space="preserve">= valoare C+M/suprafața desfășurată propusă = 1,528,055.13lei / </w:t>
      </w:r>
      <w:r w:rsidRPr="00DD606E">
        <w:rPr>
          <w:rFonts w:ascii="Times New Roman" w:hAnsi="Times New Roman"/>
          <w:lang w:val="ro-RO"/>
        </w:rPr>
        <w:t xml:space="preserve">1.063,95 </w:t>
      </w:r>
      <w:r w:rsidRPr="00DD606E">
        <w:rPr>
          <w:rFonts w:ascii="Times New Roman" w:hAnsi="Times New Roman"/>
          <w:iCs/>
          <w:lang w:val="ro-RO"/>
        </w:rPr>
        <w:t>mp = 1,436.21 lei/mp (include: lucrări de reabilitare termică și de eficientizare energetică si lucrari conexe);</w:t>
      </w:r>
    </w:p>
    <w:p w:rsidR="00F96999" w:rsidRDefault="00F96999" w:rsidP="00DD606E">
      <w:pPr>
        <w:pStyle w:val="NoSpacing"/>
        <w:rPr>
          <w:rFonts w:ascii="Times New Roman" w:hAnsi="Times New Roman"/>
          <w:iCs/>
          <w:lang w:val="ro-RO"/>
        </w:rPr>
      </w:pPr>
    </w:p>
    <w:p w:rsidR="00F96999" w:rsidRDefault="00F96999" w:rsidP="00DD606E">
      <w:pPr>
        <w:pStyle w:val="NoSpacing"/>
        <w:rPr>
          <w:rFonts w:ascii="Times New Roman" w:hAnsi="Times New Roman"/>
          <w:iCs/>
          <w:lang w:val="ro-RO"/>
        </w:rPr>
      </w:pPr>
    </w:p>
    <w:p w:rsidR="00F96999" w:rsidRPr="00DD606E" w:rsidRDefault="00F96999" w:rsidP="00DD606E">
      <w:pPr>
        <w:pStyle w:val="NoSpacing"/>
        <w:rPr>
          <w:rFonts w:ascii="Times New Roman" w:hAnsi="Times New Roman"/>
          <w:iCs/>
          <w:lang w:val="ro-RO"/>
        </w:rPr>
      </w:pPr>
    </w:p>
    <w:p w:rsidR="00F96999" w:rsidRPr="00F96999" w:rsidRDefault="00F96999" w:rsidP="00F96999">
      <w:pPr>
        <w:pStyle w:val="NoSpacing"/>
        <w:rPr>
          <w:rFonts w:ascii="Times New Roman" w:hAnsi="Times New Roman"/>
          <w:lang w:val="ro-RO"/>
        </w:rPr>
      </w:pPr>
    </w:p>
    <w:p w:rsidR="00F96999" w:rsidRPr="00F96999" w:rsidRDefault="00F96999" w:rsidP="00F96999">
      <w:pPr>
        <w:pStyle w:val="NoSpacing"/>
        <w:rPr>
          <w:rFonts w:ascii="Times New Roman" w:hAnsi="Times New Roman"/>
        </w:rPr>
      </w:pPr>
      <w:r w:rsidRPr="00F96999">
        <w:rPr>
          <w:rFonts w:ascii="Times New Roman" w:hAnsi="Times New Roman"/>
        </w:rPr>
        <w:t xml:space="preserve"> </w:t>
      </w:r>
      <w:r w:rsidRPr="00F96999">
        <w:rPr>
          <w:rFonts w:ascii="Times New Roman" w:hAnsi="Times New Roman"/>
        </w:rPr>
        <w:tab/>
        <w:t xml:space="preserve">Initiator  proiect </w:t>
      </w:r>
      <w:r w:rsidRPr="00F96999">
        <w:rPr>
          <w:rFonts w:ascii="Times New Roman" w:hAnsi="Times New Roman"/>
        </w:rPr>
        <w:tab/>
      </w:r>
      <w:r w:rsidRPr="00F96999">
        <w:rPr>
          <w:rFonts w:ascii="Times New Roman" w:hAnsi="Times New Roman"/>
        </w:rPr>
        <w:tab/>
      </w:r>
      <w:r w:rsidRPr="00F96999">
        <w:rPr>
          <w:rFonts w:ascii="Times New Roman" w:hAnsi="Times New Roman"/>
        </w:rPr>
        <w:tab/>
      </w:r>
      <w:r w:rsidRPr="00F96999">
        <w:rPr>
          <w:rFonts w:ascii="Times New Roman" w:hAnsi="Times New Roman"/>
        </w:rPr>
        <w:tab/>
      </w:r>
      <w:r w:rsidRPr="00F96999">
        <w:rPr>
          <w:rFonts w:ascii="Times New Roman" w:hAnsi="Times New Roman"/>
        </w:rPr>
        <w:tab/>
        <w:t xml:space="preserve">      </w:t>
      </w:r>
      <w:r w:rsidRPr="00F96999">
        <w:rPr>
          <w:rFonts w:ascii="Times New Roman" w:hAnsi="Times New Roman"/>
        </w:rPr>
        <w:tab/>
      </w:r>
      <w:r w:rsidRPr="00F96999">
        <w:rPr>
          <w:rFonts w:ascii="Times New Roman" w:hAnsi="Times New Roman"/>
        </w:rPr>
        <w:tab/>
        <w:t xml:space="preserve">Avizat </w:t>
      </w:r>
    </w:p>
    <w:p w:rsidR="00F96999" w:rsidRPr="00F96999" w:rsidRDefault="00F96999" w:rsidP="00F96999">
      <w:pPr>
        <w:pStyle w:val="NoSpacing"/>
        <w:rPr>
          <w:rFonts w:ascii="Times New Roman" w:hAnsi="Times New Roman"/>
        </w:rPr>
      </w:pPr>
      <w:r w:rsidRPr="00F96999">
        <w:rPr>
          <w:rFonts w:ascii="Times New Roman" w:hAnsi="Times New Roman"/>
        </w:rPr>
        <w:t xml:space="preserve">              Primar.                                                                                </w:t>
      </w:r>
      <w:r w:rsidRPr="00F96999">
        <w:rPr>
          <w:rFonts w:ascii="Times New Roman" w:hAnsi="Times New Roman"/>
        </w:rPr>
        <w:tab/>
      </w:r>
      <w:r w:rsidRPr="00F96999">
        <w:rPr>
          <w:rFonts w:ascii="Times New Roman" w:hAnsi="Times New Roman"/>
        </w:rPr>
        <w:tab/>
        <w:t xml:space="preserve">Secretar general </w:t>
      </w:r>
    </w:p>
    <w:p w:rsidR="00F96999" w:rsidRPr="00F96999" w:rsidRDefault="00F96999" w:rsidP="00F96999">
      <w:pPr>
        <w:pStyle w:val="NoSpacing"/>
        <w:rPr>
          <w:rFonts w:ascii="Times New Roman" w:hAnsi="Times New Roman"/>
        </w:rPr>
      </w:pPr>
      <w:r w:rsidRPr="00F96999">
        <w:rPr>
          <w:rFonts w:ascii="Times New Roman" w:hAnsi="Times New Roman"/>
        </w:rPr>
        <w:tab/>
        <w:t xml:space="preserve">Petrean Dorin-Vasile </w:t>
      </w:r>
      <w:r w:rsidRPr="00F96999">
        <w:rPr>
          <w:rFonts w:ascii="Times New Roman" w:hAnsi="Times New Roman"/>
        </w:rPr>
        <w:tab/>
      </w:r>
      <w:r w:rsidRPr="00F96999">
        <w:rPr>
          <w:rFonts w:ascii="Times New Roman" w:hAnsi="Times New Roman"/>
        </w:rPr>
        <w:tab/>
      </w:r>
      <w:r w:rsidRPr="00F96999">
        <w:rPr>
          <w:rFonts w:ascii="Times New Roman" w:hAnsi="Times New Roman"/>
        </w:rPr>
        <w:tab/>
      </w:r>
      <w:r w:rsidRPr="00F96999">
        <w:rPr>
          <w:rFonts w:ascii="Times New Roman" w:hAnsi="Times New Roman"/>
        </w:rPr>
        <w:tab/>
      </w:r>
      <w:r w:rsidRPr="00F96999">
        <w:rPr>
          <w:rFonts w:ascii="Times New Roman" w:hAnsi="Times New Roman"/>
        </w:rPr>
        <w:tab/>
      </w:r>
      <w:r w:rsidRPr="00F96999">
        <w:rPr>
          <w:rFonts w:ascii="Times New Roman" w:hAnsi="Times New Roman"/>
        </w:rPr>
        <w:tab/>
      </w:r>
      <w:r w:rsidRPr="00F96999">
        <w:rPr>
          <w:rFonts w:ascii="Times New Roman" w:hAnsi="Times New Roman"/>
        </w:rPr>
        <w:tab/>
        <w:t xml:space="preserve">Bote Mariana </w:t>
      </w:r>
    </w:p>
    <w:p w:rsidR="00F96999" w:rsidRPr="00F96999" w:rsidRDefault="00F96999" w:rsidP="00F96999">
      <w:pPr>
        <w:pStyle w:val="NoSpacing"/>
        <w:rPr>
          <w:rFonts w:ascii="Times New Roman" w:hAnsi="Times New Roman"/>
        </w:rPr>
      </w:pPr>
    </w:p>
    <w:p w:rsidR="00DD606E" w:rsidRPr="007D0BDB" w:rsidRDefault="00DD606E" w:rsidP="003A0E20">
      <w:pPr>
        <w:pStyle w:val="NoSpacing"/>
        <w:jc w:val="both"/>
        <w:rPr>
          <w:rFonts w:ascii="Times New Roman" w:hAnsi="Times New Roman"/>
        </w:rPr>
      </w:pPr>
    </w:p>
    <w:sectPr w:rsidR="00DD606E" w:rsidRPr="007D0BDB" w:rsidSect="004729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616" w:bottom="0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F7F" w:rsidRDefault="00B72F7F" w:rsidP="00CB4E57">
      <w:pPr>
        <w:spacing w:after="0" w:line="240" w:lineRule="auto"/>
      </w:pPr>
      <w:r>
        <w:separator/>
      </w:r>
    </w:p>
  </w:endnote>
  <w:endnote w:type="continuationSeparator" w:id="1">
    <w:p w:rsidR="00B72F7F" w:rsidRDefault="00B72F7F" w:rsidP="00CB4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9AF" w:rsidRDefault="005D09A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9AF" w:rsidRDefault="005D09A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9AF" w:rsidRDefault="005D09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F7F" w:rsidRDefault="00B72F7F" w:rsidP="00CB4E57">
      <w:pPr>
        <w:spacing w:after="0" w:line="240" w:lineRule="auto"/>
      </w:pPr>
      <w:r>
        <w:separator/>
      </w:r>
    </w:p>
  </w:footnote>
  <w:footnote w:type="continuationSeparator" w:id="1">
    <w:p w:rsidR="00B72F7F" w:rsidRDefault="00B72F7F" w:rsidP="00CB4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9AF" w:rsidRDefault="00E66834">
    <w:pPr>
      <w:pStyle w:val="Header"/>
    </w:pPr>
    <w:r w:rsidRPr="00E66834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0;margin-top:0;width:499.6pt;height:249.8pt;rotation:-45;z-index:-251659776;visibility:visible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" o:allowincell="f" filled="f" stroked="f">
          <v:stroke joinstyle="round"/>
          <o:lock v:ext="edit" shapetype="t"/>
          <v:textbox style="mso-fit-shape-to-text:t">
            <w:txbxContent>
              <w:p w:rsidR="005D09AF" w:rsidRDefault="006838DB" w:rsidP="009559DE">
                <w:pPr>
                  <w:pStyle w:val="NormalWeb"/>
                  <w:spacing w:before="0" w:beforeAutospacing="0" w:after="0" w:afterAutospacing="0"/>
                  <w:jc w:val="center"/>
                </w:pPr>
                <w:r>
                  <w:rPr>
                    <w:rFonts w:ascii="Calibri" w:hAnsi="Calibri" w:cs="Calibri"/>
                    <w:color w:val="C0C0C0"/>
                    <w:sz w:val="2"/>
                    <w:szCs w:val="2"/>
                  </w:rPr>
                  <w:t>MODEL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9AF" w:rsidRDefault="00E66834">
    <w:pPr>
      <w:pStyle w:val="Header"/>
    </w:pPr>
    <w:r w:rsidRPr="00E66834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margin-left:0;margin-top:0;width:499.6pt;height:249.8pt;rotation:-45;z-index:-251658752;visibility:visible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" o:allowincell="f" filled="f" stroked="f">
          <v:stroke joinstyle="round"/>
          <o:lock v:ext="edit" shapetype="t"/>
          <v:textbox style="mso-fit-shape-to-text:t">
            <w:txbxContent>
              <w:p w:rsidR="005D09AF" w:rsidRDefault="006838DB" w:rsidP="009559DE">
                <w:pPr>
                  <w:pStyle w:val="NormalWeb"/>
                  <w:spacing w:before="0" w:beforeAutospacing="0" w:after="0" w:afterAutospacing="0"/>
                  <w:jc w:val="center"/>
                </w:pPr>
                <w:r>
                  <w:rPr>
                    <w:rFonts w:ascii="Calibri" w:hAnsi="Calibri" w:cs="Calibri"/>
                    <w:color w:val="C0C0C0"/>
                    <w:sz w:val="2"/>
                    <w:szCs w:val="2"/>
                  </w:rPr>
                  <w:t>MODEL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9AF" w:rsidRDefault="00E6683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99.6pt;height:249.8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6DBF"/>
    <w:multiLevelType w:val="hybridMultilevel"/>
    <w:tmpl w:val="E8D4A48A"/>
    <w:lvl w:ilvl="0" w:tplc="5006561E">
      <w:start w:val="1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6191AF2"/>
    <w:multiLevelType w:val="hybridMultilevel"/>
    <w:tmpl w:val="0C50B668"/>
    <w:lvl w:ilvl="0" w:tplc="268ACB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45C68"/>
    <w:multiLevelType w:val="hybridMultilevel"/>
    <w:tmpl w:val="8BE4434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847C0"/>
    <w:multiLevelType w:val="hybridMultilevel"/>
    <w:tmpl w:val="9E4C6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86076B"/>
    <w:multiLevelType w:val="hybridMultilevel"/>
    <w:tmpl w:val="EA2C5E00"/>
    <w:lvl w:ilvl="0" w:tplc="96C69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323D15"/>
    <w:multiLevelType w:val="hybridMultilevel"/>
    <w:tmpl w:val="3266E556"/>
    <w:lvl w:ilvl="0" w:tplc="469089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495" w:hanging="360"/>
      </w:p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hdrShapeDefaults>
    <o:shapedefaults v:ext="edit" spidmax="1843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B4E57"/>
    <w:rsid w:val="000207B8"/>
    <w:rsid w:val="0006411B"/>
    <w:rsid w:val="00093CDF"/>
    <w:rsid w:val="000B3193"/>
    <w:rsid w:val="000B3746"/>
    <w:rsid w:val="00116F46"/>
    <w:rsid w:val="00124541"/>
    <w:rsid w:val="00137AF7"/>
    <w:rsid w:val="00154949"/>
    <w:rsid w:val="0017681D"/>
    <w:rsid w:val="001A4168"/>
    <w:rsid w:val="001B30F7"/>
    <w:rsid w:val="001B3811"/>
    <w:rsid w:val="001C4A3A"/>
    <w:rsid w:val="001E7094"/>
    <w:rsid w:val="00214FE4"/>
    <w:rsid w:val="0023052D"/>
    <w:rsid w:val="002433D5"/>
    <w:rsid w:val="002507D4"/>
    <w:rsid w:val="00262247"/>
    <w:rsid w:val="002758E3"/>
    <w:rsid w:val="002A1241"/>
    <w:rsid w:val="002A5507"/>
    <w:rsid w:val="002F314A"/>
    <w:rsid w:val="00332B7E"/>
    <w:rsid w:val="003A0E20"/>
    <w:rsid w:val="003F695F"/>
    <w:rsid w:val="00403E7A"/>
    <w:rsid w:val="00441669"/>
    <w:rsid w:val="004452E4"/>
    <w:rsid w:val="00456FD8"/>
    <w:rsid w:val="00472801"/>
    <w:rsid w:val="0047292C"/>
    <w:rsid w:val="004A507D"/>
    <w:rsid w:val="004D7D3C"/>
    <w:rsid w:val="005445E6"/>
    <w:rsid w:val="00550C94"/>
    <w:rsid w:val="005516E2"/>
    <w:rsid w:val="00554039"/>
    <w:rsid w:val="005716C3"/>
    <w:rsid w:val="00581E2A"/>
    <w:rsid w:val="00585C3F"/>
    <w:rsid w:val="005906BC"/>
    <w:rsid w:val="0059418F"/>
    <w:rsid w:val="005B4BB6"/>
    <w:rsid w:val="005C4645"/>
    <w:rsid w:val="005C59DE"/>
    <w:rsid w:val="005D09AF"/>
    <w:rsid w:val="00654AB4"/>
    <w:rsid w:val="006838DB"/>
    <w:rsid w:val="006D67CE"/>
    <w:rsid w:val="006E753A"/>
    <w:rsid w:val="006F3EF9"/>
    <w:rsid w:val="007038CB"/>
    <w:rsid w:val="00704671"/>
    <w:rsid w:val="00722311"/>
    <w:rsid w:val="00727039"/>
    <w:rsid w:val="007403E5"/>
    <w:rsid w:val="007915B6"/>
    <w:rsid w:val="00793883"/>
    <w:rsid w:val="007A64FB"/>
    <w:rsid w:val="007A719C"/>
    <w:rsid w:val="007C152A"/>
    <w:rsid w:val="007C5BE9"/>
    <w:rsid w:val="007D0BDB"/>
    <w:rsid w:val="007E4F76"/>
    <w:rsid w:val="007E56EF"/>
    <w:rsid w:val="007E67F5"/>
    <w:rsid w:val="007E727C"/>
    <w:rsid w:val="0080466A"/>
    <w:rsid w:val="00812FB7"/>
    <w:rsid w:val="00863DFF"/>
    <w:rsid w:val="00892510"/>
    <w:rsid w:val="008F70EC"/>
    <w:rsid w:val="00901945"/>
    <w:rsid w:val="00910796"/>
    <w:rsid w:val="00960BE6"/>
    <w:rsid w:val="00973498"/>
    <w:rsid w:val="00A023F2"/>
    <w:rsid w:val="00A16191"/>
    <w:rsid w:val="00A309C1"/>
    <w:rsid w:val="00A90597"/>
    <w:rsid w:val="00AA6656"/>
    <w:rsid w:val="00AA6BB4"/>
    <w:rsid w:val="00AF2401"/>
    <w:rsid w:val="00B024EA"/>
    <w:rsid w:val="00B03972"/>
    <w:rsid w:val="00B26729"/>
    <w:rsid w:val="00B35022"/>
    <w:rsid w:val="00B43C40"/>
    <w:rsid w:val="00B45A77"/>
    <w:rsid w:val="00B5037A"/>
    <w:rsid w:val="00B722F9"/>
    <w:rsid w:val="00B72F7F"/>
    <w:rsid w:val="00B84B66"/>
    <w:rsid w:val="00B95F4A"/>
    <w:rsid w:val="00B97F35"/>
    <w:rsid w:val="00BA056B"/>
    <w:rsid w:val="00BC0B2F"/>
    <w:rsid w:val="00C1493C"/>
    <w:rsid w:val="00C42CEE"/>
    <w:rsid w:val="00C63BD9"/>
    <w:rsid w:val="00C67111"/>
    <w:rsid w:val="00C77457"/>
    <w:rsid w:val="00CB4E57"/>
    <w:rsid w:val="00CC2972"/>
    <w:rsid w:val="00CE46D5"/>
    <w:rsid w:val="00D01BA2"/>
    <w:rsid w:val="00D22D50"/>
    <w:rsid w:val="00D25BCC"/>
    <w:rsid w:val="00D64E88"/>
    <w:rsid w:val="00DA20A7"/>
    <w:rsid w:val="00DD0723"/>
    <w:rsid w:val="00DD606E"/>
    <w:rsid w:val="00DE7DB1"/>
    <w:rsid w:val="00DF1B2D"/>
    <w:rsid w:val="00DF3889"/>
    <w:rsid w:val="00DF620D"/>
    <w:rsid w:val="00DF6B8E"/>
    <w:rsid w:val="00E21B33"/>
    <w:rsid w:val="00E51AF2"/>
    <w:rsid w:val="00E66834"/>
    <w:rsid w:val="00E717C3"/>
    <w:rsid w:val="00E77DD1"/>
    <w:rsid w:val="00EB5B2A"/>
    <w:rsid w:val="00EC3BE4"/>
    <w:rsid w:val="00F168F7"/>
    <w:rsid w:val="00F25692"/>
    <w:rsid w:val="00F32BB8"/>
    <w:rsid w:val="00F42B53"/>
    <w:rsid w:val="00F92671"/>
    <w:rsid w:val="00F96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E57"/>
    <w:rPr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uiPriority w:val="99"/>
    <w:semiHidden/>
    <w:unhideWhenUsed/>
    <w:rsid w:val="00CB4E5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B4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E5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B4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E57"/>
    <w:rPr>
      <w:lang w:val="ro-RO"/>
    </w:rPr>
  </w:style>
  <w:style w:type="paragraph" w:styleId="NoSpacing">
    <w:name w:val="No Spacing"/>
    <w:uiPriority w:val="1"/>
    <w:qFormat/>
    <w:rsid w:val="00CB4E5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sden">
    <w:name w:val="s_den"/>
    <w:rsid w:val="00CB4E57"/>
  </w:style>
  <w:style w:type="character" w:customStyle="1" w:styleId="shdr">
    <w:name w:val="s_hdr"/>
    <w:rsid w:val="00CB4E57"/>
  </w:style>
  <w:style w:type="character" w:styleId="Hyperlink">
    <w:name w:val="Hyperlink"/>
    <w:uiPriority w:val="99"/>
    <w:semiHidden/>
    <w:unhideWhenUsed/>
    <w:rsid w:val="00CB4E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B4E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aliases w:val="Akapit z listą BS,Outlines a.b.c.,List_Paragraph,Multilevel para_II,Akapit z lista BS,Normal bullet 2,List Paragraph1,body 2,List Paragraph11,List Paragraph111,Antes de enumeración,Listă colorată - Accentuare 11,Bullet,Citation List,lp1"/>
    <w:basedOn w:val="Normal"/>
    <w:link w:val="ListParagraphChar"/>
    <w:uiPriority w:val="34"/>
    <w:qFormat/>
    <w:rsid w:val="004D7D3C"/>
    <w:pPr>
      <w:ind w:left="720"/>
      <w:contextualSpacing/>
    </w:pPr>
  </w:style>
  <w:style w:type="paragraph" w:customStyle="1" w:styleId="Default">
    <w:name w:val="Default"/>
    <w:rsid w:val="00116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qFormat/>
    <w:rsid w:val="00116F4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qFormat/>
    <w:rsid w:val="00116F46"/>
    <w:rPr>
      <w:rFonts w:ascii="Times New Roman" w:eastAsia="Times New Roman" w:hAnsi="Times New Roman" w:cs="Times New Roman"/>
      <w:b/>
      <w:sz w:val="52"/>
      <w:szCs w:val="20"/>
      <w:lang w:val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body 2 Char,List Paragraph11 Char,List Paragraph111 Char,Bullet Char,lp1 Char"/>
    <w:link w:val="ListParagraph"/>
    <w:uiPriority w:val="34"/>
    <w:qFormat/>
    <w:locked/>
    <w:rsid w:val="00472801"/>
    <w:rPr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1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985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Tifrea</dc:creator>
  <cp:keywords/>
  <dc:description/>
  <cp:lastModifiedBy>statie2</cp:lastModifiedBy>
  <cp:revision>34</cp:revision>
  <cp:lastPrinted>2025-05-29T07:34:00Z</cp:lastPrinted>
  <dcterms:created xsi:type="dcterms:W3CDTF">2024-01-19T07:42:00Z</dcterms:created>
  <dcterms:modified xsi:type="dcterms:W3CDTF">2025-05-29T07:35:00Z</dcterms:modified>
</cp:coreProperties>
</file>