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34" w:rsidRPr="00364E34" w:rsidRDefault="00364E34" w:rsidP="00364E34">
      <w:pPr>
        <w:spacing w:after="0"/>
        <w:rPr>
          <w:b/>
          <w:lang w:val="en-US"/>
        </w:rPr>
      </w:pPr>
      <w:r w:rsidRPr="00364E34">
        <w:rPr>
          <w:b/>
          <w:lang w:val="en-US"/>
        </w:rPr>
        <w:t>ROMÂNIA</w:t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  <w:t xml:space="preserve">PROIECT </w:t>
      </w:r>
    </w:p>
    <w:p w:rsidR="00364E34" w:rsidRPr="00364E34" w:rsidRDefault="00364E34" w:rsidP="00364E34">
      <w:pPr>
        <w:spacing w:after="0"/>
        <w:rPr>
          <w:b/>
          <w:lang w:val="en-US"/>
        </w:rPr>
      </w:pPr>
      <w:r w:rsidRPr="00364E34">
        <w:rPr>
          <w:b/>
          <w:lang w:val="en-US"/>
        </w:rPr>
        <w:t xml:space="preserve"> JUDEŢUL CLUJ</w:t>
      </w:r>
    </w:p>
    <w:p w:rsidR="00364E34" w:rsidRPr="00364E34" w:rsidRDefault="00364E34" w:rsidP="00364E34">
      <w:pPr>
        <w:spacing w:after="0"/>
        <w:rPr>
          <w:b/>
          <w:lang w:val="en-US"/>
        </w:rPr>
      </w:pPr>
      <w:r w:rsidRPr="00364E34">
        <w:rPr>
          <w:b/>
          <w:lang w:val="en-US"/>
        </w:rPr>
        <w:t xml:space="preserve"> CONSILIUL LOCAL AL</w:t>
      </w:r>
    </w:p>
    <w:p w:rsidR="00364E34" w:rsidRPr="00364E34" w:rsidRDefault="00364E34" w:rsidP="00364E34">
      <w:pPr>
        <w:spacing w:after="0"/>
        <w:rPr>
          <w:b/>
          <w:lang w:val="en-US"/>
        </w:rPr>
      </w:pPr>
      <w:r w:rsidRPr="00364E34">
        <w:rPr>
          <w:b/>
          <w:lang w:val="en-US"/>
        </w:rPr>
        <w:t xml:space="preserve"> COMUNEI BOBÂLNA</w:t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  <w:t xml:space="preserve"> </w:t>
      </w:r>
    </w:p>
    <w:p w:rsidR="00364E34" w:rsidRPr="00364E34" w:rsidRDefault="00364E34" w:rsidP="00364E34">
      <w:pPr>
        <w:spacing w:after="0"/>
        <w:rPr>
          <w:b/>
          <w:lang w:val="en-US"/>
        </w:rPr>
      </w:pPr>
    </w:p>
    <w:p w:rsidR="00364E34" w:rsidRPr="00364E34" w:rsidRDefault="00364E34" w:rsidP="00364E34">
      <w:pPr>
        <w:spacing w:after="0"/>
        <w:rPr>
          <w:b/>
          <w:lang w:val="en-US"/>
        </w:rPr>
      </w:pPr>
    </w:p>
    <w:p w:rsidR="00364E34" w:rsidRPr="00364E34" w:rsidRDefault="00364E34" w:rsidP="00364E34">
      <w:pPr>
        <w:spacing w:after="0"/>
        <w:rPr>
          <w:b/>
          <w:lang w:val="en-US"/>
        </w:rPr>
      </w:pP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  <w:t>HOTĂRÂRE</w:t>
      </w:r>
    </w:p>
    <w:p w:rsidR="00364E34" w:rsidRDefault="00364E34" w:rsidP="00364E34">
      <w:pPr>
        <w:spacing w:after="0"/>
        <w:rPr>
          <w:b/>
          <w:lang w:val="en-US"/>
        </w:rPr>
      </w:pP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</w:r>
      <w:r w:rsidRPr="00364E34">
        <w:rPr>
          <w:b/>
          <w:lang w:val="en-US"/>
        </w:rPr>
        <w:tab/>
        <w:t xml:space="preserve">      Nr. 21 din 08.03.2021</w:t>
      </w:r>
    </w:p>
    <w:p w:rsidR="00364E34" w:rsidRPr="00364E34" w:rsidRDefault="00364E34" w:rsidP="00364E34">
      <w:pPr>
        <w:spacing w:after="0"/>
        <w:rPr>
          <w:b/>
          <w:lang w:val="en-US"/>
        </w:rPr>
      </w:pPr>
    </w:p>
    <w:p w:rsidR="00364E34" w:rsidRPr="00364E34" w:rsidRDefault="00364E34" w:rsidP="00364E34">
      <w:pPr>
        <w:spacing w:after="0"/>
        <w:rPr>
          <w:b/>
          <w:i/>
          <w:lang w:val="en-US"/>
        </w:rPr>
      </w:pPr>
      <w:r>
        <w:rPr>
          <w:lang w:val="en-US"/>
        </w:rPr>
        <w:tab/>
      </w:r>
      <w:proofErr w:type="spellStart"/>
      <w:r w:rsidRPr="00364E34">
        <w:rPr>
          <w:lang w:val="en-US"/>
        </w:rPr>
        <w:t>privind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aprobarea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propunerii</w:t>
      </w:r>
      <w:proofErr w:type="spellEnd"/>
      <w:r w:rsidRPr="00364E34">
        <w:rPr>
          <w:lang w:val="en-US"/>
        </w:rPr>
        <w:t xml:space="preserve">  de  </w:t>
      </w:r>
      <w:proofErr w:type="spellStart"/>
      <w:r w:rsidRPr="00364E34">
        <w:rPr>
          <w:lang w:val="en-US"/>
        </w:rPr>
        <w:t>schimbare</w:t>
      </w:r>
      <w:proofErr w:type="spellEnd"/>
      <w:r w:rsidRPr="00364E34">
        <w:rPr>
          <w:lang w:val="en-US"/>
        </w:rPr>
        <w:t xml:space="preserve">  a  </w:t>
      </w:r>
      <w:proofErr w:type="spellStart"/>
      <w:r w:rsidRPr="00364E34">
        <w:rPr>
          <w:lang w:val="en-US"/>
        </w:rPr>
        <w:t>destinației</w:t>
      </w:r>
      <w:proofErr w:type="spellEnd"/>
      <w:r w:rsidRPr="00364E34">
        <w:rPr>
          <w:lang w:val="en-US"/>
        </w:rPr>
        <w:t xml:space="preserve">   </w:t>
      </w:r>
      <w:proofErr w:type="spellStart"/>
      <w:r w:rsidRPr="00364E34">
        <w:rPr>
          <w:lang w:val="en-US"/>
        </w:rPr>
        <w:t>imobilului</w:t>
      </w:r>
      <w:proofErr w:type="spellEnd"/>
      <w:r w:rsidRPr="00364E34">
        <w:rPr>
          <w:lang w:val="en-US"/>
        </w:rPr>
        <w:t xml:space="preserve">     </w:t>
      </w:r>
      <w:proofErr w:type="spellStart"/>
      <w:r w:rsidRPr="00364E34">
        <w:rPr>
          <w:lang w:val="en-US"/>
        </w:rPr>
        <w:t>situat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sat </w:t>
      </w:r>
      <w:proofErr w:type="spellStart"/>
      <w:r w:rsidRPr="00364E34">
        <w:rPr>
          <w:lang w:val="en-US"/>
        </w:rPr>
        <w:t>Babdiu</w:t>
      </w:r>
      <w:proofErr w:type="spellEnd"/>
      <w:r w:rsidRPr="00364E34">
        <w:rPr>
          <w:lang w:val="en-US"/>
        </w:rPr>
        <w:t xml:space="preserve"> , nr. 165 </w:t>
      </w:r>
      <w:proofErr w:type="spellStart"/>
      <w:r w:rsidRPr="00364E34">
        <w:rPr>
          <w:lang w:val="en-US"/>
        </w:rPr>
        <w:t>si</w:t>
      </w:r>
      <w:proofErr w:type="spellEnd"/>
      <w:r w:rsidRPr="00364E34">
        <w:rPr>
          <w:lang w:val="en-US"/>
        </w:rPr>
        <w:t xml:space="preserve">  , </w:t>
      </w:r>
      <w:proofErr w:type="spellStart"/>
      <w:r w:rsidRPr="00364E34">
        <w:rPr>
          <w:lang w:val="en-US"/>
        </w:rPr>
        <w:t>comuna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, </w:t>
      </w:r>
      <w:proofErr w:type="spellStart"/>
      <w:r w:rsidRPr="00364E34">
        <w:rPr>
          <w:lang w:val="en-US"/>
        </w:rPr>
        <w:t>judetul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Cluj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apartinand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domeniului</w:t>
      </w:r>
      <w:proofErr w:type="spellEnd"/>
      <w:r w:rsidRPr="00364E34">
        <w:rPr>
          <w:lang w:val="en-US"/>
        </w:rPr>
        <w:t xml:space="preserve"> public al 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si</w:t>
      </w:r>
      <w:proofErr w:type="spellEnd"/>
      <w:r w:rsidRPr="00364E34">
        <w:rPr>
          <w:lang w:val="en-US"/>
        </w:rPr>
        <w:t xml:space="preserve"> a  </w:t>
      </w:r>
      <w:proofErr w:type="spellStart"/>
      <w:r w:rsidRPr="00364E34">
        <w:rPr>
          <w:lang w:val="en-US"/>
        </w:rPr>
        <w:t>imobilul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situat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sat </w:t>
      </w:r>
      <w:proofErr w:type="spellStart"/>
      <w:r w:rsidRPr="00364E34">
        <w:rPr>
          <w:lang w:val="en-US"/>
        </w:rPr>
        <w:t>Babdiu</w:t>
      </w:r>
      <w:proofErr w:type="spellEnd"/>
      <w:r w:rsidRPr="00364E34">
        <w:rPr>
          <w:lang w:val="en-US"/>
        </w:rPr>
        <w:t xml:space="preserve"> , nr. 162  , </w:t>
      </w:r>
      <w:proofErr w:type="spellStart"/>
      <w:r w:rsidRPr="00364E34">
        <w:rPr>
          <w:lang w:val="en-US"/>
        </w:rPr>
        <w:t>comuna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, </w:t>
      </w:r>
      <w:proofErr w:type="spellStart"/>
      <w:r w:rsidRPr="00364E34">
        <w:rPr>
          <w:lang w:val="en-US"/>
        </w:rPr>
        <w:t>judetul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Cluj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apartinand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domeniului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privat</w:t>
      </w:r>
      <w:proofErr w:type="spellEnd"/>
      <w:r w:rsidRPr="00364E34">
        <w:rPr>
          <w:lang w:val="en-US"/>
        </w:rPr>
        <w:t xml:space="preserve">  al 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cu  </w:t>
      </w:r>
      <w:proofErr w:type="spellStart"/>
      <w:r w:rsidRPr="00364E34">
        <w:rPr>
          <w:lang w:val="en-US"/>
        </w:rPr>
        <w:t>terenul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aferent</w:t>
      </w:r>
      <w:proofErr w:type="spellEnd"/>
      <w:r w:rsidRPr="00364E34">
        <w:rPr>
          <w:lang w:val="en-US"/>
        </w:rPr>
        <w:t xml:space="preserve">, </w:t>
      </w:r>
      <w:r w:rsidRPr="00364E34">
        <w:rPr>
          <w:i/>
          <w:lang w:val="en-US"/>
        </w:rPr>
        <w:t xml:space="preserve">din immobile cu </w:t>
      </w:r>
      <w:proofErr w:type="spellStart"/>
      <w:r w:rsidRPr="00364E34">
        <w:rPr>
          <w:i/>
          <w:lang w:val="en-US"/>
        </w:rPr>
        <w:t>destinatia</w:t>
      </w:r>
      <w:proofErr w:type="spellEnd"/>
      <w:r w:rsidRPr="00364E34">
        <w:rPr>
          <w:i/>
          <w:lang w:val="en-US"/>
        </w:rPr>
        <w:t xml:space="preserve"> de </w:t>
      </w:r>
      <w:proofErr w:type="spellStart"/>
      <w:r w:rsidRPr="00364E34">
        <w:rPr>
          <w:b/>
          <w:i/>
          <w:lang w:val="en-US"/>
        </w:rPr>
        <w:t>unitatăți</w:t>
      </w:r>
      <w:proofErr w:type="spellEnd"/>
      <w:r w:rsidRPr="00364E34">
        <w:rPr>
          <w:b/>
          <w:i/>
          <w:lang w:val="en-US"/>
        </w:rPr>
        <w:t xml:space="preserve">   de </w:t>
      </w:r>
      <w:proofErr w:type="spellStart"/>
      <w:r w:rsidRPr="00364E34">
        <w:rPr>
          <w:b/>
          <w:i/>
          <w:lang w:val="en-US"/>
        </w:rPr>
        <w:t>învatamant</w:t>
      </w:r>
      <w:proofErr w:type="spellEnd"/>
      <w:r w:rsidRPr="00364E34">
        <w:rPr>
          <w:i/>
          <w:lang w:val="en-US"/>
        </w:rPr>
        <w:t xml:space="preserve"> </w:t>
      </w:r>
      <w:proofErr w:type="spellStart"/>
      <w:r w:rsidRPr="00364E34">
        <w:rPr>
          <w:i/>
          <w:lang w:val="en-US"/>
        </w:rPr>
        <w:t>în</w:t>
      </w:r>
      <w:proofErr w:type="spellEnd"/>
      <w:r w:rsidRPr="00364E34">
        <w:rPr>
          <w:i/>
          <w:lang w:val="en-US"/>
        </w:rPr>
        <w:t xml:space="preserve"> </w:t>
      </w:r>
      <w:proofErr w:type="spellStart"/>
      <w:r w:rsidRPr="00364E34">
        <w:rPr>
          <w:i/>
          <w:lang w:val="en-US"/>
        </w:rPr>
        <w:t>imobile</w:t>
      </w:r>
      <w:proofErr w:type="spellEnd"/>
      <w:r w:rsidRPr="00364E34">
        <w:rPr>
          <w:i/>
          <w:lang w:val="en-US"/>
        </w:rPr>
        <w:t xml:space="preserve"> cu </w:t>
      </w:r>
      <w:proofErr w:type="spellStart"/>
      <w:r w:rsidRPr="00364E34">
        <w:rPr>
          <w:i/>
          <w:lang w:val="en-US"/>
        </w:rPr>
        <w:t>destinația</w:t>
      </w:r>
      <w:proofErr w:type="spellEnd"/>
      <w:r w:rsidRPr="00364E34">
        <w:rPr>
          <w:i/>
          <w:lang w:val="en-US"/>
        </w:rPr>
        <w:t xml:space="preserve">  </w:t>
      </w:r>
      <w:r w:rsidRPr="00364E34">
        <w:rPr>
          <w:b/>
          <w:i/>
          <w:lang w:val="en-US"/>
        </w:rPr>
        <w:t xml:space="preserve">„ </w:t>
      </w:r>
      <w:proofErr w:type="spellStart"/>
      <w:r w:rsidRPr="00364E34">
        <w:rPr>
          <w:b/>
          <w:i/>
          <w:lang w:val="en-US"/>
        </w:rPr>
        <w:t>Centru</w:t>
      </w:r>
      <w:proofErr w:type="spellEnd"/>
      <w:r w:rsidRPr="00364E34">
        <w:rPr>
          <w:b/>
          <w:i/>
          <w:lang w:val="en-US"/>
        </w:rPr>
        <w:t xml:space="preserve"> </w:t>
      </w:r>
      <w:proofErr w:type="spellStart"/>
      <w:r w:rsidRPr="00364E34">
        <w:rPr>
          <w:b/>
          <w:i/>
          <w:lang w:val="en-US"/>
        </w:rPr>
        <w:t>multidisciplinar</w:t>
      </w:r>
      <w:proofErr w:type="spellEnd"/>
      <w:r w:rsidRPr="00364E34">
        <w:rPr>
          <w:b/>
          <w:i/>
          <w:lang w:val="en-US"/>
        </w:rPr>
        <w:t xml:space="preserve">  de </w:t>
      </w:r>
      <w:proofErr w:type="spellStart"/>
      <w:r w:rsidRPr="00364E34">
        <w:rPr>
          <w:b/>
          <w:i/>
          <w:lang w:val="en-US"/>
        </w:rPr>
        <w:t>recuperare</w:t>
      </w:r>
      <w:proofErr w:type="spellEnd"/>
      <w:r w:rsidRPr="00364E34">
        <w:rPr>
          <w:b/>
          <w:i/>
          <w:lang w:val="en-US"/>
        </w:rPr>
        <w:t xml:space="preserve">  </w:t>
      </w:r>
      <w:proofErr w:type="spellStart"/>
      <w:r w:rsidRPr="00364E34">
        <w:rPr>
          <w:b/>
          <w:i/>
          <w:lang w:val="en-US"/>
        </w:rPr>
        <w:t>folosind</w:t>
      </w:r>
      <w:proofErr w:type="spellEnd"/>
      <w:r w:rsidRPr="00364E34">
        <w:rPr>
          <w:b/>
          <w:i/>
          <w:lang w:val="en-US"/>
        </w:rPr>
        <w:t xml:space="preserve">  </w:t>
      </w:r>
      <w:proofErr w:type="spellStart"/>
      <w:r w:rsidRPr="00364E34">
        <w:rPr>
          <w:b/>
          <w:i/>
          <w:lang w:val="en-US"/>
        </w:rPr>
        <w:t>terapia</w:t>
      </w:r>
      <w:proofErr w:type="spellEnd"/>
      <w:r w:rsidRPr="00364E34">
        <w:rPr>
          <w:b/>
          <w:i/>
          <w:lang w:val="en-US"/>
        </w:rPr>
        <w:t xml:space="preserve">  </w:t>
      </w:r>
      <w:proofErr w:type="spellStart"/>
      <w:r w:rsidRPr="00364E34">
        <w:rPr>
          <w:b/>
          <w:i/>
          <w:lang w:val="en-US"/>
        </w:rPr>
        <w:t>asistată</w:t>
      </w:r>
      <w:proofErr w:type="spellEnd"/>
      <w:r w:rsidRPr="00364E34">
        <w:rPr>
          <w:b/>
          <w:i/>
          <w:lang w:val="en-US"/>
        </w:rPr>
        <w:t xml:space="preserve"> de  </w:t>
      </w:r>
      <w:proofErr w:type="spellStart"/>
      <w:r w:rsidRPr="00364E34">
        <w:rPr>
          <w:b/>
          <w:i/>
          <w:lang w:val="en-US"/>
        </w:rPr>
        <w:t>animale</w:t>
      </w:r>
      <w:proofErr w:type="spellEnd"/>
      <w:r w:rsidRPr="00364E34">
        <w:rPr>
          <w:b/>
          <w:i/>
          <w:lang w:val="en-US"/>
        </w:rPr>
        <w:t>”</w:t>
      </w:r>
    </w:p>
    <w:p w:rsidR="00364E34" w:rsidRPr="00364E34" w:rsidRDefault="00364E34" w:rsidP="00364E34">
      <w:pPr>
        <w:spacing w:after="0"/>
        <w:rPr>
          <w:b/>
          <w:lang w:val="en-US"/>
        </w:rPr>
      </w:pP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Consiliul</w:t>
      </w:r>
      <w:proofErr w:type="spellEnd"/>
      <w:r w:rsidRPr="00364E34">
        <w:rPr>
          <w:lang w:val="en-US"/>
        </w:rPr>
        <w:t xml:space="preserve"> Local al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, </w:t>
      </w:r>
      <w:proofErr w:type="spellStart"/>
      <w:r w:rsidRPr="00364E34">
        <w:rPr>
          <w:lang w:val="en-US"/>
        </w:rPr>
        <w:t>întrunit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sedință</w:t>
      </w:r>
      <w:proofErr w:type="spellEnd"/>
      <w:r w:rsidRPr="00364E34">
        <w:rPr>
          <w:lang w:val="en-US"/>
        </w:rPr>
        <w:t xml:space="preserve">   </w:t>
      </w:r>
      <w:proofErr w:type="spellStart"/>
      <w:r w:rsidRPr="00364E34">
        <w:rPr>
          <w:lang w:val="en-US"/>
        </w:rPr>
        <w:t>publică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extraordinară</w:t>
      </w:r>
      <w:proofErr w:type="spellEnd"/>
      <w:r w:rsidRPr="00364E34">
        <w:rPr>
          <w:lang w:val="en-US"/>
        </w:rPr>
        <w:t>;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 xml:space="preserve"> </w:t>
      </w:r>
      <w:r w:rsidRPr="00364E34">
        <w:rPr>
          <w:lang w:val="en-US"/>
        </w:rPr>
        <w:tab/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Avand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vedere</w:t>
      </w:r>
      <w:proofErr w:type="spellEnd"/>
      <w:r w:rsidRPr="00364E34">
        <w:rPr>
          <w:lang w:val="en-US"/>
        </w:rPr>
        <w:t>: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  <w:t xml:space="preserve">-art 286 </w:t>
      </w:r>
      <w:proofErr w:type="spellStart"/>
      <w:r w:rsidRPr="00364E34">
        <w:rPr>
          <w:lang w:val="en-US"/>
        </w:rPr>
        <w:t>alin</w:t>
      </w:r>
      <w:proofErr w:type="spellEnd"/>
      <w:r w:rsidRPr="00364E34">
        <w:rPr>
          <w:lang w:val="en-US"/>
        </w:rPr>
        <w:t xml:space="preserve"> (4)   din </w:t>
      </w:r>
      <w:proofErr w:type="spellStart"/>
      <w:r w:rsidRPr="00364E34">
        <w:rPr>
          <w:lang w:val="en-US"/>
        </w:rPr>
        <w:t>Ordonanta</w:t>
      </w:r>
      <w:proofErr w:type="spellEnd"/>
      <w:r w:rsidRPr="00364E34">
        <w:rPr>
          <w:lang w:val="en-US"/>
        </w:rPr>
        <w:t xml:space="preserve"> de </w:t>
      </w:r>
      <w:proofErr w:type="spellStart"/>
      <w:r w:rsidRPr="00364E34">
        <w:rPr>
          <w:lang w:val="en-US"/>
        </w:rPr>
        <w:t>Urgenta</w:t>
      </w:r>
      <w:proofErr w:type="spellEnd"/>
      <w:r w:rsidRPr="00364E34">
        <w:rPr>
          <w:lang w:val="en-US"/>
        </w:rPr>
        <w:t xml:space="preserve">  nr.57/2019 </w:t>
      </w:r>
      <w:proofErr w:type="spellStart"/>
      <w:r w:rsidRPr="00364E34">
        <w:rPr>
          <w:lang w:val="en-US"/>
        </w:rPr>
        <w:t>privind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Codul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admninistrativ</w:t>
      </w:r>
      <w:proofErr w:type="spellEnd"/>
      <w:r w:rsidRPr="00364E34">
        <w:rPr>
          <w:lang w:val="en-US"/>
        </w:rPr>
        <w:t xml:space="preserve"> ;</w:t>
      </w:r>
    </w:p>
    <w:p w:rsidR="00364E34" w:rsidRPr="00364E34" w:rsidRDefault="00364E34" w:rsidP="00364E34">
      <w:pPr>
        <w:spacing w:after="0"/>
        <w:rPr>
          <w:lang w:val="en-GB"/>
        </w:rPr>
      </w:pPr>
      <w:r w:rsidRPr="00364E34">
        <w:rPr>
          <w:lang w:val="en-US"/>
        </w:rPr>
        <w:t xml:space="preserve">-H.G. nr.392/2020 </w:t>
      </w:r>
      <w:proofErr w:type="spellStart"/>
      <w:r w:rsidRPr="00364E34">
        <w:rPr>
          <w:lang w:val="en-US"/>
        </w:rPr>
        <w:t>privind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aprobarea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GB"/>
        </w:rPr>
        <w:t>Normelor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tehnice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pentru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întocmirea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inventarului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bunurilor</w:t>
      </w:r>
      <w:proofErr w:type="spellEnd"/>
      <w:r w:rsidRPr="00364E34">
        <w:rPr>
          <w:lang w:val="en-GB"/>
        </w:rPr>
        <w:t xml:space="preserve"> care </w:t>
      </w:r>
      <w:proofErr w:type="spellStart"/>
      <w:r w:rsidRPr="00364E34">
        <w:rPr>
          <w:lang w:val="en-GB"/>
        </w:rPr>
        <w:t>alcătuiesc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domeniul</w:t>
      </w:r>
      <w:proofErr w:type="spellEnd"/>
      <w:r w:rsidRPr="00364E34">
        <w:rPr>
          <w:lang w:val="en-GB"/>
        </w:rPr>
        <w:t xml:space="preserve"> public </w:t>
      </w:r>
      <w:proofErr w:type="spellStart"/>
      <w:r w:rsidRPr="00364E34">
        <w:rPr>
          <w:lang w:val="en-GB"/>
        </w:rPr>
        <w:t>şi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privat</w:t>
      </w:r>
      <w:proofErr w:type="spellEnd"/>
      <w:r w:rsidRPr="00364E34">
        <w:rPr>
          <w:lang w:val="en-GB"/>
        </w:rPr>
        <w:t xml:space="preserve"> al </w:t>
      </w:r>
      <w:proofErr w:type="spellStart"/>
      <w:r w:rsidRPr="00364E34">
        <w:rPr>
          <w:lang w:val="en-GB"/>
        </w:rPr>
        <w:t>comunelor</w:t>
      </w:r>
      <w:proofErr w:type="spellEnd"/>
      <w:r w:rsidRPr="00364E34">
        <w:rPr>
          <w:lang w:val="en-GB"/>
        </w:rPr>
        <w:t xml:space="preserve">, al </w:t>
      </w:r>
      <w:proofErr w:type="spellStart"/>
      <w:r w:rsidRPr="00364E34">
        <w:rPr>
          <w:lang w:val="en-GB"/>
        </w:rPr>
        <w:t>oraşelor</w:t>
      </w:r>
      <w:proofErr w:type="spellEnd"/>
      <w:r w:rsidRPr="00364E34">
        <w:rPr>
          <w:lang w:val="en-GB"/>
        </w:rPr>
        <w:t xml:space="preserve">, al </w:t>
      </w:r>
      <w:proofErr w:type="spellStart"/>
      <w:r w:rsidRPr="00364E34">
        <w:rPr>
          <w:lang w:val="en-GB"/>
        </w:rPr>
        <w:t>municipiilor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şi</w:t>
      </w:r>
      <w:proofErr w:type="spellEnd"/>
      <w:r w:rsidRPr="00364E34">
        <w:rPr>
          <w:lang w:val="en-GB"/>
        </w:rPr>
        <w:t xml:space="preserve"> al </w:t>
      </w:r>
      <w:proofErr w:type="spellStart"/>
      <w:r w:rsidRPr="00364E34">
        <w:rPr>
          <w:lang w:val="en-GB"/>
        </w:rPr>
        <w:t>judeţelor</w:t>
      </w:r>
      <w:proofErr w:type="spellEnd"/>
      <w:r w:rsidRPr="00364E34">
        <w:rPr>
          <w:lang w:val="en-GB"/>
        </w:rPr>
        <w:t>;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 xml:space="preserve">- art.112 alin.6 din </w:t>
      </w:r>
      <w:proofErr w:type="spellStart"/>
      <w:r w:rsidRPr="00364E34">
        <w:rPr>
          <w:lang w:val="en-US"/>
        </w:rPr>
        <w:t>Legea</w:t>
      </w:r>
      <w:proofErr w:type="spellEnd"/>
      <w:r w:rsidRPr="00364E34">
        <w:rPr>
          <w:lang w:val="en-US"/>
        </w:rPr>
        <w:t xml:space="preserve"> nr.1/2011 a </w:t>
      </w:r>
      <w:proofErr w:type="spellStart"/>
      <w:r w:rsidRPr="00364E34">
        <w:rPr>
          <w:lang w:val="en-US"/>
        </w:rPr>
        <w:t>educatiei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naționale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actualizata</w:t>
      </w:r>
      <w:proofErr w:type="spellEnd"/>
      <w:r w:rsidRPr="00364E34">
        <w:rPr>
          <w:lang w:val="en-US"/>
        </w:rPr>
        <w:t xml:space="preserve">; 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  <w:t>-</w:t>
      </w:r>
      <w:proofErr w:type="spellStart"/>
      <w:r w:rsidRPr="00364E34">
        <w:rPr>
          <w:lang w:val="en-US"/>
        </w:rPr>
        <w:t>H.G.nr</w:t>
      </w:r>
      <w:proofErr w:type="spellEnd"/>
      <w:r w:rsidRPr="00364E34">
        <w:rPr>
          <w:lang w:val="en-US"/>
        </w:rPr>
        <w:t xml:space="preserve">. 969/2002 </w:t>
      </w:r>
      <w:proofErr w:type="spellStart"/>
      <w:r w:rsidRPr="00364E34">
        <w:rPr>
          <w:lang w:val="en-US"/>
        </w:rPr>
        <w:t>privind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atestarea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domeniului</w:t>
      </w:r>
      <w:proofErr w:type="spellEnd"/>
      <w:r w:rsidRPr="00364E34">
        <w:rPr>
          <w:lang w:val="en-US"/>
        </w:rPr>
        <w:t xml:space="preserve"> public al </w:t>
      </w:r>
      <w:proofErr w:type="spellStart"/>
      <w:r w:rsidRPr="00364E34">
        <w:rPr>
          <w:lang w:val="en-US"/>
        </w:rPr>
        <w:t>judetului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Cluj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precum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si</w:t>
      </w:r>
      <w:proofErr w:type="spellEnd"/>
      <w:r w:rsidRPr="00364E34">
        <w:rPr>
          <w:lang w:val="en-US"/>
        </w:rPr>
        <w:t xml:space="preserve"> al </w:t>
      </w:r>
      <w:proofErr w:type="spellStart"/>
      <w:r w:rsidRPr="00364E34">
        <w:rPr>
          <w:lang w:val="en-US"/>
        </w:rPr>
        <w:t>municipiilor</w:t>
      </w:r>
      <w:proofErr w:type="spellEnd"/>
      <w:r w:rsidRPr="00364E34">
        <w:rPr>
          <w:lang w:val="en-US"/>
        </w:rPr>
        <w:t xml:space="preserve">, </w:t>
      </w:r>
      <w:proofErr w:type="spellStart"/>
      <w:r w:rsidRPr="00364E34">
        <w:rPr>
          <w:lang w:val="en-US"/>
        </w:rPr>
        <w:t>oraselor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comunelor</w:t>
      </w:r>
      <w:proofErr w:type="spellEnd"/>
      <w:r w:rsidRPr="00364E34">
        <w:rPr>
          <w:lang w:val="en-US"/>
        </w:rPr>
        <w:t xml:space="preserve">; 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Analizând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referatul</w:t>
      </w:r>
      <w:proofErr w:type="spellEnd"/>
      <w:r w:rsidRPr="00364E34">
        <w:rPr>
          <w:lang w:val="en-US"/>
        </w:rPr>
        <w:t xml:space="preserve">   nr. 1258/08.03.2021 , </w:t>
      </w:r>
      <w:proofErr w:type="spellStart"/>
      <w:r w:rsidRPr="00364E34">
        <w:rPr>
          <w:lang w:val="en-US"/>
        </w:rPr>
        <w:t>înaintat</w:t>
      </w:r>
      <w:proofErr w:type="spellEnd"/>
      <w:r w:rsidRPr="00364E34">
        <w:rPr>
          <w:lang w:val="en-US"/>
        </w:rPr>
        <w:t xml:space="preserve">  de </w:t>
      </w:r>
      <w:proofErr w:type="spellStart"/>
      <w:r w:rsidRPr="00364E34">
        <w:rPr>
          <w:lang w:val="en-US"/>
        </w:rPr>
        <w:t>Primarul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;  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Ţinând</w:t>
      </w:r>
      <w:proofErr w:type="spellEnd"/>
      <w:r w:rsidRPr="00364E34">
        <w:rPr>
          <w:lang w:val="en-US"/>
        </w:rPr>
        <w:t xml:space="preserve"> cont de </w:t>
      </w:r>
      <w:proofErr w:type="spellStart"/>
      <w:r w:rsidRPr="00364E34">
        <w:rPr>
          <w:lang w:val="en-US"/>
        </w:rPr>
        <w:t>avizele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comisiilor</w:t>
      </w:r>
      <w:proofErr w:type="spellEnd"/>
      <w:r w:rsidRPr="00364E34">
        <w:rPr>
          <w:lang w:val="en-US"/>
        </w:rPr>
        <w:t xml:space="preserve"> de </w:t>
      </w:r>
      <w:proofErr w:type="spellStart"/>
      <w:r w:rsidRPr="00364E34">
        <w:rPr>
          <w:lang w:val="en-US"/>
        </w:rPr>
        <w:t>specialitate</w:t>
      </w:r>
      <w:proofErr w:type="spellEnd"/>
      <w:r w:rsidRPr="00364E34">
        <w:rPr>
          <w:lang w:val="en-US"/>
        </w:rPr>
        <w:t xml:space="preserve"> ale </w:t>
      </w:r>
      <w:proofErr w:type="spellStart"/>
      <w:r w:rsidRPr="00364E34">
        <w:rPr>
          <w:lang w:val="en-US"/>
        </w:rPr>
        <w:t>Consiliului</w:t>
      </w:r>
      <w:proofErr w:type="spellEnd"/>
      <w:r w:rsidRPr="00364E34">
        <w:rPr>
          <w:lang w:val="en-US"/>
        </w:rPr>
        <w:t xml:space="preserve"> Local al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;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temeiul</w:t>
      </w:r>
      <w:proofErr w:type="spellEnd"/>
      <w:r w:rsidRPr="00364E34">
        <w:rPr>
          <w:lang w:val="en-US"/>
        </w:rPr>
        <w:t xml:space="preserve">, art.104. </w:t>
      </w:r>
      <w:proofErr w:type="spellStart"/>
      <w:r w:rsidRPr="00364E34">
        <w:rPr>
          <w:lang w:val="en-US"/>
        </w:rPr>
        <w:t>alin</w:t>
      </w:r>
      <w:proofErr w:type="spellEnd"/>
      <w:r w:rsidRPr="00364E34">
        <w:rPr>
          <w:lang w:val="en-US"/>
        </w:rPr>
        <w:t xml:space="preserve">(1) </w:t>
      </w:r>
      <w:proofErr w:type="spellStart"/>
      <w:r w:rsidRPr="00364E34">
        <w:rPr>
          <w:lang w:val="en-US"/>
        </w:rPr>
        <w:t>lit.k</w:t>
      </w:r>
      <w:proofErr w:type="spellEnd"/>
      <w:r w:rsidRPr="00364E34">
        <w:rPr>
          <w:lang w:val="en-US"/>
        </w:rPr>
        <w:t xml:space="preserve">, ale art.129. </w:t>
      </w:r>
      <w:proofErr w:type="spellStart"/>
      <w:r w:rsidRPr="00364E34">
        <w:rPr>
          <w:lang w:val="en-US"/>
        </w:rPr>
        <w:t>alin</w:t>
      </w:r>
      <w:proofErr w:type="spellEnd"/>
      <w:r w:rsidRPr="00364E34">
        <w:rPr>
          <w:lang w:val="en-US"/>
        </w:rPr>
        <w:t xml:space="preserve">(2) </w:t>
      </w:r>
      <w:proofErr w:type="spellStart"/>
      <w:r w:rsidRPr="00364E34">
        <w:rPr>
          <w:lang w:val="en-US"/>
        </w:rPr>
        <w:t>lit.c</w:t>
      </w:r>
      <w:proofErr w:type="spellEnd"/>
      <w:r w:rsidRPr="00364E34">
        <w:rPr>
          <w:lang w:val="en-US"/>
        </w:rPr>
        <w:t xml:space="preserve">, art.196 </w:t>
      </w:r>
      <w:proofErr w:type="spellStart"/>
      <w:r w:rsidRPr="00364E34">
        <w:rPr>
          <w:lang w:val="en-US"/>
        </w:rPr>
        <w:t>alin</w:t>
      </w:r>
      <w:proofErr w:type="spellEnd"/>
      <w:r w:rsidRPr="00364E34">
        <w:rPr>
          <w:lang w:val="en-US"/>
        </w:rPr>
        <w:t xml:space="preserve">(1) </w:t>
      </w:r>
      <w:proofErr w:type="spellStart"/>
      <w:r w:rsidRPr="00364E34">
        <w:rPr>
          <w:lang w:val="en-US"/>
        </w:rPr>
        <w:t>lit.a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şi</w:t>
      </w:r>
      <w:proofErr w:type="spellEnd"/>
      <w:r w:rsidRPr="00364E34">
        <w:rPr>
          <w:lang w:val="en-US"/>
        </w:rPr>
        <w:t xml:space="preserve"> art.302  art.303 </w:t>
      </w:r>
      <w:proofErr w:type="spellStart"/>
      <w:r w:rsidRPr="00364E34">
        <w:rPr>
          <w:lang w:val="en-US"/>
        </w:rPr>
        <w:t>alin</w:t>
      </w:r>
      <w:proofErr w:type="spellEnd"/>
      <w:r w:rsidRPr="00364E34">
        <w:rPr>
          <w:lang w:val="en-US"/>
        </w:rPr>
        <w:t xml:space="preserve">(5) din O.U.G.57/2019 </w:t>
      </w:r>
      <w:proofErr w:type="spellStart"/>
      <w:r w:rsidRPr="00364E34">
        <w:rPr>
          <w:lang w:val="en-US"/>
        </w:rPr>
        <w:t>privind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Codul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Administrativ</w:t>
      </w:r>
      <w:proofErr w:type="spellEnd"/>
      <w:r w:rsidRPr="00364E34">
        <w:rPr>
          <w:lang w:val="en-US"/>
        </w:rPr>
        <w:t>;</w:t>
      </w:r>
    </w:p>
    <w:p w:rsidR="00364E34" w:rsidRPr="00364E34" w:rsidRDefault="00364E34" w:rsidP="00364E34">
      <w:pPr>
        <w:spacing w:after="0"/>
        <w:rPr>
          <w:lang w:val="en-US"/>
        </w:rPr>
      </w:pPr>
    </w:p>
    <w:p w:rsidR="00364E34" w:rsidRPr="00364E34" w:rsidRDefault="00364E34" w:rsidP="00364E34">
      <w:pPr>
        <w:spacing w:after="0"/>
        <w:rPr>
          <w:b/>
          <w:lang w:val="en-US"/>
        </w:rPr>
      </w:pP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b/>
          <w:lang w:val="en-US"/>
        </w:rPr>
        <w:t xml:space="preserve">HOTĂRĂŞTE: </w:t>
      </w:r>
    </w:p>
    <w:p w:rsidR="00364E34" w:rsidRPr="00364E34" w:rsidRDefault="00364E34" w:rsidP="00364E34">
      <w:pPr>
        <w:spacing w:after="0"/>
        <w:rPr>
          <w:lang w:val="en-US"/>
        </w:rPr>
      </w:pPr>
    </w:p>
    <w:p w:rsidR="00364E34" w:rsidRPr="00364E34" w:rsidRDefault="00364E34" w:rsidP="00364E34">
      <w:pPr>
        <w:spacing w:after="0"/>
        <w:rPr>
          <w:lang w:val="en-US"/>
        </w:rPr>
      </w:pPr>
    </w:p>
    <w:p w:rsidR="00364E34" w:rsidRPr="00364E34" w:rsidRDefault="00364E34" w:rsidP="00364E34">
      <w:pPr>
        <w:spacing w:after="0"/>
        <w:rPr>
          <w:lang w:val="en-GB"/>
        </w:rPr>
      </w:pPr>
      <w:r w:rsidRPr="00364E34">
        <w:rPr>
          <w:lang w:val="en-US"/>
        </w:rPr>
        <w:tab/>
      </w:r>
      <w:r w:rsidRPr="00364E34">
        <w:rPr>
          <w:b/>
          <w:lang w:val="en-US"/>
        </w:rPr>
        <w:t>Art. 1.</w:t>
      </w:r>
      <w:r w:rsidRPr="00364E34">
        <w:rPr>
          <w:lang w:val="en-US"/>
        </w:rPr>
        <w:t xml:space="preserve"> Se </w:t>
      </w:r>
      <w:proofErr w:type="spellStart"/>
      <w:r w:rsidRPr="00364E34">
        <w:rPr>
          <w:lang w:val="en-US"/>
        </w:rPr>
        <w:t>aprobă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propunerea</w:t>
      </w:r>
      <w:proofErr w:type="spellEnd"/>
      <w:r w:rsidRPr="00364E34">
        <w:rPr>
          <w:lang w:val="en-US"/>
        </w:rPr>
        <w:t xml:space="preserve"> de  </w:t>
      </w:r>
      <w:proofErr w:type="spellStart"/>
      <w:r w:rsidRPr="00364E34">
        <w:rPr>
          <w:lang w:val="en-US"/>
        </w:rPr>
        <w:t>schimbare</w:t>
      </w:r>
      <w:proofErr w:type="spellEnd"/>
      <w:r w:rsidRPr="00364E34">
        <w:rPr>
          <w:lang w:val="en-US"/>
        </w:rPr>
        <w:t xml:space="preserve">  a  </w:t>
      </w:r>
      <w:proofErr w:type="spellStart"/>
      <w:r w:rsidRPr="00364E34">
        <w:rPr>
          <w:lang w:val="en-US"/>
        </w:rPr>
        <w:t>destinatiei</w:t>
      </w:r>
      <w:proofErr w:type="spellEnd"/>
      <w:r w:rsidRPr="00364E34">
        <w:rPr>
          <w:lang w:val="en-US"/>
        </w:rPr>
        <w:t xml:space="preserve">   </w:t>
      </w:r>
      <w:proofErr w:type="spellStart"/>
      <w:r w:rsidRPr="00364E34">
        <w:rPr>
          <w:lang w:val="en-US"/>
        </w:rPr>
        <w:t>imobilului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situat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sat </w:t>
      </w:r>
      <w:proofErr w:type="spellStart"/>
      <w:r w:rsidRPr="00364E34">
        <w:rPr>
          <w:lang w:val="en-US"/>
        </w:rPr>
        <w:t>Babdiu</w:t>
      </w:r>
      <w:proofErr w:type="spellEnd"/>
      <w:r w:rsidRPr="00364E34">
        <w:rPr>
          <w:lang w:val="en-US"/>
        </w:rPr>
        <w:t xml:space="preserve"> , nr. 165 , </w:t>
      </w:r>
      <w:proofErr w:type="spellStart"/>
      <w:r w:rsidRPr="00364E34">
        <w:rPr>
          <w:lang w:val="en-US"/>
        </w:rPr>
        <w:t>comuna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, </w:t>
      </w:r>
      <w:proofErr w:type="spellStart"/>
      <w:r w:rsidRPr="00364E34">
        <w:rPr>
          <w:lang w:val="en-US"/>
        </w:rPr>
        <w:t>judetul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Cluj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apartinand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domeniului</w:t>
      </w:r>
      <w:proofErr w:type="spellEnd"/>
      <w:r w:rsidRPr="00364E34">
        <w:rPr>
          <w:lang w:val="en-US"/>
        </w:rPr>
        <w:t xml:space="preserve"> public al 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imobilul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situat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sat </w:t>
      </w:r>
      <w:proofErr w:type="spellStart"/>
      <w:r w:rsidRPr="00364E34">
        <w:rPr>
          <w:lang w:val="en-US"/>
        </w:rPr>
        <w:t>Babdiu</w:t>
      </w:r>
      <w:proofErr w:type="spellEnd"/>
      <w:r w:rsidRPr="00364E34">
        <w:rPr>
          <w:lang w:val="en-US"/>
        </w:rPr>
        <w:t xml:space="preserve"> , nr. 162 </w:t>
      </w:r>
      <w:proofErr w:type="spellStart"/>
      <w:r w:rsidRPr="00364E34">
        <w:rPr>
          <w:lang w:val="en-US"/>
        </w:rPr>
        <w:t>si</w:t>
      </w:r>
      <w:proofErr w:type="spellEnd"/>
      <w:r w:rsidRPr="00364E34">
        <w:rPr>
          <w:lang w:val="en-US"/>
        </w:rPr>
        <w:t xml:space="preserve">  , </w:t>
      </w:r>
      <w:proofErr w:type="spellStart"/>
      <w:r w:rsidRPr="00364E34">
        <w:rPr>
          <w:lang w:val="en-US"/>
        </w:rPr>
        <w:t>comuna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, </w:t>
      </w:r>
      <w:proofErr w:type="spellStart"/>
      <w:r w:rsidRPr="00364E34">
        <w:rPr>
          <w:lang w:val="en-US"/>
        </w:rPr>
        <w:t>judetul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Cluj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apartinand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domeniului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privat</w:t>
      </w:r>
      <w:proofErr w:type="spellEnd"/>
      <w:r w:rsidRPr="00364E34">
        <w:rPr>
          <w:lang w:val="en-US"/>
        </w:rPr>
        <w:t xml:space="preserve">  al 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cu  </w:t>
      </w:r>
      <w:proofErr w:type="spellStart"/>
      <w:r w:rsidRPr="00364E34">
        <w:rPr>
          <w:lang w:val="en-US"/>
        </w:rPr>
        <w:t>terenul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aferent</w:t>
      </w:r>
      <w:proofErr w:type="spellEnd"/>
      <w:r w:rsidRPr="00364E34">
        <w:rPr>
          <w:lang w:val="en-US"/>
        </w:rPr>
        <w:t xml:space="preserve"> ,  din </w:t>
      </w:r>
      <w:proofErr w:type="spellStart"/>
      <w:r w:rsidRPr="00364E34">
        <w:rPr>
          <w:lang w:val="en-US"/>
        </w:rPr>
        <w:t>imobile</w:t>
      </w:r>
      <w:proofErr w:type="spellEnd"/>
      <w:r w:rsidRPr="00364E34">
        <w:rPr>
          <w:lang w:val="en-US"/>
        </w:rPr>
        <w:t xml:space="preserve"> cu </w:t>
      </w:r>
      <w:proofErr w:type="spellStart"/>
      <w:r w:rsidRPr="00364E34">
        <w:rPr>
          <w:lang w:val="en-US"/>
        </w:rPr>
        <w:t>destinatia</w:t>
      </w:r>
      <w:proofErr w:type="spellEnd"/>
      <w:r w:rsidRPr="00364E34">
        <w:rPr>
          <w:lang w:val="en-US"/>
        </w:rPr>
        <w:t xml:space="preserve"> de </w:t>
      </w:r>
      <w:proofErr w:type="spellStart"/>
      <w:r w:rsidRPr="00364E34">
        <w:rPr>
          <w:b/>
          <w:lang w:val="en-US"/>
        </w:rPr>
        <w:t>unitați</w:t>
      </w:r>
      <w:proofErr w:type="spellEnd"/>
      <w:r w:rsidRPr="00364E34">
        <w:rPr>
          <w:b/>
          <w:lang w:val="en-US"/>
        </w:rPr>
        <w:t xml:space="preserve">   de </w:t>
      </w:r>
      <w:proofErr w:type="spellStart"/>
      <w:r w:rsidRPr="00364E34">
        <w:rPr>
          <w:b/>
          <w:lang w:val="en-US"/>
        </w:rPr>
        <w:t>invatamant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imobile</w:t>
      </w:r>
      <w:proofErr w:type="spellEnd"/>
      <w:r w:rsidRPr="00364E34">
        <w:rPr>
          <w:lang w:val="en-US"/>
        </w:rPr>
        <w:t xml:space="preserve"> cu </w:t>
      </w:r>
      <w:proofErr w:type="spellStart"/>
      <w:r w:rsidRPr="00364E34">
        <w:rPr>
          <w:lang w:val="en-US"/>
        </w:rPr>
        <w:t>destinatia</w:t>
      </w:r>
      <w:proofErr w:type="spellEnd"/>
      <w:r w:rsidRPr="00364E34">
        <w:rPr>
          <w:lang w:val="en-US"/>
        </w:rPr>
        <w:t xml:space="preserve">  </w:t>
      </w:r>
      <w:r w:rsidRPr="00364E34">
        <w:rPr>
          <w:b/>
          <w:lang w:val="en-US"/>
        </w:rPr>
        <w:t>„</w:t>
      </w:r>
      <w:proofErr w:type="spellStart"/>
      <w:r w:rsidRPr="00364E34">
        <w:rPr>
          <w:b/>
          <w:lang w:val="en-US"/>
        </w:rPr>
        <w:t>Centru</w:t>
      </w:r>
      <w:proofErr w:type="spellEnd"/>
      <w:r w:rsidRPr="00364E34">
        <w:rPr>
          <w:b/>
          <w:lang w:val="en-US"/>
        </w:rPr>
        <w:t xml:space="preserve"> </w:t>
      </w:r>
      <w:proofErr w:type="spellStart"/>
      <w:r w:rsidRPr="00364E34">
        <w:rPr>
          <w:b/>
          <w:lang w:val="en-US"/>
        </w:rPr>
        <w:t>multidisciplinar</w:t>
      </w:r>
      <w:proofErr w:type="spellEnd"/>
      <w:r w:rsidRPr="00364E34">
        <w:rPr>
          <w:b/>
          <w:lang w:val="en-US"/>
        </w:rPr>
        <w:t xml:space="preserve">  de  </w:t>
      </w:r>
      <w:proofErr w:type="spellStart"/>
      <w:r w:rsidRPr="00364E34">
        <w:rPr>
          <w:b/>
          <w:lang w:val="en-US"/>
        </w:rPr>
        <w:t>recuperare</w:t>
      </w:r>
      <w:proofErr w:type="spellEnd"/>
      <w:r w:rsidRPr="00364E34">
        <w:rPr>
          <w:b/>
          <w:lang w:val="en-US"/>
        </w:rPr>
        <w:t xml:space="preserve">  </w:t>
      </w:r>
      <w:proofErr w:type="spellStart"/>
      <w:r w:rsidRPr="00364E34">
        <w:rPr>
          <w:b/>
          <w:lang w:val="en-US"/>
        </w:rPr>
        <w:t>folosind</w:t>
      </w:r>
      <w:proofErr w:type="spellEnd"/>
      <w:r w:rsidRPr="00364E34">
        <w:rPr>
          <w:b/>
          <w:lang w:val="en-US"/>
        </w:rPr>
        <w:t xml:space="preserve">  </w:t>
      </w:r>
      <w:proofErr w:type="spellStart"/>
      <w:r w:rsidRPr="00364E34">
        <w:rPr>
          <w:b/>
          <w:lang w:val="en-US"/>
        </w:rPr>
        <w:t>terapia</w:t>
      </w:r>
      <w:proofErr w:type="spellEnd"/>
      <w:r w:rsidRPr="00364E34">
        <w:rPr>
          <w:b/>
          <w:lang w:val="en-US"/>
        </w:rPr>
        <w:t xml:space="preserve">  </w:t>
      </w:r>
      <w:proofErr w:type="spellStart"/>
      <w:r w:rsidRPr="00364E34">
        <w:rPr>
          <w:b/>
          <w:lang w:val="en-US"/>
        </w:rPr>
        <w:t>asistată</w:t>
      </w:r>
      <w:proofErr w:type="spellEnd"/>
      <w:r w:rsidRPr="00364E34">
        <w:rPr>
          <w:b/>
          <w:lang w:val="en-US"/>
        </w:rPr>
        <w:t xml:space="preserve"> de  </w:t>
      </w:r>
      <w:proofErr w:type="spellStart"/>
      <w:r w:rsidRPr="00364E34">
        <w:rPr>
          <w:b/>
          <w:lang w:val="en-US"/>
        </w:rPr>
        <w:t>animale</w:t>
      </w:r>
      <w:proofErr w:type="spellEnd"/>
      <w:r w:rsidRPr="00364E34">
        <w:rPr>
          <w:b/>
          <w:lang w:val="en-US"/>
        </w:rPr>
        <w:t>”</w:t>
      </w:r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pe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perioada</w:t>
      </w:r>
      <w:proofErr w:type="spellEnd"/>
      <w:r w:rsidRPr="00364E34">
        <w:rPr>
          <w:lang w:val="en-US"/>
        </w:rPr>
        <w:t xml:space="preserve">  de 5 </w:t>
      </w:r>
      <w:proofErr w:type="spellStart"/>
      <w:r w:rsidRPr="00364E34">
        <w:rPr>
          <w:lang w:val="en-US"/>
        </w:rPr>
        <w:t>ani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sau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în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cazul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GB"/>
        </w:rPr>
        <w:t>în</w:t>
      </w:r>
      <w:proofErr w:type="spellEnd"/>
      <w:r w:rsidRPr="00364E34">
        <w:rPr>
          <w:lang w:val="en-GB"/>
        </w:rPr>
        <w:t xml:space="preserve"> care se </w:t>
      </w:r>
      <w:proofErr w:type="spellStart"/>
      <w:r w:rsidRPr="00364E34">
        <w:rPr>
          <w:lang w:val="en-GB"/>
        </w:rPr>
        <w:t>accesează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fonduri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structurale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pentru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modernizarea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şi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dotarea</w:t>
      </w:r>
      <w:proofErr w:type="spellEnd"/>
      <w:r w:rsidRPr="00364E34">
        <w:rPr>
          <w:lang w:val="en-GB"/>
        </w:rPr>
        <w:t xml:space="preserve"> </w:t>
      </w:r>
      <w:proofErr w:type="spellStart"/>
      <w:r w:rsidRPr="00364E34">
        <w:rPr>
          <w:lang w:val="en-GB"/>
        </w:rPr>
        <w:t>imobilului</w:t>
      </w:r>
      <w:proofErr w:type="spellEnd"/>
      <w:r w:rsidRPr="00364E34">
        <w:rPr>
          <w:lang w:val="en-GB"/>
        </w:rPr>
        <w:t>,</w:t>
      </w:r>
      <w:r w:rsidRPr="00364E34">
        <w:rPr>
          <w:b/>
          <w:i/>
          <w:lang w:val="en-GB"/>
        </w:rPr>
        <w:t xml:space="preserve"> </w:t>
      </w:r>
      <w:proofErr w:type="spellStart"/>
      <w:r w:rsidRPr="00364E34">
        <w:rPr>
          <w:b/>
          <w:i/>
          <w:lang w:val="en-GB"/>
        </w:rPr>
        <w:t>pentru</w:t>
      </w:r>
      <w:proofErr w:type="spellEnd"/>
      <w:r w:rsidRPr="00364E34">
        <w:rPr>
          <w:b/>
          <w:i/>
          <w:lang w:val="en-GB"/>
        </w:rPr>
        <w:t xml:space="preserve"> o </w:t>
      </w:r>
      <w:proofErr w:type="spellStart"/>
      <w:r w:rsidRPr="00364E34">
        <w:rPr>
          <w:b/>
          <w:i/>
          <w:lang w:val="en-GB"/>
        </w:rPr>
        <w:t>perioadă</w:t>
      </w:r>
      <w:proofErr w:type="spellEnd"/>
      <w:r w:rsidRPr="00364E34">
        <w:rPr>
          <w:b/>
          <w:i/>
          <w:lang w:val="en-GB"/>
        </w:rPr>
        <w:t xml:space="preserve"> </w:t>
      </w:r>
      <w:proofErr w:type="spellStart"/>
      <w:r w:rsidRPr="00364E34">
        <w:rPr>
          <w:b/>
          <w:i/>
          <w:lang w:val="en-GB"/>
        </w:rPr>
        <w:t>echivalentă</w:t>
      </w:r>
      <w:proofErr w:type="spellEnd"/>
      <w:r w:rsidRPr="00364E34">
        <w:rPr>
          <w:b/>
          <w:i/>
          <w:lang w:val="en-GB"/>
        </w:rPr>
        <w:t xml:space="preserve"> cu </w:t>
      </w:r>
      <w:proofErr w:type="spellStart"/>
      <w:r w:rsidRPr="00364E34">
        <w:rPr>
          <w:b/>
          <w:i/>
          <w:lang w:val="en-GB"/>
        </w:rPr>
        <w:t>perioada</w:t>
      </w:r>
      <w:proofErr w:type="spellEnd"/>
      <w:r w:rsidRPr="00364E34">
        <w:rPr>
          <w:b/>
          <w:i/>
          <w:lang w:val="en-GB"/>
        </w:rPr>
        <w:t xml:space="preserve"> de </w:t>
      </w:r>
      <w:proofErr w:type="spellStart"/>
      <w:r w:rsidRPr="00364E34">
        <w:rPr>
          <w:b/>
          <w:i/>
          <w:lang w:val="en-GB"/>
        </w:rPr>
        <w:t>eligibilitate</w:t>
      </w:r>
      <w:proofErr w:type="spellEnd"/>
      <w:r w:rsidRPr="00364E34">
        <w:rPr>
          <w:b/>
          <w:i/>
          <w:lang w:val="en-GB"/>
        </w:rPr>
        <w:t xml:space="preserve"> </w:t>
      </w:r>
      <w:proofErr w:type="spellStart"/>
      <w:r w:rsidRPr="00364E34">
        <w:rPr>
          <w:b/>
          <w:i/>
          <w:lang w:val="en-GB"/>
        </w:rPr>
        <w:t>prevăzută</w:t>
      </w:r>
      <w:proofErr w:type="spellEnd"/>
      <w:r w:rsidRPr="00364E34">
        <w:rPr>
          <w:b/>
          <w:i/>
          <w:lang w:val="en-GB"/>
        </w:rPr>
        <w:t xml:space="preserve"> </w:t>
      </w:r>
      <w:proofErr w:type="spellStart"/>
      <w:r w:rsidRPr="00364E34">
        <w:rPr>
          <w:b/>
          <w:i/>
          <w:lang w:val="en-GB"/>
        </w:rPr>
        <w:t>în</w:t>
      </w:r>
      <w:proofErr w:type="spellEnd"/>
      <w:r w:rsidRPr="00364E34">
        <w:rPr>
          <w:b/>
          <w:i/>
          <w:lang w:val="en-GB"/>
        </w:rPr>
        <w:t xml:space="preserve"> </w:t>
      </w:r>
      <w:proofErr w:type="spellStart"/>
      <w:r w:rsidRPr="00364E34">
        <w:rPr>
          <w:b/>
          <w:i/>
          <w:lang w:val="en-GB"/>
        </w:rPr>
        <w:t>ghidul</w:t>
      </w:r>
      <w:proofErr w:type="spellEnd"/>
      <w:r w:rsidRPr="00364E34">
        <w:rPr>
          <w:b/>
          <w:i/>
          <w:lang w:val="en-GB"/>
        </w:rPr>
        <w:t xml:space="preserve"> </w:t>
      </w:r>
      <w:proofErr w:type="spellStart"/>
      <w:r w:rsidRPr="00364E34">
        <w:rPr>
          <w:b/>
          <w:i/>
          <w:lang w:val="en-GB"/>
        </w:rPr>
        <w:t>solicitantului</w:t>
      </w:r>
      <w:proofErr w:type="spellEnd"/>
      <w:r w:rsidRPr="00364E34">
        <w:rPr>
          <w:lang w:val="en-GB"/>
        </w:rPr>
        <w:t>.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r w:rsidRPr="00364E34">
        <w:rPr>
          <w:b/>
          <w:lang w:val="en-US"/>
        </w:rPr>
        <w:t>Art. 2.</w:t>
      </w:r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Schimbarea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destinaţiei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imobilului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respectiv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operează</w:t>
      </w:r>
      <w:proofErr w:type="spellEnd"/>
      <w:r w:rsidRPr="00364E34">
        <w:rPr>
          <w:lang w:val="en-US"/>
        </w:rPr>
        <w:t xml:space="preserve"> de la data </w:t>
      </w:r>
      <w:proofErr w:type="spellStart"/>
      <w:r w:rsidRPr="00364E34">
        <w:rPr>
          <w:lang w:val="en-US"/>
        </w:rPr>
        <w:t>emiterii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avizului</w:t>
      </w:r>
      <w:proofErr w:type="spellEnd"/>
      <w:r w:rsidRPr="00364E34">
        <w:rPr>
          <w:lang w:val="en-US"/>
        </w:rPr>
        <w:t xml:space="preserve"> conform al </w:t>
      </w:r>
      <w:proofErr w:type="spellStart"/>
      <w:r w:rsidRPr="00364E34">
        <w:rPr>
          <w:lang w:val="en-US"/>
        </w:rPr>
        <w:t>Ministrului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educaţiei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naţionale</w:t>
      </w:r>
      <w:proofErr w:type="spellEnd"/>
      <w:r w:rsidRPr="00364E34">
        <w:rPr>
          <w:lang w:val="en-US"/>
        </w:rPr>
        <w:t xml:space="preserve">. 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 xml:space="preserve">            </w:t>
      </w:r>
      <w:r w:rsidRPr="00364E34">
        <w:rPr>
          <w:b/>
          <w:lang w:val="en-US"/>
        </w:rPr>
        <w:t>Art. 3.</w:t>
      </w:r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Secretarul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Bobâlna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va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asigura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publicitatea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şi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comunicarea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prezentei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hotărâri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instituţiilor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şi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persoanelor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interesate</w:t>
      </w:r>
      <w:proofErr w:type="spellEnd"/>
      <w:r w:rsidRPr="00364E34">
        <w:rPr>
          <w:lang w:val="en-US"/>
        </w:rPr>
        <w:t>.</w:t>
      </w:r>
    </w:p>
    <w:p w:rsidR="00364E34" w:rsidRPr="00364E34" w:rsidRDefault="00364E34" w:rsidP="00364E34">
      <w:pPr>
        <w:spacing w:after="0"/>
        <w:rPr>
          <w:lang w:val="en-US"/>
        </w:rPr>
      </w:pPr>
    </w:p>
    <w:p w:rsidR="00364E34" w:rsidRPr="00364E34" w:rsidRDefault="00364E34" w:rsidP="00364E34">
      <w:pPr>
        <w:spacing w:after="0"/>
        <w:rPr>
          <w:lang w:val="en-US"/>
        </w:rPr>
      </w:pPr>
    </w:p>
    <w:p w:rsidR="00364E34" w:rsidRPr="00364E34" w:rsidRDefault="00364E34" w:rsidP="00364E34">
      <w:pPr>
        <w:spacing w:after="0"/>
        <w:rPr>
          <w:lang w:val="en-US"/>
        </w:rPr>
      </w:pP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Inițiator</w:t>
      </w:r>
      <w:proofErr w:type="spellEnd"/>
      <w:r w:rsidRPr="00364E34">
        <w:rPr>
          <w:lang w:val="en-US"/>
        </w:rPr>
        <w:t xml:space="preserve">  </w:t>
      </w:r>
      <w:proofErr w:type="spellStart"/>
      <w:r w:rsidRPr="00364E34">
        <w:rPr>
          <w:lang w:val="en-US"/>
        </w:rPr>
        <w:t>proiect</w:t>
      </w:r>
      <w:proofErr w:type="spellEnd"/>
      <w:r w:rsidRPr="00364E34">
        <w:rPr>
          <w:lang w:val="en-US"/>
        </w:rPr>
        <w:t xml:space="preserve"> </w:t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Contrasemneaza</w:t>
      </w:r>
      <w:proofErr w:type="spellEnd"/>
      <w:r w:rsidRPr="00364E34">
        <w:rPr>
          <w:lang w:val="en-US"/>
        </w:rPr>
        <w:t xml:space="preserve"> 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 xml:space="preserve">       </w:t>
      </w:r>
      <w:proofErr w:type="spellStart"/>
      <w:r w:rsidRPr="00364E34">
        <w:rPr>
          <w:lang w:val="en-US"/>
        </w:rPr>
        <w:t>Primar</w:t>
      </w:r>
      <w:proofErr w:type="spellEnd"/>
      <w:r w:rsidRPr="00364E34">
        <w:rPr>
          <w:lang w:val="en-US"/>
        </w:rPr>
        <w:t xml:space="preserve">, </w:t>
      </w:r>
      <w:proofErr w:type="spellStart"/>
      <w:r w:rsidRPr="00364E34">
        <w:rPr>
          <w:lang w:val="en-US"/>
        </w:rPr>
        <w:t>Mureșan</w:t>
      </w:r>
      <w:proofErr w:type="spellEnd"/>
      <w:r w:rsidRPr="00364E34">
        <w:rPr>
          <w:lang w:val="en-US"/>
        </w:rPr>
        <w:t xml:space="preserve"> </w:t>
      </w:r>
      <w:proofErr w:type="spellStart"/>
      <w:r w:rsidRPr="00364E34">
        <w:rPr>
          <w:lang w:val="en-US"/>
        </w:rPr>
        <w:t>Augustin</w:t>
      </w:r>
      <w:proofErr w:type="spellEnd"/>
      <w:r w:rsidRPr="00364E34">
        <w:rPr>
          <w:lang w:val="en-US"/>
        </w:rPr>
        <w:t xml:space="preserve"> </w:t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>
        <w:rPr>
          <w:lang w:val="en-US"/>
        </w:rPr>
        <w:tab/>
      </w:r>
      <w:proofErr w:type="spellStart"/>
      <w:r w:rsidRPr="00364E34">
        <w:rPr>
          <w:lang w:val="en-US"/>
        </w:rPr>
        <w:t>Secretar</w:t>
      </w:r>
      <w:proofErr w:type="spellEnd"/>
      <w:r w:rsidRPr="00364E34">
        <w:rPr>
          <w:lang w:val="en-US"/>
        </w:rPr>
        <w:t xml:space="preserve">  general  al   </w:t>
      </w:r>
      <w:proofErr w:type="spellStart"/>
      <w:r w:rsidRPr="00364E34">
        <w:rPr>
          <w:lang w:val="en-US"/>
        </w:rPr>
        <w:t>comunei</w:t>
      </w:r>
      <w:proofErr w:type="spellEnd"/>
      <w:r w:rsidRPr="00364E34">
        <w:rPr>
          <w:lang w:val="en-US"/>
        </w:rPr>
        <w:t xml:space="preserve"> </w:t>
      </w:r>
    </w:p>
    <w:p w:rsidR="00364E34" w:rsidRPr="00364E34" w:rsidRDefault="00364E34" w:rsidP="00364E34">
      <w:pPr>
        <w:spacing w:after="0"/>
        <w:rPr>
          <w:lang w:val="en-US"/>
        </w:rPr>
      </w:pP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r w:rsidRPr="00364E34">
        <w:rPr>
          <w:lang w:val="en-US"/>
        </w:rPr>
        <w:tab/>
      </w:r>
      <w:proofErr w:type="spellStart"/>
      <w:r w:rsidRPr="00364E34">
        <w:rPr>
          <w:lang w:val="en-US"/>
        </w:rPr>
        <w:t>Bote</w:t>
      </w:r>
      <w:proofErr w:type="spellEnd"/>
      <w:r w:rsidRPr="00364E34">
        <w:rPr>
          <w:lang w:val="en-US"/>
        </w:rPr>
        <w:t xml:space="preserve"> Mariana </w:t>
      </w:r>
    </w:p>
    <w:p w:rsidR="00364E34" w:rsidRPr="00364E34" w:rsidRDefault="00364E34" w:rsidP="00364E34">
      <w:pPr>
        <w:spacing w:after="0"/>
        <w:rPr>
          <w:lang w:val="en-US"/>
        </w:rPr>
      </w:pPr>
    </w:p>
    <w:sectPr w:rsidR="00364E34" w:rsidRPr="00364E34" w:rsidSect="00364E34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64E34"/>
    <w:rsid w:val="0036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2021-03-08T13:08:00Z</dcterms:created>
  <dcterms:modified xsi:type="dcterms:W3CDTF">2021-03-08T13:09:00Z</dcterms:modified>
</cp:coreProperties>
</file>