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AE" w:rsidRPr="00D12D89" w:rsidRDefault="006A1DAE" w:rsidP="006A1DAE">
      <w:pPr>
        <w:pStyle w:val="NoSpacing"/>
        <w:rPr>
          <w:rFonts w:ascii="Times New Roman" w:hAnsi="Times New Roman" w:cs="Times New Roman"/>
          <w:b/>
          <w:lang w:val="en-US"/>
        </w:rPr>
      </w:pPr>
      <w:r w:rsidRPr="00D12D89">
        <w:rPr>
          <w:rFonts w:ascii="Times New Roman" w:hAnsi="Times New Roman" w:cs="Times New Roman"/>
          <w:b/>
        </w:rPr>
        <w:t xml:space="preserve">R O M A N I A                                                                </w:t>
      </w:r>
    </w:p>
    <w:p w:rsidR="006A1DAE" w:rsidRPr="00D12D89" w:rsidRDefault="006A1DAE" w:rsidP="006A1DAE">
      <w:pPr>
        <w:pStyle w:val="NoSpacing"/>
        <w:rPr>
          <w:rFonts w:ascii="Times New Roman" w:hAnsi="Times New Roman" w:cs="Times New Roman"/>
          <w:b/>
        </w:rPr>
      </w:pPr>
      <w:r w:rsidRPr="00D12D89">
        <w:rPr>
          <w:rFonts w:ascii="Times New Roman" w:hAnsi="Times New Roman" w:cs="Times New Roman"/>
          <w:b/>
        </w:rPr>
        <w:t xml:space="preserve">JUDETUL CLUJ                                                                                     </w:t>
      </w:r>
      <w:r w:rsidR="00D12D89" w:rsidRPr="00D12D89">
        <w:rPr>
          <w:rFonts w:ascii="Times New Roman" w:hAnsi="Times New Roman" w:cs="Times New Roman"/>
          <w:b/>
        </w:rPr>
        <w:t xml:space="preserve">                               </w:t>
      </w:r>
      <w:r w:rsidR="00E9136A" w:rsidRPr="00D12D89">
        <w:rPr>
          <w:rFonts w:ascii="Times New Roman" w:hAnsi="Times New Roman" w:cs="Times New Roman"/>
          <w:b/>
        </w:rPr>
        <w:t xml:space="preserve">   </w:t>
      </w:r>
      <w:r w:rsidRPr="00D12D89">
        <w:rPr>
          <w:rFonts w:ascii="Times New Roman" w:hAnsi="Times New Roman" w:cs="Times New Roman"/>
          <w:b/>
          <w:bCs/>
          <w:i/>
        </w:rPr>
        <w:t>PROIECT AVIZAT</w:t>
      </w:r>
    </w:p>
    <w:p w:rsidR="006A1DAE" w:rsidRPr="00D12D89" w:rsidRDefault="006A1DAE" w:rsidP="006A1DAE">
      <w:pPr>
        <w:pStyle w:val="NoSpacing"/>
        <w:rPr>
          <w:rFonts w:ascii="Times New Roman" w:hAnsi="Times New Roman" w:cs="Times New Roman"/>
          <w:b/>
          <w:lang w:val="fr-FR"/>
        </w:rPr>
      </w:pPr>
      <w:r w:rsidRPr="00D12D89">
        <w:rPr>
          <w:rFonts w:ascii="Times New Roman" w:hAnsi="Times New Roman" w:cs="Times New Roman"/>
          <w:b/>
          <w:lang w:val="fr-FR"/>
        </w:rPr>
        <w:t xml:space="preserve">PRIMARIA COMUNEI  </w:t>
      </w:r>
      <w:r w:rsidR="00E9136A" w:rsidRPr="00D12D89">
        <w:rPr>
          <w:rFonts w:ascii="Times New Roman" w:hAnsi="Times New Roman" w:cs="Times New Roman"/>
          <w:b/>
          <w:lang w:val="fr-FR"/>
        </w:rPr>
        <w:t xml:space="preserve">BOBÂLNA </w:t>
      </w:r>
      <w:r w:rsidR="00E9136A" w:rsidRPr="00D12D89">
        <w:rPr>
          <w:rFonts w:ascii="Times New Roman" w:hAnsi="Times New Roman" w:cs="Times New Roman"/>
          <w:b/>
          <w:lang w:val="fr-FR"/>
        </w:rPr>
        <w:tab/>
      </w:r>
      <w:r w:rsidR="00E9136A" w:rsidRPr="00D12D89">
        <w:rPr>
          <w:rFonts w:ascii="Times New Roman" w:hAnsi="Times New Roman" w:cs="Times New Roman"/>
          <w:b/>
          <w:lang w:val="fr-FR"/>
        </w:rPr>
        <w:tab/>
      </w:r>
      <w:r w:rsidR="00E9136A" w:rsidRPr="00D12D89">
        <w:rPr>
          <w:rFonts w:ascii="Times New Roman" w:hAnsi="Times New Roman" w:cs="Times New Roman"/>
          <w:b/>
          <w:lang w:val="fr-FR"/>
        </w:rPr>
        <w:tab/>
      </w:r>
      <w:r w:rsidR="00E9136A" w:rsidRPr="00D12D89">
        <w:rPr>
          <w:rFonts w:ascii="Times New Roman" w:hAnsi="Times New Roman" w:cs="Times New Roman"/>
          <w:b/>
          <w:lang w:val="fr-FR"/>
        </w:rPr>
        <w:tab/>
      </w:r>
      <w:r w:rsidR="00E9136A" w:rsidRPr="00D12D89">
        <w:rPr>
          <w:rFonts w:ascii="Times New Roman" w:hAnsi="Times New Roman" w:cs="Times New Roman"/>
          <w:b/>
          <w:lang w:val="fr-FR"/>
        </w:rPr>
        <w:tab/>
      </w:r>
      <w:r w:rsidR="00E9136A" w:rsidRPr="00D12D89">
        <w:rPr>
          <w:rFonts w:ascii="Times New Roman" w:hAnsi="Times New Roman" w:cs="Times New Roman"/>
          <w:b/>
          <w:lang w:val="fr-FR"/>
        </w:rPr>
        <w:tab/>
      </w:r>
      <w:r w:rsidR="00D12D89">
        <w:rPr>
          <w:rFonts w:ascii="Times New Roman" w:hAnsi="Times New Roman" w:cs="Times New Roman"/>
          <w:b/>
          <w:lang w:val="fr-FR"/>
        </w:rPr>
        <w:t xml:space="preserve"> </w:t>
      </w:r>
      <w:r w:rsidRPr="00D12D89">
        <w:rPr>
          <w:rFonts w:ascii="Times New Roman" w:hAnsi="Times New Roman" w:cs="Times New Roman"/>
          <w:b/>
          <w:bCs/>
          <w:i/>
          <w:lang w:val="fr-FR"/>
        </w:rPr>
        <w:t>SECRETAR GENERAL</w:t>
      </w:r>
    </w:p>
    <w:p w:rsidR="006A1DAE" w:rsidRPr="00D12D89" w:rsidRDefault="00870CEF" w:rsidP="006A1DAE">
      <w:pPr>
        <w:pStyle w:val="NoSpacing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PRIMAR</w:t>
      </w:r>
      <w:r w:rsidR="006A1DAE" w:rsidRPr="00D12D89">
        <w:rPr>
          <w:rFonts w:ascii="Times New Roman" w:hAnsi="Times New Roman" w:cs="Times New Roman"/>
          <w:b/>
        </w:rPr>
        <w:t xml:space="preserve">: </w:t>
      </w:r>
      <w:r w:rsidR="00E9136A" w:rsidRPr="00D12D89">
        <w:rPr>
          <w:rFonts w:ascii="Times New Roman" w:hAnsi="Times New Roman" w:cs="Times New Roman"/>
          <w:b/>
        </w:rPr>
        <w:t xml:space="preserve">Petrean Dorin-Vasile </w:t>
      </w:r>
    </w:p>
    <w:p w:rsidR="006A1DAE" w:rsidRPr="00D12D89" w:rsidRDefault="006A1DAE" w:rsidP="006A1DAE">
      <w:pPr>
        <w:pStyle w:val="NoSpacing"/>
        <w:rPr>
          <w:rFonts w:ascii="Times New Roman" w:hAnsi="Times New Roman" w:cs="Times New Roman"/>
          <w:b/>
        </w:rPr>
      </w:pPr>
    </w:p>
    <w:p w:rsidR="006A1DAE" w:rsidRPr="00D12D89" w:rsidRDefault="006A1DAE" w:rsidP="006A1DAE">
      <w:pPr>
        <w:pStyle w:val="NoSpacing"/>
        <w:rPr>
          <w:rFonts w:ascii="Times New Roman" w:hAnsi="Times New Roman" w:cs="Times New Roman"/>
        </w:rPr>
      </w:pPr>
    </w:p>
    <w:p w:rsidR="006A1DAE" w:rsidRPr="006A1DAE" w:rsidRDefault="006A1DAE" w:rsidP="006A1DAE">
      <w:pPr>
        <w:pStyle w:val="NoSpacing"/>
      </w:pPr>
    </w:p>
    <w:p w:rsidR="00D12D89" w:rsidRDefault="00BB0FCB" w:rsidP="00D12D89">
      <w:pPr>
        <w:pStyle w:val="NoSpacing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PROIECT   DE   HOTĂRÂRE</w:t>
      </w:r>
    </w:p>
    <w:p w:rsidR="006A1DAE" w:rsidRPr="00D12D89" w:rsidRDefault="00D12D89" w:rsidP="00D12D89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fr-FR"/>
        </w:rPr>
        <w:t xml:space="preserve"> Nr.</w:t>
      </w:r>
      <w:r w:rsidR="00563869">
        <w:rPr>
          <w:rFonts w:ascii="Times New Roman" w:hAnsi="Times New Roman" w:cs="Times New Roman"/>
          <w:b/>
          <w:lang w:val="fr-FR"/>
        </w:rPr>
        <w:t xml:space="preserve">28 </w:t>
      </w:r>
      <w:r w:rsidR="00F80F1C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in </w:t>
      </w:r>
      <w:r w:rsidR="00563869">
        <w:rPr>
          <w:rFonts w:ascii="Times New Roman" w:hAnsi="Times New Roman" w:cs="Times New Roman"/>
          <w:b/>
        </w:rPr>
        <w:t>02.04</w:t>
      </w:r>
      <w:r w:rsidR="006A1DAE" w:rsidRPr="00D12D89">
        <w:rPr>
          <w:rFonts w:ascii="Times New Roman" w:hAnsi="Times New Roman" w:cs="Times New Roman"/>
          <w:b/>
        </w:rPr>
        <w:t>.2025</w:t>
      </w:r>
    </w:p>
    <w:p w:rsidR="006A1DAE" w:rsidRPr="00D12D89" w:rsidRDefault="006A1DAE" w:rsidP="00D12D89">
      <w:pPr>
        <w:pStyle w:val="NoSpacing"/>
        <w:jc w:val="center"/>
        <w:rPr>
          <w:rFonts w:ascii="Times New Roman" w:hAnsi="Times New Roman" w:cs="Times New Roman"/>
          <w:b/>
        </w:rPr>
      </w:pPr>
      <w:r w:rsidRPr="00D12D89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-2385660</wp:posOffset>
            </wp:positionH>
            <wp:positionV relativeFrom="paragraph">
              <wp:posOffset>243720</wp:posOffset>
            </wp:positionV>
            <wp:extent cx="360" cy="360"/>
            <wp:effectExtent l="0" t="0" r="0" b="0"/>
            <wp:wrapNone/>
            <wp:docPr id="1" name="In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71257" name="Ink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00" cy="7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DAE" w:rsidRDefault="006A1DAE" w:rsidP="00D12D89">
      <w:pPr>
        <w:pStyle w:val="NoSpacing"/>
        <w:jc w:val="center"/>
        <w:rPr>
          <w:rFonts w:ascii="Times New Roman" w:hAnsi="Times New Roman" w:cs="Times New Roman"/>
          <w:b/>
        </w:rPr>
      </w:pPr>
      <w:r w:rsidRPr="00D12D89">
        <w:rPr>
          <w:rFonts w:ascii="Times New Roman" w:hAnsi="Times New Roman" w:cs="Times New Roman"/>
          <w:b/>
        </w:rPr>
        <w:t xml:space="preserve">privind </w:t>
      </w:r>
      <w:bookmarkStart w:id="0" w:name="_Hlk192840119"/>
      <w:r w:rsidRPr="00D12D89">
        <w:rPr>
          <w:rFonts w:ascii="Times New Roman" w:hAnsi="Times New Roman" w:cs="Times New Roman"/>
          <w:b/>
        </w:rPr>
        <w:t>aprobarea acordului de participare a comunei</w:t>
      </w:r>
      <w:r w:rsidR="00870CEF">
        <w:rPr>
          <w:rFonts w:ascii="Times New Roman" w:hAnsi="Times New Roman" w:cs="Times New Roman"/>
          <w:b/>
        </w:rPr>
        <w:t xml:space="preserve"> Bobâlna </w:t>
      </w:r>
      <w:r w:rsidRPr="00D12D89">
        <w:rPr>
          <w:rFonts w:ascii="Times New Roman" w:hAnsi="Times New Roman" w:cs="Times New Roman"/>
          <w:b/>
        </w:rPr>
        <w:t xml:space="preserve">, județul Cluj în cadrul Programului </w:t>
      </w:r>
      <w:bookmarkEnd w:id="0"/>
      <w:r w:rsidRPr="00D12D89">
        <w:rPr>
          <w:rFonts w:ascii="Times New Roman" w:hAnsi="Times New Roman" w:cs="Times New Roman"/>
          <w:b/>
        </w:rPr>
        <w:t>privind acordarea de sprijin în vederea achiziţionării de aparate pentru încălzirea locuinţelor, pentru localităţile din zona montană</w:t>
      </w:r>
    </w:p>
    <w:p w:rsidR="00D12D89" w:rsidRDefault="00D12D89" w:rsidP="00D12D8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D12D89" w:rsidRPr="00D12D89" w:rsidRDefault="00D12D89" w:rsidP="00D12D8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6A1DAE" w:rsidRPr="00D12D89" w:rsidRDefault="006A1DAE" w:rsidP="00870CE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D12D89">
        <w:rPr>
          <w:rFonts w:ascii="Times New Roman" w:hAnsi="Times New Roman" w:cs="Times New Roman"/>
          <w:lang w:val="fr-FR"/>
        </w:rPr>
        <w:t>Primarul</w:t>
      </w:r>
      <w:proofErr w:type="spellEnd"/>
      <w:r w:rsidRPr="00D12D89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D12D89">
        <w:rPr>
          <w:rFonts w:ascii="Times New Roman" w:hAnsi="Times New Roman" w:cs="Times New Roman"/>
          <w:lang w:val="fr-FR"/>
        </w:rPr>
        <w:t>comunei</w:t>
      </w:r>
      <w:proofErr w:type="spellEnd"/>
      <w:r w:rsidRPr="00D12D89">
        <w:rPr>
          <w:rFonts w:ascii="Times New Roman" w:hAnsi="Times New Roman" w:cs="Times New Roman"/>
          <w:lang w:val="fr-FR"/>
        </w:rPr>
        <w:t xml:space="preserve"> </w:t>
      </w:r>
      <w:r w:rsidR="00D12D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12D89">
        <w:rPr>
          <w:rFonts w:ascii="Times New Roman" w:hAnsi="Times New Roman" w:cs="Times New Roman"/>
          <w:lang w:val="fr-FR"/>
        </w:rPr>
        <w:t>Bobâlna</w:t>
      </w:r>
      <w:proofErr w:type="spellEnd"/>
      <w:r w:rsidR="00D12D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12D89">
        <w:rPr>
          <w:rFonts w:ascii="Times New Roman" w:hAnsi="Times New Roman" w:cs="Times New Roman"/>
          <w:lang w:val="fr-FR"/>
        </w:rPr>
        <w:t>judetul</w:t>
      </w:r>
      <w:proofErr w:type="spellEnd"/>
      <w:r w:rsidRPr="00D12D89">
        <w:rPr>
          <w:rFonts w:ascii="Times New Roman" w:hAnsi="Times New Roman" w:cs="Times New Roman"/>
          <w:lang w:val="fr-FR"/>
        </w:rPr>
        <w:t xml:space="preserve"> Cluj, </w:t>
      </w:r>
      <w:proofErr w:type="spellStart"/>
      <w:r w:rsidR="00B61F0A">
        <w:rPr>
          <w:rFonts w:ascii="Times New Roman" w:hAnsi="Times New Roman" w:cs="Times New Roman"/>
          <w:lang w:val="fr-FR"/>
        </w:rPr>
        <w:t>dl.Petrean</w:t>
      </w:r>
      <w:proofErr w:type="spellEnd"/>
      <w:r w:rsidR="00B61F0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61F0A">
        <w:rPr>
          <w:rFonts w:ascii="Times New Roman" w:hAnsi="Times New Roman" w:cs="Times New Roman"/>
          <w:lang w:val="fr-FR"/>
        </w:rPr>
        <w:t>Dorin</w:t>
      </w:r>
      <w:proofErr w:type="spellEnd"/>
      <w:r w:rsidR="00B61F0A">
        <w:rPr>
          <w:rFonts w:ascii="Times New Roman" w:hAnsi="Times New Roman" w:cs="Times New Roman"/>
          <w:lang w:val="fr-FR"/>
        </w:rPr>
        <w:t>-</w:t>
      </w:r>
      <w:proofErr w:type="spellStart"/>
      <w:r w:rsidR="00B61F0A">
        <w:rPr>
          <w:rFonts w:ascii="Times New Roman" w:hAnsi="Times New Roman" w:cs="Times New Roman"/>
          <w:lang w:val="fr-FR"/>
        </w:rPr>
        <w:t>Vasile</w:t>
      </w:r>
      <w:proofErr w:type="spellEnd"/>
      <w:r w:rsidR="00B61F0A">
        <w:rPr>
          <w:rFonts w:ascii="Times New Roman" w:hAnsi="Times New Roman" w:cs="Times New Roman"/>
          <w:lang w:val="fr-FR"/>
        </w:rPr>
        <w:t xml:space="preserve"> </w:t>
      </w:r>
      <w:r w:rsidRPr="00D12D89">
        <w:rPr>
          <w:rFonts w:ascii="Times New Roman" w:hAnsi="Times New Roman" w:cs="Times New Roman"/>
        </w:rPr>
        <w:t>;</w:t>
      </w:r>
    </w:p>
    <w:p w:rsidR="006A1DAE" w:rsidRPr="00D12D89" w:rsidRDefault="006A1DAE" w:rsidP="00870CE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12D89">
        <w:rPr>
          <w:rFonts w:ascii="Times New Roman" w:hAnsi="Times New Roman" w:cs="Times New Roman"/>
        </w:rPr>
        <w:t>Având în vedere:</w:t>
      </w:r>
    </w:p>
    <w:p w:rsidR="006A1DAE" w:rsidRPr="00D12D89" w:rsidRDefault="00B61F0A" w:rsidP="00870CE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Referatul de aprobare  nr.</w:t>
      </w:r>
      <w:r w:rsidR="006A1DAE" w:rsidRPr="00D12D89">
        <w:rPr>
          <w:rFonts w:ascii="Times New Roman" w:hAnsi="Times New Roman" w:cs="Times New Roman"/>
        </w:rPr>
        <w:t xml:space="preserve"> / 24.03.2025 întocmit de domnul primar;</w:t>
      </w:r>
    </w:p>
    <w:p w:rsidR="006A1DAE" w:rsidRPr="00D12D89" w:rsidRDefault="006A1DAE" w:rsidP="00870CE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12D89">
        <w:rPr>
          <w:rFonts w:ascii="Times New Roman" w:hAnsi="Times New Roman" w:cs="Times New Roman"/>
        </w:rPr>
        <w:t>R</w:t>
      </w:r>
      <w:r w:rsidR="00B61F0A">
        <w:rPr>
          <w:rFonts w:ascii="Times New Roman" w:hAnsi="Times New Roman" w:cs="Times New Roman"/>
        </w:rPr>
        <w:t xml:space="preserve">aportul de specialitate nr. </w:t>
      </w:r>
      <w:r w:rsidRPr="00D12D89">
        <w:rPr>
          <w:rFonts w:ascii="Times New Roman" w:hAnsi="Times New Roman" w:cs="Times New Roman"/>
        </w:rPr>
        <w:t>/24.03.2025;</w:t>
      </w:r>
    </w:p>
    <w:p w:rsidR="006A1DAE" w:rsidRPr="00D12D89" w:rsidRDefault="006A1DAE" w:rsidP="00870CEF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:rsidR="006A1DAE" w:rsidRPr="00D12D89" w:rsidRDefault="006A1DAE" w:rsidP="00870CE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12D89">
        <w:rPr>
          <w:rFonts w:ascii="Times New Roman" w:hAnsi="Times New Roman" w:cs="Times New Roman"/>
        </w:rPr>
        <w:t>În conformitate cu prevederile:</w:t>
      </w:r>
    </w:p>
    <w:p w:rsidR="006A1DAE" w:rsidRPr="00D12D89" w:rsidRDefault="006A1DAE" w:rsidP="00870CE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12D8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-2334895</wp:posOffset>
            </wp:positionH>
            <wp:positionV relativeFrom="paragraph">
              <wp:posOffset>191770</wp:posOffset>
            </wp:positionV>
            <wp:extent cx="111125" cy="216535"/>
            <wp:effectExtent l="19050" t="0" r="3175" b="0"/>
            <wp:wrapNone/>
            <wp:docPr id="6" name="In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21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12D89">
        <w:rPr>
          <w:rFonts w:ascii="Times New Roman" w:hAnsi="Times New Roman" w:cs="Times New Roman"/>
        </w:rPr>
        <w:t xml:space="preserve">Ordinului nr. 606/2025pentru aprobarea Ghidului de finanţare a Programului privind acordarea de sprijin în vederea achiziţionării de aparate pentru încălzirea locuinţelor, pentru localităţile din zona montană; </w:t>
      </w:r>
    </w:p>
    <w:p w:rsidR="006A1DAE" w:rsidRPr="00D12D89" w:rsidRDefault="006A1DAE" w:rsidP="00870CE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12D8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1470300</wp:posOffset>
            </wp:positionH>
            <wp:positionV relativeFrom="paragraph">
              <wp:posOffset>70880</wp:posOffset>
            </wp:positionV>
            <wp:extent cx="360" cy="360"/>
            <wp:effectExtent l="0" t="0" r="0" b="0"/>
            <wp:wrapNone/>
            <wp:docPr id="3" name="In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04430" name="Ink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00" cy="7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2D8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1645620</wp:posOffset>
            </wp:positionH>
            <wp:positionV relativeFrom="paragraph">
              <wp:posOffset>78440</wp:posOffset>
            </wp:positionV>
            <wp:extent cx="360" cy="360"/>
            <wp:effectExtent l="0" t="0" r="0" b="0"/>
            <wp:wrapNone/>
            <wp:docPr id="4" name="In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00510" name="Ink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00" cy="7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2D8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1554180</wp:posOffset>
            </wp:positionH>
            <wp:positionV relativeFrom="paragraph">
              <wp:posOffset>124160</wp:posOffset>
            </wp:positionV>
            <wp:extent cx="360" cy="360"/>
            <wp:effectExtent l="0" t="0" r="0" b="0"/>
            <wp:wrapNone/>
            <wp:docPr id="5" name="In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02225" name="Ink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00" cy="7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2D89">
        <w:rPr>
          <w:rFonts w:ascii="Times New Roman" w:hAnsi="Times New Roman" w:cs="Times New Roman"/>
        </w:rPr>
        <w:t xml:space="preserve">Art.3 alin.(4^1) și ale art.13^1 din OUG nr. 196/2005 privind Fondul de mediu, aprobată cu </w:t>
      </w:r>
    </w:p>
    <w:p w:rsidR="006A1DAE" w:rsidRPr="00D12D89" w:rsidRDefault="006A1DAE" w:rsidP="00870CEF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D12D89">
        <w:rPr>
          <w:rFonts w:ascii="Times New Roman" w:hAnsi="Times New Roman" w:cs="Times New Roman"/>
        </w:rPr>
        <w:t>modificări și completări prin Legea nr. 105/2006, cu modificările și completările ulterioare;</w:t>
      </w:r>
    </w:p>
    <w:p w:rsidR="006A1DAE" w:rsidRPr="00D12D89" w:rsidRDefault="006A1DAE" w:rsidP="00870CE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12D89">
        <w:rPr>
          <w:rFonts w:ascii="Times New Roman" w:hAnsi="Times New Roman" w:cs="Times New Roman"/>
        </w:rPr>
        <w:t xml:space="preserve">Ordinul nr.97/2019 a Ministerului Agriculturii și Dezvoltării Rurale, a Ministerului Dezvoltării Regionale şi Administraţiei Publiceprivind aprobarea criteriilor de încadrare şi a listei localităţilor din zona montană; </w:t>
      </w:r>
    </w:p>
    <w:p w:rsidR="006A1DAE" w:rsidRPr="00D12D89" w:rsidRDefault="006A1DAE" w:rsidP="00870CEF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D12D89">
        <w:rPr>
          <w:rFonts w:ascii="Times New Roman" w:hAnsi="Times New Roman" w:cs="Times New Roman"/>
        </w:rPr>
        <w:t xml:space="preserve">art. 129 alin.(2) lit. b) şi alin.(5) lit. g) din din </w:t>
      </w:r>
      <w:r w:rsidRPr="00D12D89">
        <w:rPr>
          <w:rFonts w:ascii="Times New Roman" w:hAnsi="Times New Roman" w:cs="Times New Roman"/>
          <w:bCs/>
        </w:rPr>
        <w:t>O.U.G. nr. 57/2019 privind Codul Administrativ</w:t>
      </w:r>
      <w:bookmarkStart w:id="1" w:name="_Hlk34640484"/>
    </w:p>
    <w:p w:rsidR="006A1DAE" w:rsidRPr="00D12D89" w:rsidRDefault="006A1DAE" w:rsidP="00870CEF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D12D89">
        <w:rPr>
          <w:rFonts w:ascii="Times New Roman" w:hAnsi="Times New Roman" w:cs="Times New Roman"/>
        </w:rPr>
        <w:t>cu modificările şi completările ulterioare</w:t>
      </w:r>
      <w:bookmarkEnd w:id="1"/>
      <w:r w:rsidRPr="00D12D89">
        <w:rPr>
          <w:rFonts w:ascii="Times New Roman" w:hAnsi="Times New Roman" w:cs="Times New Roman"/>
        </w:rPr>
        <w:t>;</w:t>
      </w:r>
    </w:p>
    <w:p w:rsidR="006A1DAE" w:rsidRPr="00D12D89" w:rsidRDefault="006A1DAE" w:rsidP="00870CEF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D12D89">
        <w:rPr>
          <w:rFonts w:ascii="Times New Roman" w:hAnsi="Times New Roman" w:cs="Times New Roman"/>
        </w:rPr>
        <w:tab/>
        <w:t xml:space="preserve">În temeiul dispoziţiilor art. 139, alin.(1) și ale art.196, alin.(1) lit. a) din </w:t>
      </w:r>
      <w:r w:rsidRPr="00D12D89">
        <w:rPr>
          <w:rFonts w:ascii="Times New Roman" w:hAnsi="Times New Roman" w:cs="Times New Roman"/>
          <w:bCs/>
        </w:rPr>
        <w:t>O.U.G. nr. 57/2019 privind Codul Administrativ</w:t>
      </w:r>
      <w:r w:rsidRPr="00D12D89">
        <w:rPr>
          <w:rFonts w:ascii="Times New Roman" w:hAnsi="Times New Roman" w:cs="Times New Roman"/>
        </w:rPr>
        <w:t xml:space="preserve"> cu modificările şi completările ulterioare;</w:t>
      </w:r>
    </w:p>
    <w:p w:rsidR="006A1DAE" w:rsidRPr="00D12D89" w:rsidRDefault="006A1DAE" w:rsidP="00870CEF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:rsidR="006A1DAE" w:rsidRPr="00D12D89" w:rsidRDefault="006A1DAE" w:rsidP="00870CE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u w:val="single"/>
          <w:lang w:val="fr-FR"/>
        </w:rPr>
      </w:pPr>
      <w:r w:rsidRPr="00D12D89">
        <w:rPr>
          <w:rFonts w:ascii="Times New Roman" w:hAnsi="Times New Roman" w:cs="Times New Roman"/>
          <w:b/>
          <w:u w:val="single"/>
        </w:rPr>
        <w:t>P R O P U N :</w:t>
      </w:r>
    </w:p>
    <w:p w:rsidR="006A1DAE" w:rsidRPr="00D12D89" w:rsidRDefault="006A1DAE" w:rsidP="00870CE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6A1DAE" w:rsidRPr="00D12D89" w:rsidRDefault="006A1DAE" w:rsidP="00870CEF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D12D89">
        <w:rPr>
          <w:rFonts w:ascii="Times New Roman" w:hAnsi="Times New Roman" w:cs="Times New Roman"/>
        </w:rPr>
        <w:tab/>
      </w:r>
      <w:r w:rsidRPr="00CA1BB0">
        <w:rPr>
          <w:rFonts w:ascii="Times New Roman" w:hAnsi="Times New Roman" w:cs="Times New Roman"/>
          <w:b/>
        </w:rPr>
        <w:t>Art.1</w:t>
      </w:r>
      <w:r w:rsidR="00CA1BB0">
        <w:rPr>
          <w:rFonts w:ascii="Times New Roman" w:hAnsi="Times New Roman" w:cs="Times New Roman"/>
          <w:b/>
        </w:rPr>
        <w:t xml:space="preserve"> </w:t>
      </w:r>
      <w:r w:rsidR="00563869">
        <w:rPr>
          <w:rFonts w:ascii="Times New Roman" w:hAnsi="Times New Roman" w:cs="Times New Roman"/>
        </w:rPr>
        <w:t xml:space="preserve">Aprobarea  participarii </w:t>
      </w:r>
      <w:r w:rsidRPr="00D12D89">
        <w:rPr>
          <w:rFonts w:ascii="Times New Roman" w:hAnsi="Times New Roman" w:cs="Times New Roman"/>
        </w:rPr>
        <w:t xml:space="preserve"> comunei</w:t>
      </w:r>
      <w:r w:rsidR="00870CEF">
        <w:rPr>
          <w:rFonts w:ascii="Times New Roman" w:hAnsi="Times New Roman" w:cs="Times New Roman"/>
        </w:rPr>
        <w:t xml:space="preserve"> Bobâlna </w:t>
      </w:r>
      <w:r w:rsidRPr="00D12D89">
        <w:rPr>
          <w:rFonts w:ascii="Times New Roman" w:hAnsi="Times New Roman" w:cs="Times New Roman"/>
        </w:rPr>
        <w:t>, jud. Cluj în cadrul</w:t>
      </w:r>
      <w:r w:rsidR="00870CEF">
        <w:rPr>
          <w:rFonts w:ascii="Times New Roman" w:hAnsi="Times New Roman" w:cs="Times New Roman"/>
        </w:rPr>
        <w:t xml:space="preserve"> </w:t>
      </w:r>
      <w:r w:rsidRPr="00D12D89">
        <w:rPr>
          <w:rFonts w:ascii="Times New Roman" w:hAnsi="Times New Roman" w:cs="Times New Roman"/>
        </w:rPr>
        <w:t xml:space="preserve">Programului </w:t>
      </w:r>
      <w:bookmarkStart w:id="2" w:name="_Hlk193189987"/>
      <w:r w:rsidRPr="00D12D89">
        <w:rPr>
          <w:rFonts w:ascii="Times New Roman" w:hAnsi="Times New Roman" w:cs="Times New Roman"/>
        </w:rPr>
        <w:t>privind acordarea de sprijin în vederea achiziţionării de aparate pentru încălzirea locuinţelor, pentru localităţile din zona montană</w:t>
      </w:r>
      <w:bookmarkEnd w:id="2"/>
      <w:r w:rsidRPr="00D12D89">
        <w:rPr>
          <w:rFonts w:ascii="Times New Roman" w:hAnsi="Times New Roman" w:cs="Times New Roman"/>
        </w:rPr>
        <w:t>, derulat de Administrația Fondului pentru Mediu.</w:t>
      </w:r>
    </w:p>
    <w:p w:rsidR="006A1DAE" w:rsidRPr="00D12D89" w:rsidRDefault="006A1DAE" w:rsidP="00870CEF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D12D89">
        <w:rPr>
          <w:rFonts w:ascii="Times New Roman" w:hAnsi="Times New Roman" w:cs="Times New Roman"/>
        </w:rPr>
        <w:tab/>
      </w:r>
    </w:p>
    <w:p w:rsidR="006A1DAE" w:rsidRPr="00D12D89" w:rsidRDefault="006A1DAE" w:rsidP="00870CE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A1BB0">
        <w:rPr>
          <w:rFonts w:ascii="Times New Roman" w:hAnsi="Times New Roman" w:cs="Times New Roman"/>
          <w:b/>
        </w:rPr>
        <w:t xml:space="preserve">Art.2 </w:t>
      </w:r>
      <w:r w:rsidRPr="00CA1BB0">
        <w:rPr>
          <w:rFonts w:ascii="Times New Roman" w:hAnsi="Times New Roman" w:cs="Times New Roman"/>
          <w:bCs/>
        </w:rPr>
        <w:t>Finanțarea</w:t>
      </w:r>
      <w:r w:rsidRPr="00D12D89">
        <w:rPr>
          <w:rFonts w:ascii="Times New Roman" w:hAnsi="Times New Roman" w:cs="Times New Roman"/>
          <w:bCs/>
        </w:rPr>
        <w:t xml:space="preserve"> va fi solicitată în condițiile Ghidului de finanțare  privind</w:t>
      </w:r>
      <w:r w:rsidRPr="00D12D89">
        <w:rPr>
          <w:rFonts w:ascii="Times New Roman" w:hAnsi="Times New Roman" w:cs="Times New Roman"/>
        </w:rPr>
        <w:t xml:space="preserve"> acordarea de sprijin în vederea achiziţionării de aparate pentru încălzirea locuinţelor, pentru localităţile din zona montană.</w:t>
      </w:r>
    </w:p>
    <w:p w:rsidR="006A1DAE" w:rsidRPr="00D12D89" w:rsidRDefault="006A1DAE" w:rsidP="00870CEF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:rsidR="006A1DAE" w:rsidRPr="00D12D89" w:rsidRDefault="006A1DAE" w:rsidP="00870CE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CA1BB0">
        <w:rPr>
          <w:rFonts w:ascii="Times New Roman" w:hAnsi="Times New Roman" w:cs="Times New Roman"/>
          <w:b/>
        </w:rPr>
        <w:t>Art.3</w:t>
      </w:r>
      <w:r w:rsidR="00CA1BB0" w:rsidRPr="00CA1BB0">
        <w:rPr>
          <w:rFonts w:ascii="Times New Roman" w:hAnsi="Times New Roman" w:cs="Times New Roman"/>
          <w:b/>
        </w:rPr>
        <w:t xml:space="preserve"> </w:t>
      </w:r>
      <w:r w:rsidRPr="00CA1BB0">
        <w:rPr>
          <w:rFonts w:ascii="Times New Roman" w:hAnsi="Times New Roman" w:cs="Times New Roman"/>
        </w:rPr>
        <w:t>Se</w:t>
      </w:r>
      <w:r w:rsidRPr="00D12D89">
        <w:rPr>
          <w:rFonts w:ascii="Times New Roman" w:hAnsi="Times New Roman" w:cs="Times New Roman"/>
        </w:rPr>
        <w:t xml:space="preserve"> mandatează Primarul comunei</w:t>
      </w:r>
      <w:r w:rsidR="00870CEF">
        <w:rPr>
          <w:rFonts w:ascii="Times New Roman" w:hAnsi="Times New Roman" w:cs="Times New Roman"/>
        </w:rPr>
        <w:t xml:space="preserve"> Bobâlna </w:t>
      </w:r>
      <w:r w:rsidRPr="00D12D89">
        <w:rPr>
          <w:rFonts w:ascii="Times New Roman" w:hAnsi="Times New Roman" w:cs="Times New Roman"/>
        </w:rPr>
        <w:t xml:space="preserve">, d-nul </w:t>
      </w:r>
      <w:r w:rsidR="00870CEF">
        <w:rPr>
          <w:rFonts w:ascii="Times New Roman" w:hAnsi="Times New Roman" w:cs="Times New Roman"/>
        </w:rPr>
        <w:t>Petrean Dorin</w:t>
      </w:r>
      <w:r w:rsidR="00E51BA2">
        <w:rPr>
          <w:rFonts w:ascii="Times New Roman" w:hAnsi="Times New Roman" w:cs="Times New Roman"/>
        </w:rPr>
        <w:t>-</w:t>
      </w:r>
      <w:r w:rsidR="00870CEF">
        <w:rPr>
          <w:rFonts w:ascii="Times New Roman" w:hAnsi="Times New Roman" w:cs="Times New Roman"/>
        </w:rPr>
        <w:t xml:space="preserve">Vasile sa </w:t>
      </w:r>
      <w:r w:rsidRPr="00D12D89">
        <w:rPr>
          <w:rFonts w:ascii="Times New Roman" w:hAnsi="Times New Roman" w:cs="Times New Roman"/>
        </w:rPr>
        <w:t>reprezinte comuna</w:t>
      </w:r>
      <w:r w:rsidR="00870CEF">
        <w:rPr>
          <w:rFonts w:ascii="Times New Roman" w:hAnsi="Times New Roman" w:cs="Times New Roman"/>
        </w:rPr>
        <w:t xml:space="preserve"> Bobâlna </w:t>
      </w:r>
      <w:r w:rsidRPr="00D12D89">
        <w:rPr>
          <w:rFonts w:ascii="Times New Roman" w:hAnsi="Times New Roman" w:cs="Times New Roman"/>
        </w:rPr>
        <w:t>jud. Cluj,  în relația cu Autoritatea – Administrația Fondului pentru Mediu în scopul implementării proiectului.</w:t>
      </w:r>
    </w:p>
    <w:p w:rsidR="006A1DAE" w:rsidRDefault="006A1DAE" w:rsidP="00870CEF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:rsidR="00870CEF" w:rsidRDefault="00870CEF" w:rsidP="00870CEF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:rsidR="004D1B1F" w:rsidRPr="00D12D89" w:rsidRDefault="004D1B1F" w:rsidP="00D12D89">
      <w:pPr>
        <w:pStyle w:val="NoSpacing"/>
        <w:jc w:val="both"/>
        <w:rPr>
          <w:rFonts w:ascii="Times New Roman" w:hAnsi="Times New Roman" w:cs="Times New Roman"/>
        </w:rPr>
      </w:pPr>
    </w:p>
    <w:p w:rsidR="006A1DAE" w:rsidRPr="00D12D89" w:rsidRDefault="006A1DAE" w:rsidP="004D1B1F">
      <w:pPr>
        <w:pStyle w:val="NoSpacing"/>
        <w:jc w:val="center"/>
        <w:rPr>
          <w:rFonts w:ascii="Times New Roman" w:hAnsi="Times New Roman" w:cs="Times New Roman"/>
        </w:rPr>
      </w:pPr>
      <w:bookmarkStart w:id="3" w:name="_Hlk34644937"/>
      <w:r w:rsidRPr="00D12D89">
        <w:rPr>
          <w:rFonts w:ascii="Times New Roman" w:hAnsi="Times New Roman" w:cs="Times New Roman"/>
        </w:rPr>
        <w:t>Iniţiator proiect,</w:t>
      </w:r>
    </w:p>
    <w:p w:rsidR="00D54867" w:rsidRDefault="006A1DAE" w:rsidP="004D1B1F">
      <w:pPr>
        <w:pStyle w:val="NoSpacing"/>
        <w:jc w:val="center"/>
        <w:rPr>
          <w:rFonts w:ascii="Times New Roman" w:hAnsi="Times New Roman" w:cs="Times New Roman"/>
        </w:rPr>
      </w:pPr>
      <w:r w:rsidRPr="00D12D89">
        <w:rPr>
          <w:rFonts w:ascii="Times New Roman" w:hAnsi="Times New Roman" w:cs="Times New Roman"/>
        </w:rPr>
        <w:t>Primar</w:t>
      </w:r>
      <w:bookmarkEnd w:id="3"/>
    </w:p>
    <w:p w:rsidR="004D1B1F" w:rsidRPr="00D12D89" w:rsidRDefault="004D1B1F" w:rsidP="004D1B1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Petrean Dorin-Vasile </w:t>
      </w:r>
    </w:p>
    <w:sectPr w:rsidR="004D1B1F" w:rsidRPr="00D12D89" w:rsidSect="00D12D89">
      <w:pgSz w:w="12240" w:h="15840"/>
      <w:pgMar w:top="576" w:right="1008" w:bottom="57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66A"/>
    <w:multiLevelType w:val="hybridMultilevel"/>
    <w:tmpl w:val="96BE7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6140F"/>
    <w:multiLevelType w:val="hybridMultilevel"/>
    <w:tmpl w:val="D1AC34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6A1DAE"/>
    <w:rsid w:val="003F5EE9"/>
    <w:rsid w:val="004D1B1F"/>
    <w:rsid w:val="00563869"/>
    <w:rsid w:val="006A1DAE"/>
    <w:rsid w:val="00870CEF"/>
    <w:rsid w:val="00B61F0A"/>
    <w:rsid w:val="00BB0FCB"/>
    <w:rsid w:val="00CA1BB0"/>
    <w:rsid w:val="00D12D89"/>
    <w:rsid w:val="00D54867"/>
    <w:rsid w:val="00E51BA2"/>
    <w:rsid w:val="00E9136A"/>
    <w:rsid w:val="00E940A3"/>
    <w:rsid w:val="00F8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D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8</cp:revision>
  <dcterms:created xsi:type="dcterms:W3CDTF">2025-03-31T08:09:00Z</dcterms:created>
  <dcterms:modified xsi:type="dcterms:W3CDTF">2025-04-04T12:08:00Z</dcterms:modified>
</cp:coreProperties>
</file>