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81FE58" w14:textId="5246D9DD" w:rsidR="00271CCE" w:rsidRPr="00271CCE" w:rsidRDefault="00271CCE" w:rsidP="00271CCE">
      <w:pPr>
        <w:spacing w:after="0" w:line="240" w:lineRule="auto"/>
        <w:ind w:left="90" w:right="-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proofErr w:type="gramStart"/>
      <w:r w:rsidRPr="00271CC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BIROUL ELECTORAL DE CI</w:t>
      </w:r>
      <w:r w:rsidR="00B7479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RCUMSCRIPȚIE ELECTORALĂ NR.</w:t>
      </w:r>
      <w:proofErr w:type="gramEnd"/>
      <w:r w:rsidR="005B5EE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B7479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37 HALMAGIU</w:t>
      </w:r>
    </w:p>
    <w:p w14:paraId="21071CEF" w14:textId="30C0B0D7" w:rsidR="00271CCE" w:rsidRPr="00271CCE" w:rsidRDefault="00B74791" w:rsidP="00271CCE">
      <w:pPr>
        <w:widowControl w:val="0"/>
        <w:suppressAutoHyphens/>
        <w:autoSpaceDN w:val="0"/>
        <w:spacing w:after="0" w:line="240" w:lineRule="auto"/>
        <w:ind w:left="90" w:right="-40"/>
        <w:jc w:val="center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proofErr w:type="spellStart"/>
      <w:proofErr w:type="gramStart"/>
      <w:r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Halmagiu</w:t>
      </w:r>
      <w:proofErr w:type="spellEnd"/>
      <w:r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, str. </w:t>
      </w:r>
      <w:proofErr w:type="spellStart"/>
      <w:r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Primariei</w:t>
      </w:r>
      <w:proofErr w:type="spellEnd"/>
      <w:r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, nr.</w:t>
      </w:r>
      <w:proofErr w:type="gramEnd"/>
      <w:r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9</w:t>
      </w:r>
      <w:r w:rsidR="00271CCE" w:rsidRPr="00271CCE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, </w:t>
      </w:r>
      <w:proofErr w:type="spellStart"/>
      <w:r w:rsidR="00271CCE" w:rsidRPr="00271CCE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jud.Arad</w:t>
      </w:r>
      <w:proofErr w:type="spellEnd"/>
    </w:p>
    <w:p w14:paraId="28EDC1AF" w14:textId="1E604A1D" w:rsidR="00271CCE" w:rsidRPr="00271CCE" w:rsidRDefault="00271CCE" w:rsidP="00271CCE">
      <w:pPr>
        <w:widowControl w:val="0"/>
        <w:suppressAutoHyphens/>
        <w:autoSpaceDN w:val="0"/>
        <w:spacing w:after="0" w:line="240" w:lineRule="auto"/>
        <w:ind w:left="90" w:right="-40"/>
        <w:jc w:val="center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proofErr w:type="gramStart"/>
      <w:r w:rsidRPr="00271CCE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email</w:t>
      </w:r>
      <w:proofErr w:type="gramEnd"/>
      <w:r w:rsidRPr="00271CCE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: </w:t>
      </w:r>
      <w:hyperlink r:id="rId6" w:history="1">
        <w:r w:rsidR="00B74791" w:rsidRPr="003777EB">
          <w:rPr>
            <w:rStyle w:val="Hyperlink"/>
            <w:rFonts w:ascii="Times New Roman" w:eastAsia="Lucida Sans Unicode" w:hAnsi="Times New Roman" w:cs="Mangal"/>
            <w:kern w:val="3"/>
            <w:sz w:val="24"/>
            <w:szCs w:val="24"/>
            <w:lang w:eastAsia="zh-CN" w:bidi="hi-IN"/>
          </w:rPr>
          <w:t>ar.halmagiu@bec.ro</w:t>
        </w:r>
      </w:hyperlink>
    </w:p>
    <w:p w14:paraId="442C2DA4" w14:textId="77777777" w:rsidR="00271CCE" w:rsidRPr="00271CCE" w:rsidRDefault="00271CCE" w:rsidP="00271CCE">
      <w:pPr>
        <w:widowControl w:val="0"/>
        <w:suppressAutoHyphens/>
        <w:autoSpaceDN w:val="0"/>
        <w:spacing w:after="0" w:line="240" w:lineRule="auto"/>
        <w:ind w:left="90" w:right="-40"/>
        <w:jc w:val="center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</w:p>
    <w:p w14:paraId="6DDFC8F6" w14:textId="77777777" w:rsidR="00271CCE" w:rsidRPr="00271CCE" w:rsidRDefault="00271CCE" w:rsidP="00271CCE">
      <w:pPr>
        <w:widowControl w:val="0"/>
        <w:suppressAutoHyphens/>
        <w:autoSpaceDN w:val="0"/>
        <w:spacing w:after="0" w:line="240" w:lineRule="auto"/>
        <w:ind w:left="90" w:right="-40"/>
        <w:jc w:val="center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</w:p>
    <w:p w14:paraId="3D2D8425" w14:textId="1A22F2B9" w:rsidR="00271CCE" w:rsidRPr="00271CCE" w:rsidRDefault="00271CCE" w:rsidP="00B74791">
      <w:pPr>
        <w:spacing w:after="0" w:line="240" w:lineRule="auto"/>
        <w:ind w:right="-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633662C" w14:textId="77777777" w:rsidR="00271CCE" w:rsidRPr="00271CCE" w:rsidRDefault="00271CCE" w:rsidP="00271CCE">
      <w:pPr>
        <w:spacing w:after="0" w:line="240" w:lineRule="auto"/>
        <w:ind w:left="90" w:right="-4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4CE35A95" w14:textId="77777777" w:rsidR="00271CCE" w:rsidRPr="00271CCE" w:rsidRDefault="00271CCE" w:rsidP="00271CCE">
      <w:pPr>
        <w:widowControl w:val="0"/>
        <w:tabs>
          <w:tab w:val="left" w:pos="0"/>
          <w:tab w:val="left" w:pos="990"/>
        </w:tabs>
        <w:suppressAutoHyphens/>
        <w:autoSpaceDN w:val="0"/>
        <w:spacing w:after="0" w:line="240" w:lineRule="auto"/>
        <w:ind w:left="90" w:right="-40" w:firstLine="720"/>
        <w:jc w:val="center"/>
        <w:rPr>
          <w:rFonts w:ascii="Times New Roman" w:eastAsia="Lucida Sans Unicode" w:hAnsi="Times New Roman" w:cs="Times New Roman"/>
          <w:b/>
          <w:kern w:val="3"/>
          <w:sz w:val="24"/>
          <w:szCs w:val="24"/>
          <w:u w:val="single"/>
          <w:lang w:val="ro-RO" w:eastAsia="zh-CN" w:bidi="hi-IN"/>
        </w:rPr>
      </w:pPr>
    </w:p>
    <w:p w14:paraId="4916F399" w14:textId="77777777" w:rsidR="00271CCE" w:rsidRPr="00271CCE" w:rsidRDefault="00271CCE" w:rsidP="00271CCE">
      <w:pPr>
        <w:widowControl w:val="0"/>
        <w:tabs>
          <w:tab w:val="left" w:pos="0"/>
          <w:tab w:val="left" w:pos="990"/>
        </w:tabs>
        <w:suppressAutoHyphens/>
        <w:autoSpaceDN w:val="0"/>
        <w:spacing w:after="0" w:line="240" w:lineRule="auto"/>
        <w:ind w:left="90" w:right="-40" w:firstLine="720"/>
        <w:jc w:val="center"/>
        <w:rPr>
          <w:rFonts w:ascii="Times New Roman" w:eastAsia="Lucida Sans Unicode" w:hAnsi="Times New Roman" w:cs="Times New Roman"/>
          <w:b/>
          <w:kern w:val="3"/>
          <w:sz w:val="24"/>
          <w:szCs w:val="24"/>
          <w:u w:val="single"/>
          <w:lang w:val="ro-RO" w:eastAsia="zh-CN" w:bidi="hi-IN"/>
        </w:rPr>
      </w:pPr>
      <w:r w:rsidRPr="00271CCE">
        <w:rPr>
          <w:rFonts w:ascii="Times New Roman" w:eastAsia="Lucida Sans Unicode" w:hAnsi="Times New Roman" w:cs="Times New Roman"/>
          <w:b/>
          <w:kern w:val="3"/>
          <w:sz w:val="24"/>
          <w:szCs w:val="24"/>
          <w:u w:val="single"/>
          <w:lang w:val="ro-RO" w:eastAsia="zh-CN" w:bidi="hi-IN"/>
        </w:rPr>
        <w:t>ANUNȚ</w:t>
      </w:r>
    </w:p>
    <w:p w14:paraId="108C1CE3" w14:textId="77777777" w:rsidR="00271CCE" w:rsidRPr="00271CCE" w:rsidRDefault="00271CCE" w:rsidP="00271CCE">
      <w:pPr>
        <w:widowControl w:val="0"/>
        <w:tabs>
          <w:tab w:val="left" w:pos="0"/>
          <w:tab w:val="left" w:pos="990"/>
        </w:tabs>
        <w:suppressAutoHyphens/>
        <w:autoSpaceDN w:val="0"/>
        <w:spacing w:after="0" w:line="240" w:lineRule="auto"/>
        <w:ind w:left="90" w:right="-40" w:firstLine="720"/>
        <w:jc w:val="center"/>
        <w:rPr>
          <w:rFonts w:ascii="Times New Roman" w:eastAsia="Lucida Sans Unicode" w:hAnsi="Times New Roman" w:cs="Times New Roman"/>
          <w:b/>
          <w:kern w:val="3"/>
          <w:sz w:val="24"/>
          <w:szCs w:val="24"/>
          <w:u w:val="single"/>
          <w:lang w:val="ro-RO" w:eastAsia="zh-CN" w:bidi="hi-IN"/>
        </w:rPr>
      </w:pPr>
      <w:r w:rsidRPr="00271CCE">
        <w:rPr>
          <w:rFonts w:ascii="Times New Roman" w:eastAsia="Lucida Sans Unicode" w:hAnsi="Times New Roman" w:cs="Times New Roman"/>
          <w:b/>
          <w:kern w:val="3"/>
          <w:sz w:val="24"/>
          <w:szCs w:val="24"/>
          <w:u w:val="single"/>
          <w:lang w:val="ro-RO" w:eastAsia="zh-CN" w:bidi="hi-IN"/>
        </w:rPr>
        <w:t xml:space="preserve">PRIVIND COMPLETAREA BIROURILOR ELECTORALE ALE </w:t>
      </w:r>
    </w:p>
    <w:p w14:paraId="6A3CDDF2" w14:textId="57D9FE05" w:rsidR="00271CCE" w:rsidRPr="00271CCE" w:rsidRDefault="00271CCE" w:rsidP="00271CCE">
      <w:pPr>
        <w:widowControl w:val="0"/>
        <w:tabs>
          <w:tab w:val="left" w:pos="0"/>
          <w:tab w:val="left" w:pos="990"/>
        </w:tabs>
        <w:suppressAutoHyphens/>
        <w:autoSpaceDN w:val="0"/>
        <w:spacing w:after="0" w:line="240" w:lineRule="auto"/>
        <w:ind w:left="90" w:right="-40" w:firstLine="720"/>
        <w:jc w:val="center"/>
        <w:rPr>
          <w:rFonts w:ascii="Times New Roman" w:eastAsia="Lucida Sans Unicode" w:hAnsi="Times New Roman" w:cs="Times New Roman"/>
          <w:b/>
          <w:kern w:val="3"/>
          <w:sz w:val="24"/>
          <w:szCs w:val="24"/>
          <w:u w:val="single"/>
          <w:lang w:val="ro-RO" w:eastAsia="zh-CN" w:bidi="hi-IN"/>
        </w:rPr>
      </w:pPr>
      <w:r w:rsidRPr="00271CCE">
        <w:rPr>
          <w:rFonts w:ascii="Times New Roman" w:eastAsia="Lucida Sans Unicode" w:hAnsi="Times New Roman" w:cs="Times New Roman"/>
          <w:b/>
          <w:kern w:val="3"/>
          <w:sz w:val="24"/>
          <w:szCs w:val="24"/>
          <w:u w:val="single"/>
          <w:lang w:val="ro-RO" w:eastAsia="zh-CN" w:bidi="hi-IN"/>
        </w:rPr>
        <w:t>SECȚIILOR DE VOTAR</w:t>
      </w:r>
      <w:r w:rsidR="00B74791">
        <w:rPr>
          <w:rFonts w:ascii="Times New Roman" w:eastAsia="Lucida Sans Unicode" w:hAnsi="Times New Roman" w:cs="Times New Roman"/>
          <w:b/>
          <w:kern w:val="3"/>
          <w:sz w:val="24"/>
          <w:szCs w:val="24"/>
          <w:u w:val="single"/>
          <w:lang w:val="ro-RO" w:eastAsia="zh-CN" w:bidi="hi-IN"/>
        </w:rPr>
        <w:t>E NR. 283, 284, 285, 286, 287, 288  ȘI 289  DIN COMUNA HALMAGIU</w:t>
      </w:r>
      <w:r w:rsidRPr="00271CCE">
        <w:rPr>
          <w:rFonts w:ascii="Times New Roman" w:eastAsia="Lucida Sans Unicode" w:hAnsi="Times New Roman" w:cs="Times New Roman"/>
          <w:b/>
          <w:kern w:val="3"/>
          <w:sz w:val="24"/>
          <w:szCs w:val="24"/>
          <w:u w:val="single"/>
          <w:lang w:val="ro-RO" w:eastAsia="zh-CN" w:bidi="hi-IN"/>
        </w:rPr>
        <w:t xml:space="preserve"> </w:t>
      </w:r>
    </w:p>
    <w:p w14:paraId="3C1B7092" w14:textId="77777777" w:rsidR="00271CCE" w:rsidRPr="00271CCE" w:rsidRDefault="00271CCE" w:rsidP="00271CCE">
      <w:pPr>
        <w:spacing w:after="0" w:line="240" w:lineRule="auto"/>
        <w:ind w:left="90" w:right="-4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71CCE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 </w:t>
      </w:r>
    </w:p>
    <w:p w14:paraId="03BA5AD9" w14:textId="77777777" w:rsidR="00271CCE" w:rsidRPr="00271CCE" w:rsidRDefault="00271CCE" w:rsidP="00271CCE">
      <w:pPr>
        <w:spacing w:after="0" w:line="240" w:lineRule="auto"/>
        <w:ind w:left="90" w:right="-4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F3BE717" w14:textId="77777777" w:rsidR="00271CCE" w:rsidRPr="00271CCE" w:rsidRDefault="00271CCE" w:rsidP="00271CCE">
      <w:pPr>
        <w:spacing w:after="0" w:line="240" w:lineRule="auto"/>
        <w:ind w:left="90" w:right="-40" w:firstLine="708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 w:rsidRPr="00271CCE">
        <w:rPr>
          <w:rFonts w:ascii="Times New Roman" w:eastAsia="Times New Roman" w:hAnsi="Times New Roman" w:cs="Times New Roman"/>
          <w:bCs/>
          <w:sz w:val="24"/>
          <w:szCs w:val="24"/>
        </w:rPr>
        <w:t>În</w:t>
      </w:r>
      <w:proofErr w:type="spellEnd"/>
      <w:r w:rsidRPr="00271CC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71CCE">
        <w:rPr>
          <w:rFonts w:ascii="Times New Roman" w:eastAsia="Times New Roman" w:hAnsi="Times New Roman" w:cs="Times New Roman"/>
          <w:bCs/>
          <w:sz w:val="24"/>
          <w:szCs w:val="24"/>
        </w:rPr>
        <w:t>conformitate</w:t>
      </w:r>
      <w:proofErr w:type="spellEnd"/>
      <w:r w:rsidRPr="00271CCE">
        <w:rPr>
          <w:rFonts w:ascii="Times New Roman" w:eastAsia="Times New Roman" w:hAnsi="Times New Roman" w:cs="Times New Roman"/>
          <w:bCs/>
          <w:sz w:val="24"/>
          <w:szCs w:val="24"/>
        </w:rPr>
        <w:t xml:space="preserve"> cu </w:t>
      </w:r>
      <w:proofErr w:type="spellStart"/>
      <w:r w:rsidRPr="00271CCE">
        <w:rPr>
          <w:rFonts w:ascii="Times New Roman" w:eastAsia="Times New Roman" w:hAnsi="Times New Roman" w:cs="Times New Roman"/>
          <w:bCs/>
          <w:sz w:val="24"/>
          <w:szCs w:val="24"/>
        </w:rPr>
        <w:t>prevederile</w:t>
      </w:r>
      <w:proofErr w:type="spellEnd"/>
      <w:r w:rsidRPr="00271CCE">
        <w:rPr>
          <w:rFonts w:ascii="Times New Roman" w:eastAsia="Times New Roman" w:hAnsi="Times New Roman" w:cs="Times New Roman"/>
          <w:bCs/>
          <w:sz w:val="24"/>
          <w:szCs w:val="24"/>
        </w:rPr>
        <w:t>:</w:t>
      </w:r>
    </w:p>
    <w:p w14:paraId="581D0FEE" w14:textId="6560FD33" w:rsidR="00271CCE" w:rsidRPr="00271CCE" w:rsidRDefault="00271CCE" w:rsidP="00271CCE">
      <w:pPr>
        <w:widowControl w:val="0"/>
        <w:numPr>
          <w:ilvl w:val="0"/>
          <w:numId w:val="1"/>
        </w:numPr>
        <w:tabs>
          <w:tab w:val="left" w:pos="90"/>
          <w:tab w:val="left" w:pos="180"/>
          <w:tab w:val="left" w:pos="540"/>
          <w:tab w:val="left" w:pos="720"/>
          <w:tab w:val="left" w:pos="990"/>
        </w:tabs>
        <w:suppressAutoHyphens/>
        <w:autoSpaceDN w:val="0"/>
        <w:spacing w:after="0" w:line="240" w:lineRule="auto"/>
        <w:ind w:left="90" w:right="-40"/>
        <w:jc w:val="both"/>
        <w:rPr>
          <w:rFonts w:ascii="Times New Roman" w:eastAsia="Lucida Sans Unicode" w:hAnsi="Times New Roman" w:cs="Times New Roman"/>
          <w:bCs/>
          <w:kern w:val="3"/>
          <w:sz w:val="24"/>
          <w:szCs w:val="24"/>
          <w:lang w:val="ro-RO" w:eastAsia="zh-CN" w:bidi="hi-IN"/>
        </w:rPr>
      </w:pPr>
      <w:r w:rsidRPr="00271CCE">
        <w:rPr>
          <w:rFonts w:ascii="Times New Roman" w:eastAsia="Times New Roman" w:hAnsi="Times New Roman" w:cs="Times New Roman"/>
          <w:kern w:val="3"/>
          <w:sz w:val="24"/>
          <w:szCs w:val="24"/>
          <w:lang w:val="ro-RO" w:eastAsia="ar-SA" w:bidi="hi-IN"/>
        </w:rPr>
        <w:t xml:space="preserve">art. 30 din </w:t>
      </w:r>
      <w:r w:rsidRPr="00271CCE">
        <w:rPr>
          <w:rFonts w:ascii="Times New Roman" w:eastAsia="Lucida Sans Unicode" w:hAnsi="Times New Roman" w:cs="Times New Roman"/>
          <w:kern w:val="3"/>
          <w:sz w:val="24"/>
          <w:szCs w:val="24"/>
          <w:lang w:val="ro-RO" w:eastAsia="zh-CN" w:bidi="hi-IN"/>
        </w:rPr>
        <w:t xml:space="preserve">Legea nr. </w:t>
      </w:r>
      <w:r w:rsidRPr="00271CCE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115/2015 </w:t>
      </w:r>
      <w:r w:rsidRPr="00271CCE">
        <w:rPr>
          <w:rFonts w:ascii="Times New Roman" w:eastAsia="Times New Roman" w:hAnsi="Times New Roman" w:cs="Times New Roman"/>
          <w:color w:val="00000A"/>
          <w:kern w:val="3"/>
          <w:sz w:val="24"/>
          <w:szCs w:val="24"/>
          <w:lang w:val="ro-RO" w:eastAsia="ar-SA" w:bidi="hi-IN"/>
        </w:rPr>
        <w:t>pentru alegerea autoritatilor administratiei publice locale, pentru modificarea </w:t>
      </w:r>
      <w:bookmarkStart w:id="0" w:name="REFsp23rtd4"/>
      <w:r w:rsidRPr="00271CCE">
        <w:rPr>
          <w:rFonts w:ascii="Times New Roman" w:eastAsia="Times New Roman" w:hAnsi="Times New Roman" w:cs="Times New Roman"/>
          <w:color w:val="00000A"/>
          <w:kern w:val="3"/>
          <w:sz w:val="24"/>
          <w:szCs w:val="24"/>
          <w:lang w:val="ro-RO" w:eastAsia="ar-SA" w:bidi="hi-IN"/>
        </w:rPr>
        <w:t>Legii administratiei publice locale nr. 215/2001, precum si pentru modificarea si completarea </w:t>
      </w:r>
      <w:bookmarkEnd w:id="0"/>
      <w:r w:rsidRPr="00271CCE">
        <w:rPr>
          <w:rFonts w:ascii="Times New Roman" w:eastAsia="Times New Roman" w:hAnsi="Times New Roman" w:cs="Times New Roman"/>
          <w:color w:val="00000A"/>
          <w:kern w:val="3"/>
          <w:sz w:val="24"/>
          <w:szCs w:val="24"/>
          <w:lang w:val="ro-RO" w:eastAsia="ar-SA" w:bidi="hi-IN"/>
        </w:rPr>
        <w:t>Legii nr. 393/2004 privind Statutul alesilor locali, cu modificarile si completarile ulterioare</w:t>
      </w:r>
      <w:r w:rsidR="00D548F9">
        <w:rPr>
          <w:rFonts w:ascii="Times New Roman" w:eastAsia="Times New Roman" w:hAnsi="Times New Roman" w:cs="Times New Roman"/>
          <w:color w:val="00000A"/>
          <w:kern w:val="3"/>
          <w:sz w:val="24"/>
          <w:szCs w:val="24"/>
          <w:lang w:val="ro-RO" w:eastAsia="ar-SA" w:bidi="hi-IN"/>
        </w:rPr>
        <w:t>;</w:t>
      </w:r>
      <w:r w:rsidRPr="00271CCE">
        <w:rPr>
          <w:rFonts w:ascii="Times New Roman" w:eastAsia="Times New Roman" w:hAnsi="Times New Roman" w:cs="Times New Roman"/>
          <w:color w:val="00000A"/>
          <w:kern w:val="3"/>
          <w:sz w:val="24"/>
          <w:szCs w:val="24"/>
          <w:lang w:val="ro-RO" w:eastAsia="ar-SA" w:bidi="hi-IN"/>
        </w:rPr>
        <w:t xml:space="preserve"> </w:t>
      </w:r>
    </w:p>
    <w:p w14:paraId="06B20E6E" w14:textId="54DE6E69" w:rsidR="00271CCE" w:rsidRPr="00271CCE" w:rsidRDefault="00271CCE" w:rsidP="00271CCE">
      <w:pPr>
        <w:widowControl w:val="0"/>
        <w:numPr>
          <w:ilvl w:val="0"/>
          <w:numId w:val="1"/>
        </w:numPr>
        <w:tabs>
          <w:tab w:val="left" w:pos="90"/>
          <w:tab w:val="left" w:pos="180"/>
          <w:tab w:val="left" w:pos="540"/>
          <w:tab w:val="left" w:pos="720"/>
          <w:tab w:val="left" w:pos="990"/>
        </w:tabs>
        <w:suppressAutoHyphens/>
        <w:autoSpaceDN w:val="0"/>
        <w:spacing w:after="0" w:line="240" w:lineRule="auto"/>
        <w:ind w:left="90" w:right="-40"/>
        <w:jc w:val="both"/>
        <w:rPr>
          <w:rFonts w:ascii="Times New Roman" w:eastAsia="Lucida Sans Unicode" w:hAnsi="Times New Roman" w:cs="Times New Roman"/>
          <w:bCs/>
          <w:kern w:val="3"/>
          <w:sz w:val="24"/>
          <w:szCs w:val="24"/>
          <w:lang w:val="ro-RO" w:eastAsia="zh-CN" w:bidi="hi-IN"/>
        </w:rPr>
      </w:pPr>
      <w:r w:rsidRPr="00271CCE">
        <w:rPr>
          <w:rFonts w:ascii="Times New Roman" w:eastAsia="Times New Roman" w:hAnsi="Times New Roman" w:cs="Times New Roman"/>
          <w:color w:val="00000A"/>
          <w:kern w:val="3"/>
          <w:sz w:val="24"/>
          <w:szCs w:val="24"/>
          <w:lang w:val="ro-RO" w:eastAsia="ar-SA" w:bidi="hi-IN"/>
        </w:rPr>
        <w:t xml:space="preserve">pct. </w:t>
      </w:r>
      <w:r w:rsidR="00D548F9">
        <w:rPr>
          <w:rFonts w:ascii="Times New Roman" w:eastAsia="Times New Roman" w:hAnsi="Times New Roman" w:cs="Times New Roman"/>
          <w:color w:val="00000A"/>
          <w:kern w:val="3"/>
          <w:sz w:val="24"/>
          <w:szCs w:val="24"/>
          <w:lang w:val="ro-RO" w:eastAsia="ar-SA" w:bidi="hi-IN"/>
        </w:rPr>
        <w:t>137</w:t>
      </w:r>
      <w:r w:rsidRPr="00271CCE">
        <w:rPr>
          <w:rFonts w:ascii="Times New Roman" w:eastAsia="Times New Roman" w:hAnsi="Times New Roman" w:cs="Times New Roman"/>
          <w:color w:val="00000A"/>
          <w:kern w:val="3"/>
          <w:sz w:val="24"/>
          <w:szCs w:val="24"/>
          <w:lang w:val="ro-RO" w:eastAsia="ar-SA" w:bidi="hi-IN"/>
        </w:rPr>
        <w:t xml:space="preserve"> din Anexa la H.G. nr. </w:t>
      </w:r>
      <w:r w:rsidR="00D548F9">
        <w:rPr>
          <w:rFonts w:ascii="Times New Roman" w:eastAsia="Times New Roman" w:hAnsi="Times New Roman" w:cs="Times New Roman"/>
          <w:color w:val="00000A"/>
          <w:kern w:val="3"/>
          <w:sz w:val="24"/>
          <w:szCs w:val="24"/>
          <w:lang w:val="ro-RO" w:eastAsia="ar-SA" w:bidi="hi-IN"/>
        </w:rPr>
        <w:t>199/2024</w:t>
      </w:r>
      <w:r w:rsidRPr="00271CCE">
        <w:rPr>
          <w:rFonts w:ascii="Times New Roman" w:eastAsia="Times New Roman" w:hAnsi="Times New Roman" w:cs="Times New Roman"/>
          <w:color w:val="00000A"/>
          <w:kern w:val="3"/>
          <w:sz w:val="24"/>
          <w:szCs w:val="24"/>
          <w:lang w:val="ro-RO" w:eastAsia="ar-SA" w:bidi="hi-IN"/>
        </w:rPr>
        <w:t xml:space="preserve"> privind </w:t>
      </w:r>
      <w:r w:rsidR="00D548F9">
        <w:rPr>
          <w:rFonts w:ascii="Times New Roman" w:eastAsia="Times New Roman" w:hAnsi="Times New Roman" w:cs="Times New Roman"/>
          <w:color w:val="00000A"/>
          <w:kern w:val="3"/>
          <w:sz w:val="24"/>
          <w:szCs w:val="24"/>
          <w:lang w:val="ro-RO" w:eastAsia="ar-SA" w:bidi="hi-IN"/>
        </w:rPr>
        <w:t>aprobarea calendarului acțiunilor din cuprinsul perioadei electorale la alegerile pentru membrii din România în Parlamentul European din anul 2024 și la alegerile pentru autoritățile administrației publice locale din anul 2024;</w:t>
      </w:r>
    </w:p>
    <w:p w14:paraId="77E03566" w14:textId="3EE5B583" w:rsidR="00271CCE" w:rsidRPr="00271CCE" w:rsidRDefault="00D548F9" w:rsidP="00271CCE">
      <w:pPr>
        <w:numPr>
          <w:ilvl w:val="0"/>
          <w:numId w:val="1"/>
        </w:numPr>
        <w:tabs>
          <w:tab w:val="left" w:pos="90"/>
          <w:tab w:val="left" w:pos="180"/>
          <w:tab w:val="left" w:pos="540"/>
          <w:tab w:val="left" w:pos="720"/>
          <w:tab w:val="left" w:pos="990"/>
        </w:tabs>
        <w:spacing w:after="0" w:line="240" w:lineRule="auto"/>
        <w:ind w:left="90" w:right="-40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r>
        <w:rPr>
          <w:rFonts w:ascii="Times New Roman" w:eastAsia="Times New Roman" w:hAnsi="Times New Roman" w:cs="Times New Roman"/>
          <w:sz w:val="24"/>
          <w:szCs w:val="24"/>
          <w:lang/>
        </w:rPr>
        <w:t xml:space="preserve">art.5,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/>
        </w:rPr>
        <w:t>alin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/>
        </w:rPr>
        <w:t xml:space="preserve">.(4) din </w:t>
      </w:r>
      <w:proofErr w:type="spellStart"/>
      <w:r w:rsidR="00271CCE" w:rsidRPr="00271CCE">
        <w:rPr>
          <w:rFonts w:ascii="Times New Roman" w:eastAsia="Times New Roman" w:hAnsi="Times New Roman" w:cs="Times New Roman"/>
          <w:sz w:val="24"/>
          <w:szCs w:val="24"/>
          <w:lang/>
        </w:rPr>
        <w:t>Hotărâr</w:t>
      </w:r>
      <w:r>
        <w:rPr>
          <w:rFonts w:ascii="Times New Roman" w:eastAsia="Times New Roman" w:hAnsi="Times New Roman" w:cs="Times New Roman"/>
          <w:sz w:val="24"/>
          <w:szCs w:val="24"/>
          <w:lang/>
        </w:rPr>
        <w:t>ea</w:t>
      </w:r>
      <w:proofErr w:type="spellEnd"/>
      <w:r w:rsidR="00271CCE" w:rsidRPr="00271CCE">
        <w:rPr>
          <w:rFonts w:ascii="Times New Roman" w:eastAsia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="00271CCE" w:rsidRPr="00271CCE">
        <w:rPr>
          <w:rFonts w:ascii="Times New Roman" w:eastAsia="Times New Roman" w:hAnsi="Times New Roman" w:cs="Times New Roman"/>
          <w:sz w:val="24"/>
          <w:szCs w:val="24"/>
          <w:lang/>
        </w:rPr>
        <w:t>Biroului</w:t>
      </w:r>
      <w:proofErr w:type="spellEnd"/>
      <w:r w:rsidR="00271CCE" w:rsidRPr="00271CCE">
        <w:rPr>
          <w:rFonts w:ascii="Times New Roman" w:eastAsia="Times New Roman" w:hAnsi="Times New Roman" w:cs="Times New Roman"/>
          <w:sz w:val="24"/>
          <w:szCs w:val="24"/>
          <w:lang/>
        </w:rPr>
        <w:t xml:space="preserve"> Electoral Central nr.</w:t>
      </w:r>
      <w:r w:rsidR="00704644">
        <w:rPr>
          <w:rFonts w:ascii="Times New Roman" w:eastAsia="Times New Roman" w:hAnsi="Times New Roman" w:cs="Times New Roman"/>
          <w:sz w:val="24"/>
          <w:szCs w:val="24"/>
          <w:lang/>
        </w:rPr>
        <w:t>117H/10.05.2024</w:t>
      </w:r>
      <w:r w:rsidR="00271CCE" w:rsidRPr="00271CCE">
        <w:rPr>
          <w:rFonts w:ascii="Times New Roman" w:eastAsia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="00271CCE" w:rsidRPr="00271CCE">
        <w:rPr>
          <w:rFonts w:ascii="Times New Roman" w:eastAsia="Times New Roman" w:hAnsi="Times New Roman" w:cs="Times New Roman"/>
          <w:sz w:val="24"/>
          <w:szCs w:val="24"/>
          <w:lang/>
        </w:rPr>
        <w:t>privind</w:t>
      </w:r>
      <w:proofErr w:type="spellEnd"/>
      <w:r w:rsidR="00271CCE" w:rsidRPr="00271CCE">
        <w:rPr>
          <w:rFonts w:ascii="Times New Roman" w:eastAsia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="00704644">
        <w:rPr>
          <w:rFonts w:ascii="Times New Roman" w:eastAsia="Times New Roman" w:hAnsi="Times New Roman" w:cs="Times New Roman"/>
          <w:sz w:val="24"/>
          <w:szCs w:val="24"/>
          <w:lang/>
        </w:rPr>
        <w:t>aplicarea</w:t>
      </w:r>
      <w:proofErr w:type="spellEnd"/>
      <w:r w:rsidR="00704644">
        <w:rPr>
          <w:rFonts w:ascii="Times New Roman" w:eastAsia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="00704644">
        <w:rPr>
          <w:rFonts w:ascii="Times New Roman" w:eastAsia="Times New Roman" w:hAnsi="Times New Roman" w:cs="Times New Roman"/>
          <w:sz w:val="24"/>
          <w:szCs w:val="24"/>
          <w:lang/>
        </w:rPr>
        <w:t>unitară</w:t>
      </w:r>
      <w:proofErr w:type="spellEnd"/>
      <w:r w:rsidR="00704644">
        <w:rPr>
          <w:rFonts w:ascii="Times New Roman" w:eastAsia="Times New Roman" w:hAnsi="Times New Roman" w:cs="Times New Roman"/>
          <w:sz w:val="24"/>
          <w:szCs w:val="24"/>
          <w:lang/>
        </w:rPr>
        <w:t xml:space="preserve"> a art.2, </w:t>
      </w:r>
      <w:proofErr w:type="spellStart"/>
      <w:r w:rsidR="00704644">
        <w:rPr>
          <w:rFonts w:ascii="Times New Roman" w:eastAsia="Times New Roman" w:hAnsi="Times New Roman" w:cs="Times New Roman"/>
          <w:sz w:val="24"/>
          <w:szCs w:val="24"/>
          <w:lang/>
        </w:rPr>
        <w:t>alin</w:t>
      </w:r>
      <w:proofErr w:type="spellEnd"/>
      <w:r w:rsidR="00704644">
        <w:rPr>
          <w:rFonts w:ascii="Times New Roman" w:eastAsia="Times New Roman" w:hAnsi="Times New Roman" w:cs="Times New Roman"/>
          <w:sz w:val="24"/>
          <w:szCs w:val="24"/>
          <w:lang/>
        </w:rPr>
        <w:t xml:space="preserve">.(5), (6) </w:t>
      </w:r>
      <w:proofErr w:type="spellStart"/>
      <w:r w:rsidR="00704644">
        <w:rPr>
          <w:rFonts w:ascii="Times New Roman" w:eastAsia="Times New Roman" w:hAnsi="Times New Roman" w:cs="Times New Roman"/>
          <w:sz w:val="24"/>
          <w:szCs w:val="24"/>
          <w:lang/>
        </w:rPr>
        <w:t>și</w:t>
      </w:r>
      <w:proofErr w:type="spellEnd"/>
      <w:r w:rsidR="00704644">
        <w:rPr>
          <w:rFonts w:ascii="Times New Roman" w:eastAsia="Times New Roman" w:hAnsi="Times New Roman" w:cs="Times New Roman"/>
          <w:sz w:val="24"/>
          <w:szCs w:val="24"/>
          <w:lang/>
        </w:rPr>
        <w:t xml:space="preserve"> (12)-(14) </w:t>
      </w:r>
      <w:proofErr w:type="spellStart"/>
      <w:r w:rsidR="00704644">
        <w:rPr>
          <w:rFonts w:ascii="Times New Roman" w:eastAsia="Times New Roman" w:hAnsi="Times New Roman" w:cs="Times New Roman"/>
          <w:sz w:val="24"/>
          <w:szCs w:val="24"/>
          <w:lang/>
        </w:rPr>
        <w:t>și</w:t>
      </w:r>
      <w:proofErr w:type="spellEnd"/>
      <w:r w:rsidR="00704644">
        <w:rPr>
          <w:rFonts w:ascii="Times New Roman" w:eastAsia="Times New Roman" w:hAnsi="Times New Roman" w:cs="Times New Roman"/>
          <w:sz w:val="24"/>
          <w:szCs w:val="24"/>
          <w:lang/>
        </w:rPr>
        <w:t xml:space="preserve"> art.3 din </w:t>
      </w:r>
      <w:proofErr w:type="spellStart"/>
      <w:r w:rsidR="00704644">
        <w:rPr>
          <w:rFonts w:ascii="Times New Roman" w:eastAsia="Times New Roman" w:hAnsi="Times New Roman" w:cs="Times New Roman"/>
          <w:sz w:val="24"/>
          <w:szCs w:val="24"/>
          <w:lang/>
        </w:rPr>
        <w:t>Ordonanța</w:t>
      </w:r>
      <w:proofErr w:type="spellEnd"/>
      <w:r w:rsidR="00704644">
        <w:rPr>
          <w:rFonts w:ascii="Times New Roman" w:eastAsia="Times New Roman" w:hAnsi="Times New Roman" w:cs="Times New Roman"/>
          <w:sz w:val="24"/>
          <w:szCs w:val="24"/>
          <w:lang/>
        </w:rPr>
        <w:t xml:space="preserve"> de </w:t>
      </w:r>
      <w:proofErr w:type="spellStart"/>
      <w:r w:rsidR="00704644">
        <w:rPr>
          <w:rFonts w:ascii="Times New Roman" w:eastAsia="Times New Roman" w:hAnsi="Times New Roman" w:cs="Times New Roman"/>
          <w:sz w:val="24"/>
          <w:szCs w:val="24"/>
          <w:lang/>
        </w:rPr>
        <w:t>Urgență</w:t>
      </w:r>
      <w:proofErr w:type="spellEnd"/>
      <w:r w:rsidR="00704644">
        <w:rPr>
          <w:rFonts w:ascii="Times New Roman" w:eastAsia="Times New Roman" w:hAnsi="Times New Roman" w:cs="Times New Roman"/>
          <w:sz w:val="24"/>
          <w:szCs w:val="24"/>
          <w:lang/>
        </w:rPr>
        <w:t xml:space="preserve"> a </w:t>
      </w:r>
      <w:proofErr w:type="spellStart"/>
      <w:r w:rsidR="00704644">
        <w:rPr>
          <w:rFonts w:ascii="Times New Roman" w:eastAsia="Times New Roman" w:hAnsi="Times New Roman" w:cs="Times New Roman"/>
          <w:sz w:val="24"/>
          <w:szCs w:val="24"/>
          <w:lang/>
        </w:rPr>
        <w:t>Guvernului</w:t>
      </w:r>
      <w:proofErr w:type="spellEnd"/>
      <w:r w:rsidR="00704644">
        <w:rPr>
          <w:rFonts w:ascii="Times New Roman" w:eastAsia="Times New Roman" w:hAnsi="Times New Roman" w:cs="Times New Roman"/>
          <w:sz w:val="24"/>
          <w:szCs w:val="24"/>
          <w:lang/>
        </w:rPr>
        <w:t xml:space="preserve"> nr.21/2024;</w:t>
      </w:r>
    </w:p>
    <w:p w14:paraId="6F6D8708" w14:textId="77777777" w:rsidR="00271CCE" w:rsidRPr="00271CCE" w:rsidRDefault="00271CCE" w:rsidP="00271CCE">
      <w:pPr>
        <w:spacing w:after="0" w:line="240" w:lineRule="auto"/>
        <w:ind w:left="90" w:right="-40" w:firstLine="708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57E23D35" w14:textId="5CAD6F15" w:rsidR="00271CCE" w:rsidRDefault="00271CCE" w:rsidP="005B5EEE">
      <w:pPr>
        <w:spacing w:after="0" w:line="240" w:lineRule="auto"/>
        <w:ind w:left="90" w:right="-40" w:firstLine="708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val="ro-RO" w:eastAsia="ar-SA"/>
        </w:rPr>
      </w:pPr>
      <w:r w:rsidRPr="00271CCE">
        <w:rPr>
          <w:rFonts w:ascii="Times New Roman" w:eastAsia="Times New Roman" w:hAnsi="Times New Roman" w:cs="Times New Roman"/>
          <w:color w:val="00000A"/>
          <w:sz w:val="24"/>
          <w:szCs w:val="24"/>
          <w:lang w:val="ro-RO" w:eastAsia="ar-SA"/>
        </w:rPr>
        <w:t>Biroul Elect</w:t>
      </w:r>
      <w:r w:rsidR="00B74791">
        <w:rPr>
          <w:rFonts w:ascii="Times New Roman" w:eastAsia="Times New Roman" w:hAnsi="Times New Roman" w:cs="Times New Roman"/>
          <w:color w:val="00000A"/>
          <w:sz w:val="24"/>
          <w:szCs w:val="24"/>
          <w:lang w:val="ro-RO" w:eastAsia="ar-SA"/>
        </w:rPr>
        <w:t>oral al Circumscripţiei nr.37 Halmagiu</w:t>
      </w:r>
      <w:r w:rsidRPr="00271CCE">
        <w:rPr>
          <w:rFonts w:ascii="Times New Roman" w:eastAsia="Times New Roman" w:hAnsi="Times New Roman" w:cs="Times New Roman"/>
          <w:color w:val="00000A"/>
          <w:sz w:val="24"/>
          <w:szCs w:val="24"/>
          <w:lang w:val="ro-RO" w:eastAsia="ar-SA"/>
        </w:rPr>
        <w:t xml:space="preserve">, jud. Arad, conform </w:t>
      </w:r>
      <w:r w:rsidRPr="00271CCE">
        <w:rPr>
          <w:rFonts w:ascii="Times New Roman" w:eastAsia="Times New Roman" w:hAnsi="Times New Roman" w:cs="Times New Roman"/>
          <w:bCs/>
          <w:sz w:val="24"/>
          <w:szCs w:val="24"/>
        </w:rPr>
        <w:t xml:space="preserve">art. </w:t>
      </w:r>
      <w:proofErr w:type="gramStart"/>
      <w:r w:rsidRPr="00271CCE">
        <w:rPr>
          <w:rFonts w:ascii="Times New Roman" w:eastAsia="Times New Roman" w:hAnsi="Times New Roman" w:cs="Times New Roman"/>
          <w:bCs/>
          <w:sz w:val="24"/>
          <w:szCs w:val="24"/>
        </w:rPr>
        <w:t xml:space="preserve">5, </w:t>
      </w:r>
      <w:proofErr w:type="spellStart"/>
      <w:r w:rsidRPr="00271CCE">
        <w:rPr>
          <w:rFonts w:ascii="Times New Roman" w:eastAsia="Times New Roman" w:hAnsi="Times New Roman" w:cs="Times New Roman"/>
          <w:bCs/>
          <w:sz w:val="24"/>
          <w:szCs w:val="24"/>
        </w:rPr>
        <w:t>alin</w:t>
      </w:r>
      <w:proofErr w:type="spellEnd"/>
      <w:r w:rsidRPr="00271CCE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proofErr w:type="gramEnd"/>
      <w:r w:rsidRPr="00271CCE">
        <w:rPr>
          <w:rFonts w:ascii="Times New Roman" w:eastAsia="Times New Roman" w:hAnsi="Times New Roman" w:cs="Times New Roman"/>
          <w:bCs/>
          <w:sz w:val="24"/>
          <w:szCs w:val="24"/>
        </w:rPr>
        <w:t xml:space="preserve"> (</w:t>
      </w:r>
      <w:r w:rsidR="00704644">
        <w:rPr>
          <w:rFonts w:ascii="Times New Roman" w:eastAsia="Times New Roman" w:hAnsi="Times New Roman" w:cs="Times New Roman"/>
          <w:bCs/>
          <w:sz w:val="24"/>
          <w:szCs w:val="24"/>
        </w:rPr>
        <w:t>4</w:t>
      </w:r>
      <w:r w:rsidRPr="00271CCE">
        <w:rPr>
          <w:rFonts w:ascii="Times New Roman" w:eastAsia="Times New Roman" w:hAnsi="Times New Roman" w:cs="Times New Roman"/>
          <w:bCs/>
          <w:sz w:val="24"/>
          <w:szCs w:val="24"/>
        </w:rPr>
        <w:t xml:space="preserve">) din </w:t>
      </w:r>
      <w:proofErr w:type="spellStart"/>
      <w:r w:rsidRPr="00271CCE">
        <w:rPr>
          <w:rFonts w:ascii="Times New Roman" w:eastAsia="Times New Roman" w:hAnsi="Times New Roman" w:cs="Times New Roman"/>
          <w:sz w:val="24"/>
          <w:szCs w:val="24"/>
        </w:rPr>
        <w:t>Hotărârea</w:t>
      </w:r>
      <w:proofErr w:type="spellEnd"/>
      <w:r w:rsidRPr="00271C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04644" w:rsidRPr="00271CCE">
        <w:rPr>
          <w:rFonts w:ascii="Times New Roman" w:eastAsia="Times New Roman" w:hAnsi="Times New Roman" w:cs="Times New Roman"/>
          <w:sz w:val="24"/>
          <w:szCs w:val="24"/>
          <w:lang/>
        </w:rPr>
        <w:t>Biroului</w:t>
      </w:r>
      <w:proofErr w:type="spellEnd"/>
      <w:r w:rsidR="00704644" w:rsidRPr="00271CCE">
        <w:rPr>
          <w:rFonts w:ascii="Times New Roman" w:eastAsia="Times New Roman" w:hAnsi="Times New Roman" w:cs="Times New Roman"/>
          <w:sz w:val="24"/>
          <w:szCs w:val="24"/>
          <w:lang/>
        </w:rPr>
        <w:t xml:space="preserve"> Electoral Central nr.</w:t>
      </w:r>
      <w:r w:rsidR="00704644">
        <w:rPr>
          <w:rFonts w:ascii="Times New Roman" w:eastAsia="Times New Roman" w:hAnsi="Times New Roman" w:cs="Times New Roman"/>
          <w:sz w:val="24"/>
          <w:szCs w:val="24"/>
          <w:lang/>
        </w:rPr>
        <w:t>117H/10.05.2024</w:t>
      </w:r>
      <w:r w:rsidRPr="00271CC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71CCE">
        <w:rPr>
          <w:rFonts w:ascii="Times New Roman" w:eastAsia="Times New Roman" w:hAnsi="Times New Roman" w:cs="Times New Roman"/>
          <w:color w:val="00000A"/>
          <w:sz w:val="24"/>
          <w:szCs w:val="24"/>
          <w:lang w:val="ro-RO" w:eastAsia="ar-SA"/>
        </w:rPr>
        <w:t>face următorul:</w:t>
      </w:r>
    </w:p>
    <w:p w14:paraId="1D530B79" w14:textId="77777777" w:rsidR="005B5EEE" w:rsidRPr="00271CCE" w:rsidRDefault="005B5EEE" w:rsidP="005B5EEE">
      <w:pPr>
        <w:spacing w:after="0" w:line="240" w:lineRule="auto"/>
        <w:ind w:left="90" w:right="-40" w:firstLine="708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val="ro-RO" w:eastAsia="ar-SA"/>
        </w:rPr>
      </w:pPr>
    </w:p>
    <w:p w14:paraId="15EBE60B" w14:textId="77777777" w:rsidR="00271CCE" w:rsidRPr="00271CCE" w:rsidRDefault="00271CCE" w:rsidP="00271CCE">
      <w:pPr>
        <w:widowControl w:val="0"/>
        <w:tabs>
          <w:tab w:val="left" w:pos="0"/>
          <w:tab w:val="left" w:pos="990"/>
        </w:tabs>
        <w:suppressAutoHyphens/>
        <w:autoSpaceDN w:val="0"/>
        <w:spacing w:after="0" w:line="240" w:lineRule="auto"/>
        <w:ind w:left="90" w:right="-40" w:firstLine="720"/>
        <w:jc w:val="center"/>
        <w:rPr>
          <w:rFonts w:ascii="Times New Roman" w:eastAsia="Lucida Sans Unicode" w:hAnsi="Times New Roman" w:cs="Times New Roman"/>
          <w:b/>
          <w:kern w:val="3"/>
          <w:sz w:val="32"/>
          <w:szCs w:val="32"/>
          <w:lang w:val="ro-RO" w:eastAsia="zh-CN" w:bidi="hi-IN"/>
        </w:rPr>
      </w:pPr>
      <w:r w:rsidRPr="00271CCE">
        <w:rPr>
          <w:rFonts w:ascii="Times New Roman" w:eastAsia="Lucida Sans Unicode" w:hAnsi="Times New Roman" w:cs="Times New Roman"/>
          <w:b/>
          <w:kern w:val="3"/>
          <w:sz w:val="32"/>
          <w:szCs w:val="32"/>
          <w:lang w:val="ro-RO" w:eastAsia="zh-CN" w:bidi="hi-IN"/>
        </w:rPr>
        <w:t>ANUNȚ</w:t>
      </w:r>
    </w:p>
    <w:p w14:paraId="15E4F99B" w14:textId="77777777" w:rsidR="00271CCE" w:rsidRPr="00271CCE" w:rsidRDefault="00271CCE" w:rsidP="00271CCE">
      <w:pPr>
        <w:spacing w:after="0" w:line="240" w:lineRule="auto"/>
        <w:ind w:left="90" w:right="-40" w:firstLine="708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0C487F56" w14:textId="0A465148" w:rsidR="00271CCE" w:rsidRPr="00271CCE" w:rsidRDefault="00271CCE" w:rsidP="00271CCE">
      <w:pPr>
        <w:widowControl w:val="0"/>
        <w:tabs>
          <w:tab w:val="left" w:pos="0"/>
          <w:tab w:val="left" w:pos="990"/>
        </w:tabs>
        <w:suppressAutoHyphens/>
        <w:autoSpaceDN w:val="0"/>
        <w:spacing w:after="0" w:line="240" w:lineRule="auto"/>
        <w:ind w:firstLine="720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val="ro-RO" w:eastAsia="zh-CN" w:bidi="hi-IN"/>
        </w:rPr>
      </w:pPr>
      <w:r w:rsidRPr="00271CCE">
        <w:rPr>
          <w:rFonts w:ascii="Times New Roman" w:eastAsia="Lucida Sans Unicode" w:hAnsi="Times New Roman" w:cs="Times New Roman"/>
          <w:kern w:val="3"/>
          <w:sz w:val="24"/>
          <w:szCs w:val="24"/>
          <w:lang w:val="ro-RO" w:eastAsia="zh-CN" w:bidi="hi-IN"/>
        </w:rPr>
        <w:t xml:space="preserve">În data de </w:t>
      </w:r>
      <w:r w:rsidRPr="00271CCE">
        <w:rPr>
          <w:rFonts w:ascii="Times New Roman" w:eastAsia="Lucida Sans Unicode" w:hAnsi="Times New Roman" w:cs="Times New Roman"/>
          <w:b/>
          <w:kern w:val="3"/>
          <w:sz w:val="24"/>
          <w:szCs w:val="24"/>
          <w:lang w:val="ro-RO" w:eastAsia="zh-CN" w:bidi="hi-IN"/>
        </w:rPr>
        <w:t>2</w:t>
      </w:r>
      <w:r w:rsidR="00704644">
        <w:rPr>
          <w:rFonts w:ascii="Times New Roman" w:eastAsia="Lucida Sans Unicode" w:hAnsi="Times New Roman" w:cs="Times New Roman"/>
          <w:b/>
          <w:kern w:val="3"/>
          <w:sz w:val="24"/>
          <w:szCs w:val="24"/>
          <w:lang w:val="ro-RO" w:eastAsia="zh-CN" w:bidi="hi-IN"/>
        </w:rPr>
        <w:t>2.05.2024,</w:t>
      </w:r>
      <w:r w:rsidRPr="00271CCE">
        <w:rPr>
          <w:rFonts w:ascii="Times New Roman" w:eastAsia="Lucida Sans Unicode" w:hAnsi="Times New Roman" w:cs="Times New Roman"/>
          <w:b/>
          <w:kern w:val="3"/>
          <w:sz w:val="24"/>
          <w:szCs w:val="24"/>
          <w:lang w:val="ro-RO" w:eastAsia="zh-CN" w:bidi="hi-IN"/>
        </w:rPr>
        <w:t xml:space="preserve"> ora 1</w:t>
      </w:r>
      <w:r w:rsidR="001E5F6C">
        <w:rPr>
          <w:rFonts w:ascii="Times New Roman" w:eastAsia="Lucida Sans Unicode" w:hAnsi="Times New Roman" w:cs="Times New Roman"/>
          <w:b/>
          <w:kern w:val="3"/>
          <w:sz w:val="24"/>
          <w:szCs w:val="24"/>
          <w:lang w:val="ro-RO" w:eastAsia="zh-CN" w:bidi="hi-IN"/>
        </w:rPr>
        <w:t>1.3</w:t>
      </w:r>
      <w:r w:rsidRPr="00271CCE">
        <w:rPr>
          <w:rFonts w:ascii="Times New Roman" w:eastAsia="Lucida Sans Unicode" w:hAnsi="Times New Roman" w:cs="Times New Roman"/>
          <w:b/>
          <w:kern w:val="3"/>
          <w:sz w:val="24"/>
          <w:szCs w:val="24"/>
          <w:lang w:val="ro-RO" w:eastAsia="zh-CN" w:bidi="hi-IN"/>
        </w:rPr>
        <w:t xml:space="preserve">0 </w:t>
      </w:r>
      <w:r w:rsidRPr="00271CCE">
        <w:rPr>
          <w:rFonts w:ascii="Times New Roman" w:eastAsia="Lucida Sans Unicode" w:hAnsi="Times New Roman" w:cs="Times New Roman"/>
          <w:kern w:val="3"/>
          <w:sz w:val="24"/>
          <w:szCs w:val="24"/>
          <w:lang w:val="ro-RO" w:eastAsia="zh-CN" w:bidi="hi-IN"/>
        </w:rPr>
        <w:t xml:space="preserve">la sediul Biroului </w:t>
      </w:r>
      <w:r w:rsidRPr="00271CCE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Elec</w:t>
      </w:r>
      <w:r w:rsidR="00B74791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toral de </w:t>
      </w:r>
      <w:proofErr w:type="spellStart"/>
      <w:r w:rsidR="00B74791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Circumscripţie</w:t>
      </w:r>
      <w:proofErr w:type="spellEnd"/>
      <w:r w:rsidR="00B74791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nr.37 </w:t>
      </w:r>
      <w:proofErr w:type="spellStart"/>
      <w:r w:rsidR="00B74791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Halmagiu</w:t>
      </w:r>
      <w:proofErr w:type="spellEnd"/>
      <w:r w:rsidR="005B5EEE">
        <w:rPr>
          <w:rFonts w:ascii="Times New Roman" w:eastAsia="Lucida Sans Unicode" w:hAnsi="Times New Roman" w:cs="Times New Roman"/>
          <w:kern w:val="3"/>
          <w:sz w:val="24"/>
          <w:szCs w:val="24"/>
          <w:lang w:val="ro-RO" w:eastAsia="zh-CN" w:bidi="hi-IN"/>
        </w:rPr>
        <w:t>, în sala de ședință din inc</w:t>
      </w:r>
      <w:r w:rsidR="00B74791">
        <w:rPr>
          <w:rFonts w:ascii="Times New Roman" w:eastAsia="Lucida Sans Unicode" w:hAnsi="Times New Roman" w:cs="Times New Roman"/>
          <w:kern w:val="3"/>
          <w:sz w:val="24"/>
          <w:szCs w:val="24"/>
          <w:lang w:val="ro-RO" w:eastAsia="zh-CN" w:bidi="hi-IN"/>
        </w:rPr>
        <w:t>inta Primăriei Comunei Halmagiu</w:t>
      </w:r>
      <w:r w:rsidR="005B5EEE">
        <w:rPr>
          <w:rFonts w:ascii="Times New Roman" w:eastAsia="Lucida Sans Unicode" w:hAnsi="Times New Roman" w:cs="Times New Roman"/>
          <w:kern w:val="3"/>
          <w:sz w:val="24"/>
          <w:szCs w:val="24"/>
          <w:lang w:val="ro-RO" w:eastAsia="zh-CN" w:bidi="hi-IN"/>
        </w:rPr>
        <w:t>, str.Primă</w:t>
      </w:r>
      <w:r w:rsidR="00B74791">
        <w:rPr>
          <w:rFonts w:ascii="Times New Roman" w:eastAsia="Lucida Sans Unicode" w:hAnsi="Times New Roman" w:cs="Times New Roman"/>
          <w:kern w:val="3"/>
          <w:sz w:val="24"/>
          <w:szCs w:val="24"/>
          <w:lang w:val="ro-RO" w:eastAsia="zh-CN" w:bidi="hi-IN"/>
        </w:rPr>
        <w:t>riei, nr.9</w:t>
      </w:r>
      <w:r w:rsidRPr="00271CCE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, </w:t>
      </w:r>
      <w:proofErr w:type="spellStart"/>
      <w:r w:rsidRPr="00271CCE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jud</w:t>
      </w:r>
      <w:proofErr w:type="spellEnd"/>
      <w:r w:rsidRPr="00271CCE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. Arad, </w:t>
      </w:r>
      <w:proofErr w:type="spellStart"/>
      <w:proofErr w:type="gramStart"/>
      <w:r w:rsidRPr="00271CCE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va</w:t>
      </w:r>
      <w:proofErr w:type="spellEnd"/>
      <w:proofErr w:type="gramEnd"/>
      <w:r w:rsidRPr="00271CCE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</w:t>
      </w:r>
      <w:proofErr w:type="spellStart"/>
      <w:r w:rsidRPr="00271CCE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avea</w:t>
      </w:r>
      <w:proofErr w:type="spellEnd"/>
      <w:r w:rsidRPr="00271CCE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</w:t>
      </w:r>
      <w:proofErr w:type="spellStart"/>
      <w:r w:rsidRPr="00271CCE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loc</w:t>
      </w:r>
      <w:proofErr w:type="spellEnd"/>
      <w:r w:rsidRPr="00271CCE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Pr="00271CCE">
        <w:rPr>
          <w:rFonts w:ascii="Times New Roman" w:eastAsia="Lucida Sans Unicode" w:hAnsi="Times New Roman" w:cs="Times New Roman"/>
          <w:kern w:val="3"/>
          <w:sz w:val="24"/>
          <w:szCs w:val="24"/>
          <w:lang w:val="ro-RO" w:eastAsia="zh-CN" w:bidi="hi-IN"/>
        </w:rPr>
        <w:t>completarea Birourilor electoral</w:t>
      </w:r>
      <w:r w:rsidR="00B74791">
        <w:rPr>
          <w:rFonts w:ascii="Times New Roman" w:eastAsia="Lucida Sans Unicode" w:hAnsi="Times New Roman" w:cs="Times New Roman"/>
          <w:kern w:val="3"/>
          <w:sz w:val="24"/>
          <w:szCs w:val="24"/>
          <w:lang w:val="ro-RO" w:eastAsia="zh-CN" w:bidi="hi-IN"/>
        </w:rPr>
        <w:t xml:space="preserve">e ale secțiilor de votare nr. 283, 284, 285, 286, 287, 288 și 289 </w:t>
      </w:r>
      <w:r w:rsidRPr="00271CCE">
        <w:rPr>
          <w:rFonts w:ascii="Times New Roman" w:eastAsia="Lucida Sans Unicode" w:hAnsi="Times New Roman" w:cs="Times New Roman"/>
          <w:kern w:val="3"/>
          <w:sz w:val="24"/>
          <w:szCs w:val="24"/>
          <w:lang w:val="ro-RO" w:eastAsia="zh-CN" w:bidi="hi-IN"/>
        </w:rPr>
        <w:t xml:space="preserve"> </w:t>
      </w:r>
      <w:r w:rsidR="00B74791">
        <w:rPr>
          <w:rFonts w:ascii="Times New Roman" w:eastAsia="Lucida Sans Unicode" w:hAnsi="Times New Roman" w:cs="Times New Roman"/>
          <w:kern w:val="3"/>
          <w:sz w:val="24"/>
          <w:szCs w:val="24"/>
          <w:lang w:val="ro-RO" w:eastAsia="zh-CN" w:bidi="hi-IN"/>
        </w:rPr>
        <w:t>din Comuna Halmagiu</w:t>
      </w:r>
      <w:r w:rsidRPr="00271CCE">
        <w:rPr>
          <w:rFonts w:ascii="Times New Roman" w:eastAsia="Lucida Sans Unicode" w:hAnsi="Times New Roman" w:cs="Times New Roman"/>
          <w:kern w:val="3"/>
          <w:sz w:val="24"/>
          <w:szCs w:val="24"/>
          <w:lang w:val="ro-RO" w:eastAsia="zh-CN" w:bidi="hi-IN"/>
        </w:rPr>
        <w:t>.</w:t>
      </w:r>
    </w:p>
    <w:p w14:paraId="5449B96B" w14:textId="77777777" w:rsidR="00271CCE" w:rsidRPr="00271CCE" w:rsidRDefault="00271CCE" w:rsidP="00271CCE">
      <w:pPr>
        <w:widowControl w:val="0"/>
        <w:tabs>
          <w:tab w:val="left" w:pos="0"/>
          <w:tab w:val="left" w:pos="990"/>
        </w:tabs>
        <w:suppressAutoHyphens/>
        <w:autoSpaceDN w:val="0"/>
        <w:spacing w:after="0" w:line="240" w:lineRule="auto"/>
        <w:ind w:firstLine="720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val="ro-RO" w:eastAsia="zh-CN" w:bidi="hi-IN"/>
        </w:rPr>
      </w:pPr>
    </w:p>
    <w:p w14:paraId="2B5B1A09" w14:textId="43CA8193" w:rsidR="00271CCE" w:rsidRPr="00271CCE" w:rsidRDefault="00271CCE" w:rsidP="00271CCE">
      <w:pPr>
        <w:widowControl w:val="0"/>
        <w:tabs>
          <w:tab w:val="left" w:pos="0"/>
          <w:tab w:val="left" w:pos="990"/>
        </w:tabs>
        <w:suppressAutoHyphens/>
        <w:autoSpaceDN w:val="0"/>
        <w:spacing w:after="0" w:line="240" w:lineRule="auto"/>
        <w:ind w:firstLine="720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val="ro-RO" w:eastAsia="zh-CN" w:bidi="hi-IN"/>
        </w:rPr>
      </w:pPr>
      <w:r w:rsidRPr="00271CCE">
        <w:rPr>
          <w:rFonts w:ascii="Times New Roman" w:eastAsia="Lucida Sans Unicode" w:hAnsi="Times New Roman" w:cs="Times New Roman"/>
          <w:kern w:val="3"/>
          <w:sz w:val="24"/>
          <w:szCs w:val="24"/>
          <w:lang w:val="ro-RO" w:eastAsia="zh-CN" w:bidi="hi-IN"/>
        </w:rPr>
        <w:t xml:space="preserve">Prezentul Anunț se va afișa </w:t>
      </w:r>
      <w:r w:rsidR="00B74791" w:rsidRPr="00B74791">
        <w:rPr>
          <w:rFonts w:ascii="Times New Roman" w:eastAsia="Lucida Sans Unicode" w:hAnsi="Times New Roman" w:cs="Times New Roman"/>
          <w:kern w:val="3"/>
          <w:sz w:val="24"/>
          <w:szCs w:val="24"/>
          <w:lang w:val="ro-RO" w:eastAsia="zh-CN" w:bidi="hi-IN"/>
        </w:rPr>
        <w:t>astazi</w:t>
      </w:r>
      <w:r w:rsidR="00B74791">
        <w:rPr>
          <w:rFonts w:ascii="Times New Roman" w:eastAsia="Lucida Sans Unicode" w:hAnsi="Times New Roman" w:cs="Times New Roman"/>
          <w:kern w:val="3"/>
          <w:sz w:val="24"/>
          <w:szCs w:val="24"/>
          <w:lang w:val="ro-RO" w:eastAsia="zh-CN" w:bidi="hi-IN"/>
        </w:rPr>
        <w:t>,</w:t>
      </w:r>
      <w:r w:rsidR="00B74791" w:rsidRPr="00B74791">
        <w:rPr>
          <w:rFonts w:ascii="Times New Roman" w:eastAsia="Lucida Sans Unicode" w:hAnsi="Times New Roman" w:cs="Times New Roman"/>
          <w:kern w:val="3"/>
          <w:sz w:val="24"/>
          <w:szCs w:val="24"/>
          <w:lang w:val="ro-RO" w:eastAsia="zh-CN" w:bidi="hi-IN"/>
        </w:rPr>
        <w:t xml:space="preserve"> 21.05.2024</w:t>
      </w:r>
      <w:r w:rsidR="00B74791">
        <w:rPr>
          <w:rFonts w:ascii="Times New Roman" w:eastAsia="Lucida Sans Unicode" w:hAnsi="Times New Roman" w:cs="Times New Roman"/>
          <w:kern w:val="3"/>
          <w:sz w:val="24"/>
          <w:szCs w:val="24"/>
          <w:lang w:val="ro-RO" w:eastAsia="zh-CN" w:bidi="hi-IN"/>
        </w:rPr>
        <w:t xml:space="preserve">, </w:t>
      </w:r>
      <w:bookmarkStart w:id="1" w:name="_GoBack"/>
      <w:bookmarkEnd w:id="1"/>
      <w:r w:rsidRPr="00271CCE">
        <w:rPr>
          <w:rFonts w:ascii="Times New Roman" w:eastAsia="Lucida Sans Unicode" w:hAnsi="Times New Roman" w:cs="Times New Roman"/>
          <w:kern w:val="3"/>
          <w:sz w:val="24"/>
          <w:szCs w:val="24"/>
          <w:lang w:val="ro-RO" w:eastAsia="zh-CN" w:bidi="hi-IN"/>
        </w:rPr>
        <w:t>la sediul Biroului Elec</w:t>
      </w:r>
      <w:r w:rsidR="00B74791">
        <w:rPr>
          <w:rFonts w:ascii="Times New Roman" w:eastAsia="Lucida Sans Unicode" w:hAnsi="Times New Roman" w:cs="Times New Roman"/>
          <w:kern w:val="3"/>
          <w:sz w:val="24"/>
          <w:szCs w:val="24"/>
          <w:lang w:val="ro-RO" w:eastAsia="zh-CN" w:bidi="hi-IN"/>
        </w:rPr>
        <w:t>toral de Circumscripţie nr.37 Halmagiu și pe site-ul Comunei Halmagiu</w:t>
      </w:r>
      <w:r w:rsidRPr="00271CCE">
        <w:rPr>
          <w:rFonts w:ascii="Times New Roman" w:eastAsia="Lucida Sans Unicode" w:hAnsi="Times New Roman" w:cs="Times New Roman"/>
          <w:kern w:val="3"/>
          <w:sz w:val="24"/>
          <w:szCs w:val="24"/>
          <w:lang w:val="ro-RO" w:eastAsia="zh-CN" w:bidi="hi-IN"/>
        </w:rPr>
        <w:t>.</w:t>
      </w:r>
    </w:p>
    <w:p w14:paraId="61028EC7" w14:textId="77777777" w:rsidR="00271CCE" w:rsidRPr="00271CCE" w:rsidRDefault="00271CCE" w:rsidP="00271CCE">
      <w:pPr>
        <w:widowControl w:val="0"/>
        <w:tabs>
          <w:tab w:val="left" w:pos="0"/>
          <w:tab w:val="left" w:pos="990"/>
        </w:tabs>
        <w:suppressAutoHyphens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A"/>
          <w:kern w:val="3"/>
          <w:sz w:val="24"/>
          <w:szCs w:val="24"/>
          <w:lang w:val="ro-RO" w:eastAsia="ar-SA" w:bidi="hi-IN"/>
        </w:rPr>
      </w:pPr>
    </w:p>
    <w:p w14:paraId="3A2C5B62" w14:textId="77777777" w:rsidR="00271CCE" w:rsidRPr="00271CCE" w:rsidRDefault="00271CCE" w:rsidP="00271CCE">
      <w:pPr>
        <w:widowControl w:val="0"/>
        <w:tabs>
          <w:tab w:val="left" w:pos="0"/>
          <w:tab w:val="left" w:pos="180"/>
          <w:tab w:val="left" w:pos="990"/>
        </w:tabs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kern w:val="3"/>
          <w:sz w:val="24"/>
          <w:szCs w:val="24"/>
          <w:lang w:val="ro-RO" w:eastAsia="ar-SA" w:bidi="hi-IN"/>
        </w:rPr>
      </w:pPr>
    </w:p>
    <w:p w14:paraId="52BA9871" w14:textId="77777777" w:rsidR="00271CCE" w:rsidRPr="00271CCE" w:rsidRDefault="00271CCE" w:rsidP="00271CCE">
      <w:pPr>
        <w:widowControl w:val="0"/>
        <w:tabs>
          <w:tab w:val="left" w:pos="180"/>
        </w:tabs>
        <w:suppressAutoHyphens/>
        <w:autoSpaceDN w:val="0"/>
        <w:spacing w:after="0" w:line="240" w:lineRule="auto"/>
        <w:jc w:val="center"/>
        <w:rPr>
          <w:rFonts w:ascii="Times New Roman" w:eastAsia="Lucida Sans Unicode" w:hAnsi="Times New Roman" w:cs="Times New Roman"/>
          <w:kern w:val="3"/>
          <w:sz w:val="24"/>
          <w:szCs w:val="24"/>
          <w:lang w:val="ro-RO" w:eastAsia="zh-CN" w:bidi="hi-IN"/>
        </w:rPr>
      </w:pPr>
    </w:p>
    <w:p w14:paraId="5B76F8B9" w14:textId="77777777" w:rsidR="00271CCE" w:rsidRPr="00271CCE" w:rsidRDefault="00271CCE" w:rsidP="00271CCE">
      <w:pPr>
        <w:widowControl w:val="0"/>
        <w:tabs>
          <w:tab w:val="left" w:pos="180"/>
        </w:tabs>
        <w:suppressAutoHyphens/>
        <w:autoSpaceDN w:val="0"/>
        <w:spacing w:after="0" w:line="240" w:lineRule="auto"/>
        <w:jc w:val="center"/>
        <w:rPr>
          <w:rFonts w:ascii="Times New Roman" w:eastAsia="Lucida Sans Unicode" w:hAnsi="Times New Roman" w:cs="Times New Roman"/>
          <w:kern w:val="3"/>
          <w:sz w:val="24"/>
          <w:szCs w:val="24"/>
          <w:lang w:val="ro-RO" w:eastAsia="zh-CN" w:bidi="hi-IN"/>
        </w:rPr>
      </w:pPr>
    </w:p>
    <w:p w14:paraId="7E30AA98" w14:textId="77777777" w:rsidR="00271CCE" w:rsidRPr="00271CCE" w:rsidRDefault="00271CCE" w:rsidP="00271CCE">
      <w:pPr>
        <w:widowControl w:val="0"/>
        <w:tabs>
          <w:tab w:val="left" w:pos="180"/>
        </w:tabs>
        <w:suppressAutoHyphens/>
        <w:autoSpaceDN w:val="0"/>
        <w:spacing w:after="0" w:line="240" w:lineRule="auto"/>
        <w:jc w:val="center"/>
        <w:rPr>
          <w:rFonts w:ascii="Times New Roman" w:eastAsia="Lucida Sans Unicode" w:hAnsi="Times New Roman" w:cs="Times New Roman"/>
          <w:kern w:val="3"/>
          <w:sz w:val="24"/>
          <w:szCs w:val="24"/>
          <w:lang w:val="ro-RO" w:eastAsia="zh-CN" w:bidi="hi-IN"/>
        </w:rPr>
      </w:pPr>
      <w:r w:rsidRPr="00271CCE">
        <w:rPr>
          <w:rFonts w:ascii="Times New Roman" w:eastAsia="Times New Roman" w:hAnsi="Times New Roman" w:cs="Times New Roman"/>
          <w:b/>
          <w:bCs/>
          <w:color w:val="00000A"/>
          <w:kern w:val="3"/>
          <w:sz w:val="24"/>
          <w:szCs w:val="24"/>
          <w:lang w:val="ro-RO" w:eastAsia="ar-SA"/>
        </w:rPr>
        <w:t>PREŞEDINTE,</w:t>
      </w:r>
    </w:p>
    <w:p w14:paraId="2C0D7DCF" w14:textId="4D434C0F" w:rsidR="00271CCE" w:rsidRPr="00271CCE" w:rsidRDefault="00B74791" w:rsidP="00271CCE">
      <w:pPr>
        <w:widowControl w:val="0"/>
        <w:tabs>
          <w:tab w:val="left" w:pos="0"/>
          <w:tab w:val="left" w:pos="180"/>
        </w:tabs>
        <w:suppressAutoHyphens/>
        <w:autoSpaceDN w:val="0"/>
        <w:spacing w:after="0" w:line="240" w:lineRule="auto"/>
        <w:jc w:val="center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b/>
          <w:bCs/>
          <w:color w:val="00000A"/>
          <w:kern w:val="3"/>
          <w:sz w:val="24"/>
          <w:szCs w:val="24"/>
          <w:lang w:val="ro-RO" w:eastAsia="ar-SA"/>
        </w:rPr>
        <w:t>Paul Sergiu-Adrian</w:t>
      </w:r>
    </w:p>
    <w:p w14:paraId="1CA039F4" w14:textId="77777777" w:rsidR="00271CCE" w:rsidRPr="00271CCE" w:rsidRDefault="00271CCE" w:rsidP="00271CCE">
      <w:pPr>
        <w:spacing w:after="0" w:line="240" w:lineRule="auto"/>
        <w:ind w:left="90" w:right="-4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14:paraId="49DC119E" w14:textId="77777777" w:rsidR="00FB395E" w:rsidRDefault="00FB395E"/>
    <w:sectPr w:rsidR="00FB395E" w:rsidSect="005B5EEE">
      <w:pgSz w:w="12240" w:h="15840"/>
      <w:pgMar w:top="1080" w:right="99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026B6"/>
    <w:multiLevelType w:val="hybridMultilevel"/>
    <w:tmpl w:val="EDEC0B9A"/>
    <w:lvl w:ilvl="0" w:tplc="91FE5C0E">
      <w:numFmt w:val="bullet"/>
      <w:lvlText w:val="-"/>
      <w:lvlJc w:val="left"/>
      <w:pPr>
        <w:ind w:left="1080" w:hanging="360"/>
      </w:pPr>
      <w:rPr>
        <w:rFonts w:ascii="Times New Roman" w:eastAsia="Lucida Sans Unicode" w:hAnsi="Times New Roman" w:cs="Times New Roman" w:hint="default"/>
        <w:b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933"/>
    <w:rsid w:val="001E5F6C"/>
    <w:rsid w:val="00271CCE"/>
    <w:rsid w:val="005B5EEE"/>
    <w:rsid w:val="00650CC6"/>
    <w:rsid w:val="00672EEC"/>
    <w:rsid w:val="00704644"/>
    <w:rsid w:val="00935FC9"/>
    <w:rsid w:val="00992B59"/>
    <w:rsid w:val="00B74791"/>
    <w:rsid w:val="00C66882"/>
    <w:rsid w:val="00D34720"/>
    <w:rsid w:val="00D548F9"/>
    <w:rsid w:val="00DB6933"/>
    <w:rsid w:val="00FB3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44CFB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74791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7479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555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r.halmagiu@bec.r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1530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</dc:creator>
  <cp:lastModifiedBy>Ana</cp:lastModifiedBy>
  <cp:revision>2</cp:revision>
  <dcterms:created xsi:type="dcterms:W3CDTF">2024-05-21T06:08:00Z</dcterms:created>
  <dcterms:modified xsi:type="dcterms:W3CDTF">2024-05-21T06:08:00Z</dcterms:modified>
</cp:coreProperties>
</file>