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A359" w14:textId="77777777" w:rsidR="002574CB" w:rsidRPr="004E3A4C" w:rsidRDefault="002574CB" w:rsidP="005D33A9">
      <w:pPr>
        <w:rPr>
          <w:b/>
          <w:color w:val="000000"/>
          <w:lang w:val="it-IT"/>
        </w:rPr>
      </w:pPr>
    </w:p>
    <w:p w14:paraId="55B25C3B" w14:textId="7BBD64CD" w:rsidR="002574CB" w:rsidRDefault="002574CB" w:rsidP="005D33A9">
      <w:pPr>
        <w:rPr>
          <w:b/>
          <w:color w:val="000000"/>
          <w:lang w:val="it-IT"/>
        </w:rPr>
      </w:pPr>
      <w:r w:rsidRPr="004E3A4C">
        <w:rPr>
          <w:b/>
          <w:color w:val="000000"/>
          <w:lang w:val="it-IT"/>
        </w:rPr>
        <w:t xml:space="preserve">                                                                                                                    Anexa </w:t>
      </w:r>
    </w:p>
    <w:p w14:paraId="3689278A" w14:textId="13097126" w:rsidR="001A4EE2" w:rsidRPr="004E3A4C" w:rsidRDefault="008873EB" w:rsidP="005D33A9">
      <w:pPr>
        <w:rPr>
          <w:b/>
          <w:color w:val="000000"/>
          <w:lang w:val="it-IT"/>
        </w:rPr>
      </w:pPr>
      <w:r>
        <w:rPr>
          <w:b/>
          <w:color w:val="000000"/>
          <w:lang w:val="it-IT"/>
        </w:rPr>
        <w:tab/>
      </w:r>
      <w:r>
        <w:rPr>
          <w:b/>
          <w:color w:val="000000"/>
          <w:lang w:val="it-IT"/>
        </w:rPr>
        <w:tab/>
      </w:r>
      <w:r>
        <w:rPr>
          <w:b/>
          <w:color w:val="000000"/>
          <w:lang w:val="it-IT"/>
        </w:rPr>
        <w:tab/>
      </w:r>
      <w:r>
        <w:rPr>
          <w:b/>
          <w:color w:val="000000"/>
          <w:lang w:val="it-IT"/>
        </w:rPr>
        <w:tab/>
      </w:r>
      <w:r>
        <w:rPr>
          <w:b/>
          <w:color w:val="000000"/>
          <w:lang w:val="it-IT"/>
        </w:rPr>
        <w:tab/>
      </w:r>
      <w:r>
        <w:rPr>
          <w:b/>
          <w:color w:val="000000"/>
          <w:lang w:val="it-IT"/>
        </w:rPr>
        <w:tab/>
      </w:r>
      <w:r>
        <w:rPr>
          <w:b/>
          <w:color w:val="000000"/>
          <w:lang w:val="it-IT"/>
        </w:rPr>
        <w:tab/>
      </w:r>
      <w:r>
        <w:rPr>
          <w:b/>
          <w:color w:val="000000"/>
          <w:lang w:val="it-IT"/>
        </w:rPr>
        <w:tab/>
        <w:t xml:space="preserve">LA </w:t>
      </w:r>
      <w:r w:rsidR="00D924C4">
        <w:rPr>
          <w:b/>
          <w:color w:val="000000"/>
          <w:lang w:val="it-IT"/>
        </w:rPr>
        <w:t xml:space="preserve">HCL NR. </w:t>
      </w:r>
      <w:r w:rsidR="006E521C">
        <w:rPr>
          <w:b/>
          <w:color w:val="000000"/>
          <w:lang w:val="it-IT"/>
        </w:rPr>
        <w:t xml:space="preserve">/  </w:t>
      </w:r>
    </w:p>
    <w:p w14:paraId="46BEA662" w14:textId="77777777" w:rsidR="002574CB" w:rsidRPr="004E3A4C" w:rsidRDefault="002574CB" w:rsidP="005D33A9">
      <w:pPr>
        <w:ind w:left="3600" w:firstLine="720"/>
        <w:rPr>
          <w:color w:val="000000"/>
          <w:lang w:val="it-IT"/>
        </w:rPr>
      </w:pPr>
    </w:p>
    <w:p w14:paraId="1B01E1DC" w14:textId="77777777" w:rsidR="002574CB" w:rsidRPr="004E3A4C" w:rsidRDefault="002574CB" w:rsidP="005D33A9">
      <w:pPr>
        <w:ind w:left="3600" w:firstLine="720"/>
        <w:rPr>
          <w:color w:val="000000"/>
          <w:lang w:val="it-IT"/>
        </w:rPr>
      </w:pPr>
    </w:p>
    <w:p w14:paraId="324269BF" w14:textId="77777777" w:rsidR="002574CB" w:rsidRPr="004E3A4C" w:rsidRDefault="002574CB" w:rsidP="00C77FD2">
      <w:pPr>
        <w:rPr>
          <w:color w:val="000000"/>
          <w:lang w:val="it-IT"/>
        </w:rPr>
      </w:pPr>
    </w:p>
    <w:p w14:paraId="38DFA066" w14:textId="77777777" w:rsidR="002574CB" w:rsidRPr="004E3A4C" w:rsidRDefault="002574CB" w:rsidP="005D33A9">
      <w:pPr>
        <w:ind w:left="3600" w:firstLine="720"/>
        <w:rPr>
          <w:color w:val="000000"/>
          <w:lang w:val="it-IT"/>
        </w:rPr>
      </w:pPr>
    </w:p>
    <w:p w14:paraId="761944FD" w14:textId="7B0025C8" w:rsidR="002574CB" w:rsidRPr="004E3A4C" w:rsidRDefault="002574CB" w:rsidP="005D33A9">
      <w:pPr>
        <w:jc w:val="center"/>
        <w:rPr>
          <w:b/>
          <w:i/>
          <w:color w:val="000000"/>
          <w:u w:val="single"/>
          <w:lang w:val="it-IT"/>
        </w:rPr>
      </w:pPr>
      <w:r w:rsidRPr="004E3A4C">
        <w:rPr>
          <w:b/>
          <w:i/>
          <w:color w:val="000000"/>
          <w:u w:val="single"/>
          <w:lang w:val="it-IT"/>
        </w:rPr>
        <w:t>IMPOZITUL ŞI TAXA PE CLĂDIR</w:t>
      </w:r>
      <w:r w:rsidR="008514DF">
        <w:rPr>
          <w:b/>
          <w:i/>
          <w:color w:val="000000"/>
          <w:u w:val="single"/>
          <w:lang w:val="it-IT"/>
        </w:rPr>
        <w:t>I</w:t>
      </w:r>
      <w:r w:rsidR="00100827">
        <w:rPr>
          <w:b/>
          <w:i/>
          <w:color w:val="000000"/>
          <w:u w:val="single"/>
          <w:lang w:val="it-IT"/>
        </w:rPr>
        <w:tab/>
      </w:r>
    </w:p>
    <w:p w14:paraId="4278993E" w14:textId="77777777" w:rsidR="002574CB" w:rsidRPr="004E3A4C" w:rsidRDefault="002574CB" w:rsidP="005D33A9">
      <w:pPr>
        <w:rPr>
          <w:b/>
          <w:color w:val="000000"/>
          <w:lang w:val="it-IT"/>
        </w:rPr>
      </w:pPr>
    </w:p>
    <w:p w14:paraId="279BB8C4" w14:textId="77777777" w:rsidR="002574CB" w:rsidRPr="004E3A4C" w:rsidRDefault="002574CB" w:rsidP="005D33A9">
      <w:pPr>
        <w:numPr>
          <w:ilvl w:val="0"/>
          <w:numId w:val="1"/>
        </w:numPr>
        <w:rPr>
          <w:b/>
          <w:color w:val="000000"/>
          <w:lang w:val="it-IT"/>
        </w:rPr>
      </w:pPr>
      <w:r w:rsidRPr="004E3A4C">
        <w:rPr>
          <w:b/>
          <w:color w:val="000000"/>
          <w:lang w:val="it-IT"/>
        </w:rPr>
        <w:t xml:space="preserve">PERSOANE FIZICE </w:t>
      </w:r>
    </w:p>
    <w:p w14:paraId="1C0BF77E" w14:textId="77777777" w:rsidR="002574CB" w:rsidRPr="004E3A4C" w:rsidRDefault="002574CB" w:rsidP="005D33A9">
      <w:pPr>
        <w:ind w:left="720"/>
        <w:rPr>
          <w:color w:val="000000"/>
          <w:lang w:val="it-IT"/>
        </w:rPr>
      </w:pPr>
    </w:p>
    <w:p w14:paraId="122270C5" w14:textId="77777777" w:rsidR="002574CB" w:rsidRPr="004E3A4C" w:rsidRDefault="002574CB" w:rsidP="005D33A9">
      <w:pPr>
        <w:pStyle w:val="BodyTextIndent2"/>
        <w:jc w:val="both"/>
        <w:rPr>
          <w:color w:val="000000"/>
          <w:lang w:val="it-IT"/>
        </w:rPr>
      </w:pPr>
      <w:r w:rsidRPr="004E3A4C">
        <w:rPr>
          <w:b/>
          <w:color w:val="000000"/>
          <w:lang w:val="it-IT"/>
        </w:rPr>
        <w:t xml:space="preserve">  </w:t>
      </w:r>
      <w:r w:rsidRPr="004E3A4C">
        <w:rPr>
          <w:color w:val="000000"/>
          <w:lang w:val="it-IT"/>
        </w:rPr>
        <w:t xml:space="preserve"> </w:t>
      </w:r>
      <w:r w:rsidRPr="004E3A4C">
        <w:rPr>
          <w:b/>
          <w:color w:val="000000"/>
          <w:lang w:val="it-IT"/>
        </w:rPr>
        <w:t>1.</w:t>
      </w:r>
      <w:r w:rsidRPr="004E3A4C">
        <w:rPr>
          <w:color w:val="000000"/>
          <w:lang w:val="it-IT"/>
        </w:rPr>
        <w:t xml:space="preserve"> Impozitul pe cladiri</w:t>
      </w:r>
      <w:r w:rsidR="00E650D9">
        <w:rPr>
          <w:color w:val="000000"/>
          <w:lang w:val="it-IT"/>
        </w:rPr>
        <w:t xml:space="preserve"> rezidentiale si cladirile-anexa</w:t>
      </w:r>
      <w:r w:rsidRPr="004E3A4C">
        <w:rPr>
          <w:color w:val="000000"/>
          <w:lang w:val="it-IT"/>
        </w:rPr>
        <w:t xml:space="preserve"> , in cazul persoanelor fizice,</w:t>
      </w:r>
      <w:r w:rsidR="00010E29">
        <w:rPr>
          <w:color w:val="000000"/>
          <w:lang w:val="it-IT"/>
        </w:rPr>
        <w:t xml:space="preserve"> se calculeaza p</w:t>
      </w:r>
      <w:r w:rsidR="00B66825">
        <w:rPr>
          <w:color w:val="000000"/>
          <w:lang w:val="it-IT"/>
        </w:rPr>
        <w:t>rin aplicarea cotei de 0,10</w:t>
      </w:r>
      <w:r w:rsidR="00010E29">
        <w:rPr>
          <w:color w:val="000000"/>
          <w:lang w:val="it-IT"/>
        </w:rPr>
        <w:t xml:space="preserve"> % asupra valoarii impozabila a cladirii </w:t>
      </w:r>
      <w:r w:rsidRPr="004E3A4C">
        <w:rPr>
          <w:color w:val="000000"/>
          <w:lang w:val="it-IT"/>
        </w:rPr>
        <w:t>.</w:t>
      </w:r>
    </w:p>
    <w:p w14:paraId="4E4D00CB" w14:textId="77777777" w:rsidR="002574CB" w:rsidRPr="004E3A4C" w:rsidRDefault="002574CB" w:rsidP="005D33A9">
      <w:pPr>
        <w:jc w:val="both"/>
        <w:rPr>
          <w:color w:val="000000"/>
          <w:lang w:val="it-IT"/>
        </w:rPr>
      </w:pPr>
    </w:p>
    <w:p w14:paraId="7B2453AB" w14:textId="77777777" w:rsidR="002574CB" w:rsidRPr="004E3A4C" w:rsidRDefault="002574CB" w:rsidP="005D33A9">
      <w:pPr>
        <w:ind w:firstLine="720"/>
        <w:jc w:val="both"/>
        <w:rPr>
          <w:color w:val="000000"/>
          <w:lang w:val="it-IT"/>
        </w:rPr>
      </w:pPr>
      <w:r w:rsidRPr="004E3A4C">
        <w:rPr>
          <w:b/>
          <w:color w:val="000000"/>
          <w:lang w:val="it-IT"/>
        </w:rPr>
        <w:t xml:space="preserve"> </w:t>
      </w:r>
      <w:r w:rsidRPr="004E3A4C">
        <w:rPr>
          <w:color w:val="000000"/>
          <w:lang w:val="it-IT"/>
        </w:rPr>
        <w:t xml:space="preserve"> </w:t>
      </w:r>
      <w:r w:rsidRPr="004E3A4C">
        <w:rPr>
          <w:b/>
          <w:color w:val="000000"/>
          <w:lang w:val="it-IT"/>
        </w:rPr>
        <w:t>2.</w:t>
      </w:r>
      <w:r w:rsidRPr="004E3A4C">
        <w:rPr>
          <w:color w:val="000000"/>
          <w:lang w:val="it-IT"/>
        </w:rPr>
        <w:t xml:space="preserve">  Valoarea impozabila a unei cladiri se determina prin inmultirea suprafetei construite desfasurate a cladirii exprimata in metri patrati , cu valoarea corespunzatoare din tabelul urmator :</w:t>
      </w:r>
    </w:p>
    <w:p w14:paraId="3BAAC4DA" w14:textId="77777777" w:rsidR="002574CB" w:rsidRPr="004E3A4C" w:rsidRDefault="002574CB" w:rsidP="005D33A9">
      <w:pPr>
        <w:ind w:firstLine="720"/>
        <w:jc w:val="both"/>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8"/>
        <w:gridCol w:w="1680"/>
        <w:gridCol w:w="1920"/>
      </w:tblGrid>
      <w:tr w:rsidR="002574CB" w:rsidRPr="004E3A4C" w14:paraId="30195A10" w14:textId="77777777" w:rsidTr="002925E1">
        <w:trPr>
          <w:gridAfter w:val="2"/>
          <w:wAfter w:w="3600" w:type="dxa"/>
          <w:cantSplit/>
          <w:trHeight w:val="276"/>
        </w:trPr>
        <w:tc>
          <w:tcPr>
            <w:tcW w:w="6108" w:type="dxa"/>
            <w:vMerge w:val="restart"/>
          </w:tcPr>
          <w:p w14:paraId="214EB13E" w14:textId="77777777" w:rsidR="002574CB" w:rsidRPr="004E3A4C" w:rsidRDefault="002574CB" w:rsidP="002925E1">
            <w:pPr>
              <w:jc w:val="both"/>
              <w:rPr>
                <w:b/>
                <w:color w:val="000000"/>
                <w:lang w:val="it-IT"/>
              </w:rPr>
            </w:pPr>
            <w:r w:rsidRPr="004E3A4C">
              <w:rPr>
                <w:b/>
                <w:color w:val="000000"/>
                <w:lang w:val="it-IT"/>
              </w:rPr>
              <w:t xml:space="preserve">     </w:t>
            </w:r>
          </w:p>
          <w:p w14:paraId="62F26D64" w14:textId="77777777" w:rsidR="002574CB" w:rsidRPr="004E3A4C" w:rsidRDefault="002574CB" w:rsidP="002925E1">
            <w:pPr>
              <w:jc w:val="both"/>
              <w:rPr>
                <w:b/>
                <w:color w:val="000000"/>
                <w:lang w:val="it-IT"/>
              </w:rPr>
            </w:pPr>
          </w:p>
          <w:p w14:paraId="095B7551" w14:textId="77777777" w:rsidR="002574CB" w:rsidRPr="004E3A4C" w:rsidRDefault="002574CB" w:rsidP="002925E1">
            <w:pPr>
              <w:jc w:val="center"/>
              <w:rPr>
                <w:b/>
                <w:color w:val="000000"/>
                <w:lang w:val="it-IT"/>
              </w:rPr>
            </w:pPr>
          </w:p>
          <w:p w14:paraId="14B04BB1" w14:textId="77777777" w:rsidR="002574CB" w:rsidRPr="004E3A4C" w:rsidRDefault="002574CB" w:rsidP="002925E1">
            <w:pPr>
              <w:jc w:val="center"/>
              <w:rPr>
                <w:b/>
                <w:color w:val="000000"/>
                <w:lang w:val="it-IT"/>
              </w:rPr>
            </w:pPr>
          </w:p>
          <w:p w14:paraId="4A547FAB" w14:textId="77777777" w:rsidR="002574CB" w:rsidRPr="004E3A4C" w:rsidRDefault="002574CB" w:rsidP="002925E1">
            <w:pPr>
              <w:jc w:val="center"/>
              <w:rPr>
                <w:b/>
                <w:color w:val="000000"/>
                <w:lang w:val="it-IT"/>
              </w:rPr>
            </w:pPr>
            <w:r w:rsidRPr="004E3A4C">
              <w:rPr>
                <w:b/>
                <w:color w:val="000000"/>
                <w:lang w:val="it-IT"/>
              </w:rPr>
              <w:t>Tipul cladirii</w:t>
            </w:r>
          </w:p>
          <w:p w14:paraId="26B2B012" w14:textId="77777777" w:rsidR="002574CB" w:rsidRPr="004E3A4C" w:rsidRDefault="002574CB" w:rsidP="002925E1">
            <w:pPr>
              <w:jc w:val="both"/>
              <w:rPr>
                <w:b/>
                <w:color w:val="000000"/>
                <w:lang w:val="it-IT"/>
              </w:rPr>
            </w:pPr>
          </w:p>
        </w:tc>
      </w:tr>
      <w:tr w:rsidR="002574CB" w:rsidRPr="004E3A4C" w14:paraId="1F0C91E4" w14:textId="77777777" w:rsidTr="002925E1">
        <w:trPr>
          <w:cantSplit/>
        </w:trPr>
        <w:tc>
          <w:tcPr>
            <w:tcW w:w="6108" w:type="dxa"/>
            <w:vMerge/>
          </w:tcPr>
          <w:p w14:paraId="57A0E224" w14:textId="77777777" w:rsidR="002574CB" w:rsidRPr="004E3A4C" w:rsidRDefault="002574CB" w:rsidP="002925E1">
            <w:pPr>
              <w:jc w:val="both"/>
              <w:rPr>
                <w:color w:val="000000"/>
                <w:lang w:val="it-IT"/>
              </w:rPr>
            </w:pPr>
          </w:p>
        </w:tc>
        <w:tc>
          <w:tcPr>
            <w:tcW w:w="3600" w:type="dxa"/>
            <w:gridSpan w:val="2"/>
          </w:tcPr>
          <w:p w14:paraId="5210601C" w14:textId="77777777" w:rsidR="002574CB" w:rsidRPr="004E3A4C" w:rsidRDefault="002574CB" w:rsidP="002925E1">
            <w:pPr>
              <w:pStyle w:val="Heading6"/>
              <w:jc w:val="center"/>
              <w:rPr>
                <w:b/>
                <w:color w:val="000000"/>
                <w:szCs w:val="24"/>
                <w:lang w:val="it-IT"/>
              </w:rPr>
            </w:pPr>
            <w:r w:rsidRPr="004E3A4C">
              <w:rPr>
                <w:b/>
                <w:color w:val="000000"/>
                <w:szCs w:val="24"/>
                <w:lang w:val="it-IT"/>
              </w:rPr>
              <w:t>Valoarea impozabila</w:t>
            </w:r>
          </w:p>
          <w:p w14:paraId="5943F4A0" w14:textId="77777777" w:rsidR="002574CB" w:rsidRPr="004E3A4C" w:rsidRDefault="002574CB" w:rsidP="002925E1">
            <w:pPr>
              <w:jc w:val="center"/>
              <w:rPr>
                <w:color w:val="000000"/>
                <w:lang w:val="it-IT"/>
              </w:rPr>
            </w:pPr>
            <w:r w:rsidRPr="004E3A4C">
              <w:rPr>
                <w:b/>
                <w:color w:val="000000"/>
                <w:lang w:val="it-IT"/>
              </w:rPr>
              <w:t>Lei/m²</w:t>
            </w:r>
          </w:p>
        </w:tc>
      </w:tr>
      <w:tr w:rsidR="002574CB" w:rsidRPr="004E3A4C" w14:paraId="1589B607" w14:textId="77777777" w:rsidTr="002925E1">
        <w:trPr>
          <w:cantSplit/>
        </w:trPr>
        <w:tc>
          <w:tcPr>
            <w:tcW w:w="6108" w:type="dxa"/>
            <w:vMerge/>
          </w:tcPr>
          <w:p w14:paraId="4045A3A8" w14:textId="77777777" w:rsidR="002574CB" w:rsidRPr="004E3A4C" w:rsidRDefault="002574CB" w:rsidP="002925E1">
            <w:pPr>
              <w:jc w:val="both"/>
              <w:rPr>
                <w:color w:val="000000"/>
                <w:lang w:val="it-IT"/>
              </w:rPr>
            </w:pPr>
          </w:p>
        </w:tc>
        <w:tc>
          <w:tcPr>
            <w:tcW w:w="1680" w:type="dxa"/>
          </w:tcPr>
          <w:p w14:paraId="4AA436FA" w14:textId="77777777" w:rsidR="002574CB" w:rsidRPr="004E3A4C" w:rsidRDefault="002574CB" w:rsidP="002925E1">
            <w:pPr>
              <w:jc w:val="center"/>
              <w:rPr>
                <w:b/>
                <w:color w:val="000000"/>
                <w:lang w:val="fr-FR"/>
              </w:rPr>
            </w:pPr>
            <w:r w:rsidRPr="004E3A4C">
              <w:rPr>
                <w:b/>
                <w:color w:val="000000"/>
                <w:lang w:val="it-IT"/>
              </w:rPr>
              <w:t>Cladire cu instalati</w:t>
            </w:r>
            <w:r w:rsidRPr="004E3A4C">
              <w:rPr>
                <w:b/>
                <w:color w:val="000000"/>
                <w:lang w:val="fr-FR"/>
              </w:rPr>
              <w:t xml:space="preserve">i de </w:t>
            </w:r>
            <w:proofErr w:type="spellStart"/>
            <w:r w:rsidRPr="004E3A4C">
              <w:rPr>
                <w:b/>
                <w:color w:val="000000"/>
                <w:lang w:val="fr-FR"/>
              </w:rPr>
              <w:t>apa</w:t>
            </w:r>
            <w:proofErr w:type="spellEnd"/>
            <w:r w:rsidRPr="004E3A4C">
              <w:rPr>
                <w:b/>
                <w:color w:val="000000"/>
                <w:lang w:val="fr-FR"/>
              </w:rPr>
              <w:t xml:space="preserve"> </w:t>
            </w:r>
            <w:proofErr w:type="spellStart"/>
            <w:r w:rsidRPr="004E3A4C">
              <w:rPr>
                <w:b/>
                <w:color w:val="000000"/>
                <w:lang w:val="fr-FR"/>
              </w:rPr>
              <w:t>canalizare</w:t>
            </w:r>
            <w:proofErr w:type="spellEnd"/>
            <w:r w:rsidRPr="004E3A4C">
              <w:rPr>
                <w:b/>
                <w:color w:val="000000"/>
                <w:lang w:val="fr-FR"/>
              </w:rPr>
              <w:t xml:space="preserve"> </w:t>
            </w:r>
            <w:proofErr w:type="spellStart"/>
            <w:r w:rsidRPr="004E3A4C">
              <w:rPr>
                <w:b/>
                <w:color w:val="000000"/>
                <w:lang w:val="fr-FR"/>
              </w:rPr>
              <w:t>electricitate</w:t>
            </w:r>
            <w:proofErr w:type="spellEnd"/>
            <w:r w:rsidRPr="004E3A4C">
              <w:rPr>
                <w:b/>
                <w:color w:val="000000"/>
                <w:lang w:val="fr-FR"/>
              </w:rPr>
              <w:t xml:space="preserve"> si </w:t>
            </w:r>
            <w:proofErr w:type="spellStart"/>
            <w:r w:rsidRPr="004E3A4C">
              <w:rPr>
                <w:b/>
                <w:color w:val="000000"/>
                <w:lang w:val="fr-FR"/>
              </w:rPr>
              <w:t>incalzire</w:t>
            </w:r>
            <w:proofErr w:type="spellEnd"/>
            <w:r w:rsidRPr="004E3A4C">
              <w:rPr>
                <w:b/>
                <w:color w:val="000000"/>
                <w:lang w:val="fr-FR"/>
              </w:rPr>
              <w:t xml:space="preserve"> (cumulative)</w:t>
            </w:r>
          </w:p>
        </w:tc>
        <w:tc>
          <w:tcPr>
            <w:tcW w:w="1920" w:type="dxa"/>
          </w:tcPr>
          <w:p w14:paraId="18DDF196" w14:textId="77777777" w:rsidR="002574CB" w:rsidRPr="004E3A4C" w:rsidRDefault="002574CB" w:rsidP="002925E1">
            <w:pPr>
              <w:jc w:val="center"/>
              <w:rPr>
                <w:b/>
                <w:color w:val="000000"/>
                <w:lang w:val="fr-FR"/>
              </w:rPr>
            </w:pPr>
            <w:proofErr w:type="spellStart"/>
            <w:r w:rsidRPr="004E3A4C">
              <w:rPr>
                <w:b/>
                <w:color w:val="000000"/>
                <w:lang w:val="fr-FR"/>
              </w:rPr>
              <w:t>Cladire</w:t>
            </w:r>
            <w:proofErr w:type="spellEnd"/>
            <w:r w:rsidRPr="004E3A4C">
              <w:rPr>
                <w:b/>
                <w:color w:val="000000"/>
                <w:lang w:val="fr-FR"/>
              </w:rPr>
              <w:t xml:space="preserve"> </w:t>
            </w:r>
            <w:proofErr w:type="spellStart"/>
            <w:r w:rsidRPr="004E3A4C">
              <w:rPr>
                <w:b/>
                <w:color w:val="000000"/>
                <w:lang w:val="fr-FR"/>
              </w:rPr>
              <w:t>fara</w:t>
            </w:r>
            <w:proofErr w:type="spellEnd"/>
            <w:r w:rsidRPr="004E3A4C">
              <w:rPr>
                <w:b/>
                <w:color w:val="000000"/>
                <w:lang w:val="fr-FR"/>
              </w:rPr>
              <w:t xml:space="preserve"> </w:t>
            </w:r>
            <w:proofErr w:type="spellStart"/>
            <w:r w:rsidRPr="004E3A4C">
              <w:rPr>
                <w:b/>
                <w:color w:val="000000"/>
                <w:lang w:val="fr-FR"/>
              </w:rPr>
              <w:t>instalatii</w:t>
            </w:r>
            <w:proofErr w:type="spellEnd"/>
            <w:r w:rsidRPr="004E3A4C">
              <w:rPr>
                <w:b/>
                <w:color w:val="000000"/>
                <w:lang w:val="fr-FR"/>
              </w:rPr>
              <w:t xml:space="preserve"> de </w:t>
            </w:r>
            <w:proofErr w:type="spellStart"/>
            <w:proofErr w:type="gramStart"/>
            <w:r w:rsidRPr="004E3A4C">
              <w:rPr>
                <w:b/>
                <w:color w:val="000000"/>
                <w:lang w:val="fr-FR"/>
              </w:rPr>
              <w:t>apa</w:t>
            </w:r>
            <w:proofErr w:type="spellEnd"/>
            <w:r w:rsidRPr="004E3A4C">
              <w:rPr>
                <w:b/>
                <w:color w:val="000000"/>
                <w:lang w:val="fr-FR"/>
              </w:rPr>
              <w:t xml:space="preserve"> ,</w:t>
            </w:r>
            <w:proofErr w:type="gramEnd"/>
            <w:r w:rsidRPr="004E3A4C">
              <w:rPr>
                <w:b/>
                <w:color w:val="000000"/>
                <w:lang w:val="fr-FR"/>
              </w:rPr>
              <w:t xml:space="preserve"> </w:t>
            </w:r>
            <w:proofErr w:type="spellStart"/>
            <w:r w:rsidRPr="004E3A4C">
              <w:rPr>
                <w:b/>
                <w:color w:val="000000"/>
                <w:lang w:val="fr-FR"/>
              </w:rPr>
              <w:t>canalizare</w:t>
            </w:r>
            <w:proofErr w:type="spellEnd"/>
            <w:r w:rsidRPr="004E3A4C">
              <w:rPr>
                <w:b/>
                <w:color w:val="000000"/>
                <w:lang w:val="fr-FR"/>
              </w:rPr>
              <w:t xml:space="preserve"> , </w:t>
            </w:r>
            <w:proofErr w:type="spellStart"/>
            <w:r w:rsidRPr="004E3A4C">
              <w:rPr>
                <w:b/>
                <w:color w:val="000000"/>
                <w:lang w:val="fr-FR"/>
              </w:rPr>
              <w:t>electricuitate</w:t>
            </w:r>
            <w:proofErr w:type="spellEnd"/>
            <w:r w:rsidRPr="004E3A4C">
              <w:rPr>
                <w:b/>
                <w:color w:val="000000"/>
                <w:lang w:val="fr-FR"/>
              </w:rPr>
              <w:t xml:space="preserve"> </w:t>
            </w:r>
            <w:proofErr w:type="spellStart"/>
            <w:r w:rsidRPr="004E3A4C">
              <w:rPr>
                <w:b/>
                <w:color w:val="000000"/>
                <w:lang w:val="fr-FR"/>
              </w:rPr>
              <w:t>sau</w:t>
            </w:r>
            <w:proofErr w:type="spellEnd"/>
            <w:r w:rsidRPr="004E3A4C">
              <w:rPr>
                <w:b/>
                <w:color w:val="000000"/>
                <w:lang w:val="fr-FR"/>
              </w:rPr>
              <w:t xml:space="preserve"> </w:t>
            </w:r>
            <w:proofErr w:type="spellStart"/>
            <w:r w:rsidRPr="004E3A4C">
              <w:rPr>
                <w:b/>
                <w:color w:val="000000"/>
                <w:lang w:val="fr-FR"/>
              </w:rPr>
              <w:t>incalzire</w:t>
            </w:r>
            <w:proofErr w:type="spellEnd"/>
          </w:p>
        </w:tc>
      </w:tr>
      <w:tr w:rsidR="002574CB" w:rsidRPr="004E3A4C" w14:paraId="058834D1" w14:textId="77777777" w:rsidTr="002925E1">
        <w:tc>
          <w:tcPr>
            <w:tcW w:w="6108" w:type="dxa"/>
          </w:tcPr>
          <w:p w14:paraId="5F18D64D" w14:textId="77777777" w:rsidR="002574CB" w:rsidRPr="004E3A4C" w:rsidRDefault="002574CB" w:rsidP="002925E1">
            <w:pPr>
              <w:jc w:val="both"/>
              <w:rPr>
                <w:color w:val="000000"/>
                <w:lang w:val="it-IT"/>
              </w:rPr>
            </w:pPr>
            <w:r w:rsidRPr="004E3A4C">
              <w:rPr>
                <w:color w:val="000000"/>
                <w:lang w:val="it-IT"/>
              </w:rPr>
              <w:t xml:space="preserve">A. Cladire cu cadre din beton armat sau cu pereti exteriori din caramida arsa sau din orice alte materiale rezultate in urma unui tratament termic si/sau chimic                           </w:t>
            </w:r>
          </w:p>
        </w:tc>
        <w:tc>
          <w:tcPr>
            <w:tcW w:w="1680" w:type="dxa"/>
          </w:tcPr>
          <w:p w14:paraId="56E224CF" w14:textId="2C29D33B" w:rsidR="002574CB" w:rsidRPr="004E3A4C" w:rsidRDefault="00D87359" w:rsidP="002925E1">
            <w:pPr>
              <w:jc w:val="center"/>
              <w:rPr>
                <w:color w:val="000000"/>
                <w:lang w:val="fr-FR"/>
              </w:rPr>
            </w:pPr>
            <w:r>
              <w:rPr>
                <w:color w:val="000000"/>
                <w:lang w:val="it-IT"/>
              </w:rPr>
              <w:t>11</w:t>
            </w:r>
            <w:r w:rsidR="006E521C">
              <w:rPr>
                <w:color w:val="000000"/>
                <w:lang w:val="it-IT"/>
              </w:rPr>
              <w:t>86,02</w:t>
            </w:r>
          </w:p>
        </w:tc>
        <w:tc>
          <w:tcPr>
            <w:tcW w:w="1920" w:type="dxa"/>
          </w:tcPr>
          <w:p w14:paraId="3CAAF510" w14:textId="4014548B" w:rsidR="002574CB" w:rsidRPr="004E3A4C" w:rsidRDefault="006E521C" w:rsidP="002925E1">
            <w:pPr>
              <w:jc w:val="center"/>
              <w:rPr>
                <w:color w:val="000000"/>
              </w:rPr>
            </w:pPr>
            <w:r>
              <w:rPr>
                <w:color w:val="000000"/>
              </w:rPr>
              <w:t>711,61</w:t>
            </w:r>
          </w:p>
        </w:tc>
      </w:tr>
      <w:tr w:rsidR="002574CB" w:rsidRPr="004E3A4C" w14:paraId="1EA05019" w14:textId="77777777" w:rsidTr="002925E1">
        <w:tc>
          <w:tcPr>
            <w:tcW w:w="6108" w:type="dxa"/>
          </w:tcPr>
          <w:p w14:paraId="555EECC6" w14:textId="77777777" w:rsidR="002574CB" w:rsidRPr="004E3A4C" w:rsidRDefault="002574CB" w:rsidP="002925E1">
            <w:pPr>
              <w:jc w:val="both"/>
              <w:rPr>
                <w:color w:val="000000"/>
                <w:lang w:val="it-IT"/>
              </w:rPr>
            </w:pPr>
            <w:r w:rsidRPr="004E3A4C">
              <w:rPr>
                <w:color w:val="000000"/>
                <w:lang w:val="it-IT"/>
              </w:rPr>
              <w:t>B. Cladire cu peretii exteriori din lemn,din piatra naturala,din caramida nearsa,din valatuci sau din orice alte materiale nesupuse unui tratament termic si/sau chimic</w:t>
            </w:r>
          </w:p>
        </w:tc>
        <w:tc>
          <w:tcPr>
            <w:tcW w:w="1680" w:type="dxa"/>
          </w:tcPr>
          <w:p w14:paraId="35AE4045" w14:textId="77777777" w:rsidR="002574CB" w:rsidRPr="004E3A4C" w:rsidRDefault="002574CB" w:rsidP="002925E1">
            <w:pPr>
              <w:jc w:val="center"/>
              <w:rPr>
                <w:color w:val="000000"/>
                <w:lang w:val="it-IT"/>
              </w:rPr>
            </w:pPr>
          </w:p>
          <w:p w14:paraId="78E476D2" w14:textId="5B07B553" w:rsidR="002574CB" w:rsidRPr="004E3A4C" w:rsidRDefault="006E521C" w:rsidP="002925E1">
            <w:pPr>
              <w:jc w:val="center"/>
              <w:rPr>
                <w:color w:val="000000"/>
                <w:lang w:val="fr-FR"/>
              </w:rPr>
            </w:pPr>
            <w:r>
              <w:rPr>
                <w:color w:val="000000"/>
                <w:lang w:val="fr-FR"/>
              </w:rPr>
              <w:t>355,81</w:t>
            </w:r>
          </w:p>
        </w:tc>
        <w:tc>
          <w:tcPr>
            <w:tcW w:w="1920" w:type="dxa"/>
          </w:tcPr>
          <w:p w14:paraId="6FAF5BBC" w14:textId="77777777" w:rsidR="002574CB" w:rsidRPr="004E3A4C" w:rsidRDefault="002574CB" w:rsidP="002925E1">
            <w:pPr>
              <w:jc w:val="center"/>
              <w:rPr>
                <w:color w:val="000000"/>
                <w:lang w:val="fr-FR"/>
              </w:rPr>
            </w:pPr>
          </w:p>
          <w:p w14:paraId="355F2878" w14:textId="3598E60C" w:rsidR="002574CB" w:rsidRPr="004E3A4C" w:rsidRDefault="006E521C" w:rsidP="002925E1">
            <w:pPr>
              <w:jc w:val="center"/>
              <w:rPr>
                <w:color w:val="000000"/>
                <w:lang w:val="fr-FR"/>
              </w:rPr>
            </w:pPr>
            <w:r>
              <w:rPr>
                <w:color w:val="000000"/>
                <w:lang w:val="fr-FR"/>
              </w:rPr>
              <w:t>237.20</w:t>
            </w:r>
          </w:p>
        </w:tc>
      </w:tr>
      <w:tr w:rsidR="002574CB" w:rsidRPr="004E3A4C" w14:paraId="3C309060" w14:textId="77777777" w:rsidTr="002925E1">
        <w:tc>
          <w:tcPr>
            <w:tcW w:w="6108" w:type="dxa"/>
          </w:tcPr>
          <w:p w14:paraId="072D9405" w14:textId="77777777" w:rsidR="002574CB" w:rsidRPr="004E3A4C" w:rsidRDefault="002574CB" w:rsidP="002925E1">
            <w:pPr>
              <w:jc w:val="both"/>
              <w:rPr>
                <w:color w:val="000000"/>
                <w:lang w:val="it-IT"/>
              </w:rPr>
            </w:pPr>
            <w:r w:rsidRPr="004E3A4C">
              <w:rPr>
                <w:color w:val="000000"/>
                <w:lang w:val="it-IT"/>
              </w:rPr>
              <w:t>C.Cladire-anexa cu cadre din beton armat sau cu pereti exterioridin caramida arsa sau din orice alte materiale rezultate in urma unui tratament termic si/sau chimic</w:t>
            </w:r>
          </w:p>
        </w:tc>
        <w:tc>
          <w:tcPr>
            <w:tcW w:w="1680" w:type="dxa"/>
          </w:tcPr>
          <w:p w14:paraId="7A943B7C" w14:textId="77777777" w:rsidR="002574CB" w:rsidRPr="004E3A4C" w:rsidRDefault="002574CB" w:rsidP="002925E1">
            <w:pPr>
              <w:jc w:val="center"/>
              <w:rPr>
                <w:color w:val="000000"/>
                <w:lang w:val="it-IT"/>
              </w:rPr>
            </w:pPr>
          </w:p>
          <w:p w14:paraId="23BB02AE" w14:textId="6E9567D4" w:rsidR="002574CB" w:rsidRPr="004E3A4C" w:rsidRDefault="006E521C" w:rsidP="002925E1">
            <w:pPr>
              <w:jc w:val="center"/>
              <w:rPr>
                <w:color w:val="000000"/>
                <w:lang w:val="fr-FR"/>
              </w:rPr>
            </w:pPr>
            <w:r>
              <w:rPr>
                <w:color w:val="000000"/>
              </w:rPr>
              <w:t>237.20</w:t>
            </w:r>
          </w:p>
        </w:tc>
        <w:tc>
          <w:tcPr>
            <w:tcW w:w="1920" w:type="dxa"/>
          </w:tcPr>
          <w:p w14:paraId="58627FC9" w14:textId="77777777" w:rsidR="002574CB" w:rsidRPr="004E3A4C" w:rsidRDefault="002574CB" w:rsidP="002925E1">
            <w:pPr>
              <w:jc w:val="center"/>
              <w:rPr>
                <w:color w:val="000000"/>
              </w:rPr>
            </w:pPr>
          </w:p>
          <w:p w14:paraId="55CD3329" w14:textId="46C7AA9B" w:rsidR="002574CB" w:rsidRPr="004E3A4C" w:rsidRDefault="006E521C" w:rsidP="002925E1">
            <w:pPr>
              <w:jc w:val="center"/>
              <w:rPr>
                <w:color w:val="000000"/>
              </w:rPr>
            </w:pPr>
            <w:r>
              <w:rPr>
                <w:color w:val="000000"/>
              </w:rPr>
              <w:t>207.46</w:t>
            </w:r>
          </w:p>
        </w:tc>
      </w:tr>
      <w:tr w:rsidR="002574CB" w:rsidRPr="004E3A4C" w14:paraId="09676D8B" w14:textId="77777777" w:rsidTr="002925E1">
        <w:tc>
          <w:tcPr>
            <w:tcW w:w="6108" w:type="dxa"/>
          </w:tcPr>
          <w:p w14:paraId="2E1F7C9B" w14:textId="77777777" w:rsidR="002574CB" w:rsidRPr="004E3A4C" w:rsidRDefault="002574CB" w:rsidP="002925E1">
            <w:pPr>
              <w:jc w:val="both"/>
              <w:rPr>
                <w:color w:val="000000"/>
                <w:lang w:val="it-IT"/>
              </w:rPr>
            </w:pPr>
            <w:r w:rsidRPr="004E3A4C">
              <w:rPr>
                <w:color w:val="000000"/>
                <w:lang w:val="it-IT"/>
              </w:rPr>
              <w:t>D.Cladire-anexa cu peretii exteriori din lemn,din piatra naturala,din caramida nearsa,din valatuci sau din orice alte materiale nesupuse unui tratament termic si/sau chimic</w:t>
            </w:r>
          </w:p>
        </w:tc>
        <w:tc>
          <w:tcPr>
            <w:tcW w:w="1680" w:type="dxa"/>
          </w:tcPr>
          <w:p w14:paraId="08FC15F6" w14:textId="77777777" w:rsidR="002574CB" w:rsidRPr="004E3A4C" w:rsidRDefault="002574CB" w:rsidP="002925E1">
            <w:pPr>
              <w:jc w:val="center"/>
              <w:rPr>
                <w:color w:val="000000"/>
                <w:lang w:val="it-IT"/>
              </w:rPr>
            </w:pPr>
          </w:p>
          <w:p w14:paraId="49E33511" w14:textId="2A427E3A" w:rsidR="002574CB" w:rsidRPr="004E3A4C" w:rsidRDefault="006E521C" w:rsidP="002925E1">
            <w:pPr>
              <w:jc w:val="center"/>
              <w:rPr>
                <w:color w:val="000000"/>
                <w:lang w:val="fr-FR"/>
              </w:rPr>
            </w:pPr>
            <w:r>
              <w:rPr>
                <w:color w:val="000000"/>
                <w:lang w:val="it-IT"/>
              </w:rPr>
              <w:t>148,23</w:t>
            </w:r>
          </w:p>
        </w:tc>
        <w:tc>
          <w:tcPr>
            <w:tcW w:w="1920" w:type="dxa"/>
          </w:tcPr>
          <w:p w14:paraId="2C779795" w14:textId="77777777" w:rsidR="002574CB" w:rsidRPr="004E3A4C" w:rsidRDefault="002574CB" w:rsidP="002925E1">
            <w:pPr>
              <w:jc w:val="center"/>
              <w:rPr>
                <w:color w:val="000000"/>
              </w:rPr>
            </w:pPr>
          </w:p>
          <w:p w14:paraId="4C1EFFC9" w14:textId="77777777" w:rsidR="002574CB" w:rsidRDefault="00890EDE" w:rsidP="002925E1">
            <w:pPr>
              <w:jc w:val="center"/>
              <w:rPr>
                <w:color w:val="000000"/>
              </w:rPr>
            </w:pPr>
            <w:r>
              <w:rPr>
                <w:color w:val="000000"/>
              </w:rPr>
              <w:t>88.94</w:t>
            </w:r>
          </w:p>
          <w:p w14:paraId="02FEF0C5" w14:textId="2EA6B29D" w:rsidR="00890EDE" w:rsidRPr="004E3A4C" w:rsidRDefault="00890EDE" w:rsidP="002925E1">
            <w:pPr>
              <w:jc w:val="center"/>
              <w:rPr>
                <w:color w:val="000000"/>
              </w:rPr>
            </w:pPr>
          </w:p>
        </w:tc>
      </w:tr>
      <w:tr w:rsidR="002574CB" w:rsidRPr="004E3A4C" w14:paraId="563E1323" w14:textId="77777777" w:rsidTr="002925E1">
        <w:tc>
          <w:tcPr>
            <w:tcW w:w="6108" w:type="dxa"/>
          </w:tcPr>
          <w:p w14:paraId="5FE214E9" w14:textId="77777777" w:rsidR="002574CB" w:rsidRPr="004E3A4C" w:rsidRDefault="002574CB" w:rsidP="002925E1">
            <w:pPr>
              <w:jc w:val="both"/>
              <w:rPr>
                <w:color w:val="000000"/>
                <w:lang w:val="it-IT"/>
              </w:rPr>
            </w:pPr>
            <w:r w:rsidRPr="004E3A4C">
              <w:rPr>
                <w:color w:val="000000"/>
                <w:lang w:val="it-IT"/>
              </w:rPr>
              <w:t>E.In cazul contribuabilului care detine la aceeasi adresa incaperi amplasate la subsol,la demisol si/sau la mansarda,utilizate ca locuinta,in oricare dintre tipurile de cladiri prevazute la lit.A-D</w:t>
            </w:r>
          </w:p>
        </w:tc>
        <w:tc>
          <w:tcPr>
            <w:tcW w:w="1680" w:type="dxa"/>
          </w:tcPr>
          <w:p w14:paraId="7F490DF1" w14:textId="77777777" w:rsidR="002574CB" w:rsidRPr="004E3A4C" w:rsidRDefault="002574CB" w:rsidP="002925E1">
            <w:pPr>
              <w:jc w:val="both"/>
              <w:rPr>
                <w:color w:val="000000"/>
              </w:rPr>
            </w:pPr>
            <w:r w:rsidRPr="004E3A4C">
              <w:rPr>
                <w:color w:val="000000"/>
              </w:rPr>
              <w:t xml:space="preserve">75% din </w:t>
            </w:r>
            <w:proofErr w:type="spellStart"/>
            <w:r w:rsidRPr="004E3A4C">
              <w:rPr>
                <w:color w:val="000000"/>
              </w:rPr>
              <w:t>suma</w:t>
            </w:r>
            <w:proofErr w:type="spellEnd"/>
            <w:r w:rsidRPr="004E3A4C">
              <w:rPr>
                <w:color w:val="000000"/>
              </w:rPr>
              <w:t xml:space="preserve"> care s-</w:t>
            </w:r>
            <w:proofErr w:type="spellStart"/>
            <w:r w:rsidRPr="004E3A4C">
              <w:rPr>
                <w:color w:val="000000"/>
              </w:rPr>
              <w:t>ar</w:t>
            </w:r>
            <w:proofErr w:type="spellEnd"/>
            <w:r w:rsidRPr="004E3A4C">
              <w:rPr>
                <w:color w:val="000000"/>
              </w:rPr>
              <w:t xml:space="preserve"> </w:t>
            </w:r>
            <w:proofErr w:type="spellStart"/>
            <w:r w:rsidRPr="004E3A4C">
              <w:rPr>
                <w:color w:val="000000"/>
              </w:rPr>
              <w:t>aplica</w:t>
            </w:r>
            <w:proofErr w:type="spellEnd"/>
            <w:r w:rsidRPr="004E3A4C">
              <w:rPr>
                <w:color w:val="000000"/>
              </w:rPr>
              <w:t xml:space="preserve"> </w:t>
            </w:r>
            <w:proofErr w:type="spellStart"/>
            <w:r w:rsidRPr="004E3A4C">
              <w:rPr>
                <w:color w:val="000000"/>
              </w:rPr>
              <w:t>cladirii</w:t>
            </w:r>
            <w:proofErr w:type="spellEnd"/>
          </w:p>
        </w:tc>
        <w:tc>
          <w:tcPr>
            <w:tcW w:w="1920" w:type="dxa"/>
          </w:tcPr>
          <w:p w14:paraId="30A8C944" w14:textId="77777777" w:rsidR="002574CB" w:rsidRPr="004E3A4C" w:rsidRDefault="002574CB" w:rsidP="002925E1">
            <w:pPr>
              <w:jc w:val="both"/>
              <w:rPr>
                <w:color w:val="000000"/>
              </w:rPr>
            </w:pPr>
            <w:r w:rsidRPr="004E3A4C">
              <w:rPr>
                <w:color w:val="000000"/>
              </w:rPr>
              <w:t xml:space="preserve">75% din </w:t>
            </w:r>
            <w:proofErr w:type="spellStart"/>
            <w:r w:rsidRPr="004E3A4C">
              <w:rPr>
                <w:color w:val="000000"/>
              </w:rPr>
              <w:t>suma</w:t>
            </w:r>
            <w:proofErr w:type="spellEnd"/>
            <w:r w:rsidRPr="004E3A4C">
              <w:rPr>
                <w:color w:val="000000"/>
              </w:rPr>
              <w:t xml:space="preserve"> care s-</w:t>
            </w:r>
            <w:proofErr w:type="spellStart"/>
            <w:r w:rsidRPr="004E3A4C">
              <w:rPr>
                <w:color w:val="000000"/>
              </w:rPr>
              <w:t>ar</w:t>
            </w:r>
            <w:proofErr w:type="spellEnd"/>
            <w:r w:rsidRPr="004E3A4C">
              <w:rPr>
                <w:color w:val="000000"/>
              </w:rPr>
              <w:t xml:space="preserve"> </w:t>
            </w:r>
            <w:proofErr w:type="spellStart"/>
            <w:r w:rsidRPr="004E3A4C">
              <w:rPr>
                <w:color w:val="000000"/>
              </w:rPr>
              <w:t>aplica</w:t>
            </w:r>
            <w:proofErr w:type="spellEnd"/>
            <w:r w:rsidRPr="004E3A4C">
              <w:rPr>
                <w:color w:val="000000"/>
              </w:rPr>
              <w:t xml:space="preserve"> </w:t>
            </w:r>
            <w:proofErr w:type="spellStart"/>
            <w:r w:rsidRPr="004E3A4C">
              <w:rPr>
                <w:color w:val="000000"/>
              </w:rPr>
              <w:t>cladirii</w:t>
            </w:r>
            <w:proofErr w:type="spellEnd"/>
          </w:p>
        </w:tc>
      </w:tr>
      <w:tr w:rsidR="002574CB" w:rsidRPr="004E3A4C" w14:paraId="7E484DE3" w14:textId="77777777" w:rsidTr="002925E1">
        <w:tc>
          <w:tcPr>
            <w:tcW w:w="6108" w:type="dxa"/>
          </w:tcPr>
          <w:p w14:paraId="267112F6" w14:textId="77777777" w:rsidR="002574CB" w:rsidRPr="004E3A4C" w:rsidRDefault="002574CB" w:rsidP="002925E1">
            <w:pPr>
              <w:jc w:val="both"/>
              <w:rPr>
                <w:color w:val="000000"/>
                <w:lang w:val="it-IT"/>
              </w:rPr>
            </w:pPr>
            <w:r w:rsidRPr="004E3A4C">
              <w:rPr>
                <w:color w:val="000000"/>
                <w:lang w:val="it-IT"/>
              </w:rPr>
              <w:t>F. In cazul contribuabilului care detine la aceeasi adresa incaperi amplasate la subsol,la demisol si/sau la mansarda,utilizate in alte scopuri decat cel de locuinta,in oricare dintre tipurile de cladiri prevazute la lit.A-D</w:t>
            </w:r>
          </w:p>
        </w:tc>
        <w:tc>
          <w:tcPr>
            <w:tcW w:w="1680" w:type="dxa"/>
          </w:tcPr>
          <w:p w14:paraId="5AF13AC3" w14:textId="77777777" w:rsidR="002574CB" w:rsidRPr="004E3A4C" w:rsidRDefault="002574CB" w:rsidP="002925E1">
            <w:pPr>
              <w:jc w:val="both"/>
              <w:rPr>
                <w:color w:val="000000"/>
              </w:rPr>
            </w:pPr>
            <w:r w:rsidRPr="004E3A4C">
              <w:rPr>
                <w:color w:val="000000"/>
              </w:rPr>
              <w:t xml:space="preserve">50% din </w:t>
            </w:r>
            <w:proofErr w:type="spellStart"/>
            <w:r w:rsidRPr="004E3A4C">
              <w:rPr>
                <w:color w:val="000000"/>
              </w:rPr>
              <w:t>suma</w:t>
            </w:r>
            <w:proofErr w:type="spellEnd"/>
            <w:r w:rsidRPr="004E3A4C">
              <w:rPr>
                <w:color w:val="000000"/>
              </w:rPr>
              <w:t xml:space="preserve"> care s-</w:t>
            </w:r>
            <w:proofErr w:type="spellStart"/>
            <w:r w:rsidRPr="004E3A4C">
              <w:rPr>
                <w:color w:val="000000"/>
              </w:rPr>
              <w:t>ar</w:t>
            </w:r>
            <w:proofErr w:type="spellEnd"/>
            <w:r w:rsidRPr="004E3A4C">
              <w:rPr>
                <w:color w:val="000000"/>
              </w:rPr>
              <w:t xml:space="preserve"> </w:t>
            </w:r>
            <w:proofErr w:type="spellStart"/>
            <w:r w:rsidRPr="004E3A4C">
              <w:rPr>
                <w:color w:val="000000"/>
              </w:rPr>
              <w:t>aplica</w:t>
            </w:r>
            <w:proofErr w:type="spellEnd"/>
            <w:r w:rsidRPr="004E3A4C">
              <w:rPr>
                <w:color w:val="000000"/>
              </w:rPr>
              <w:t xml:space="preserve"> </w:t>
            </w:r>
            <w:proofErr w:type="spellStart"/>
            <w:r w:rsidRPr="004E3A4C">
              <w:rPr>
                <w:color w:val="000000"/>
              </w:rPr>
              <w:t>cladirii</w:t>
            </w:r>
            <w:proofErr w:type="spellEnd"/>
          </w:p>
        </w:tc>
        <w:tc>
          <w:tcPr>
            <w:tcW w:w="1920" w:type="dxa"/>
          </w:tcPr>
          <w:p w14:paraId="73682B0C" w14:textId="77777777" w:rsidR="002574CB" w:rsidRPr="004E3A4C" w:rsidRDefault="002574CB" w:rsidP="002925E1">
            <w:pPr>
              <w:jc w:val="both"/>
              <w:rPr>
                <w:color w:val="000000"/>
              </w:rPr>
            </w:pPr>
            <w:r w:rsidRPr="004E3A4C">
              <w:rPr>
                <w:color w:val="000000"/>
              </w:rPr>
              <w:t xml:space="preserve">50% din </w:t>
            </w:r>
            <w:proofErr w:type="spellStart"/>
            <w:r w:rsidRPr="004E3A4C">
              <w:rPr>
                <w:color w:val="000000"/>
              </w:rPr>
              <w:t>suma</w:t>
            </w:r>
            <w:proofErr w:type="spellEnd"/>
            <w:r w:rsidRPr="004E3A4C">
              <w:rPr>
                <w:color w:val="000000"/>
              </w:rPr>
              <w:t xml:space="preserve"> care s-</w:t>
            </w:r>
            <w:proofErr w:type="spellStart"/>
            <w:r w:rsidRPr="004E3A4C">
              <w:rPr>
                <w:color w:val="000000"/>
              </w:rPr>
              <w:t>ar</w:t>
            </w:r>
            <w:proofErr w:type="spellEnd"/>
            <w:r w:rsidRPr="004E3A4C">
              <w:rPr>
                <w:color w:val="000000"/>
              </w:rPr>
              <w:t xml:space="preserve"> </w:t>
            </w:r>
            <w:proofErr w:type="spellStart"/>
            <w:r w:rsidRPr="004E3A4C">
              <w:rPr>
                <w:color w:val="000000"/>
              </w:rPr>
              <w:t>aplica</w:t>
            </w:r>
            <w:proofErr w:type="spellEnd"/>
            <w:r w:rsidRPr="004E3A4C">
              <w:rPr>
                <w:color w:val="000000"/>
              </w:rPr>
              <w:t xml:space="preserve"> </w:t>
            </w:r>
            <w:proofErr w:type="spellStart"/>
            <w:r w:rsidRPr="004E3A4C">
              <w:rPr>
                <w:color w:val="000000"/>
              </w:rPr>
              <w:t>cladirii</w:t>
            </w:r>
            <w:proofErr w:type="spellEnd"/>
          </w:p>
        </w:tc>
      </w:tr>
    </w:tbl>
    <w:p w14:paraId="36E0F846" w14:textId="77777777" w:rsidR="002574CB" w:rsidRPr="004E3A4C" w:rsidRDefault="002574CB" w:rsidP="005D33A9">
      <w:pPr>
        <w:jc w:val="both"/>
        <w:rPr>
          <w:color w:val="000000"/>
        </w:rPr>
      </w:pPr>
      <w:r w:rsidRPr="004E3A4C">
        <w:rPr>
          <w:color w:val="000000"/>
        </w:rPr>
        <w:tab/>
      </w:r>
    </w:p>
    <w:p w14:paraId="6FA1642D" w14:textId="77777777" w:rsidR="002574CB" w:rsidRPr="004E3A4C" w:rsidRDefault="002574CB" w:rsidP="005D33A9">
      <w:pPr>
        <w:ind w:firstLine="720"/>
        <w:jc w:val="both"/>
        <w:rPr>
          <w:color w:val="000000"/>
        </w:rPr>
      </w:pPr>
      <w:r w:rsidRPr="004E3A4C">
        <w:rPr>
          <w:b/>
          <w:color w:val="000000"/>
        </w:rPr>
        <w:t xml:space="preserve">   3.</w:t>
      </w:r>
      <w:r w:rsidRPr="004E3A4C">
        <w:rPr>
          <w:color w:val="000000"/>
        </w:rPr>
        <w:t xml:space="preserve"> </w:t>
      </w:r>
      <w:proofErr w:type="spellStart"/>
      <w:r w:rsidRPr="004E3A4C">
        <w:rPr>
          <w:color w:val="000000"/>
        </w:rPr>
        <w:t>Pentru</w:t>
      </w:r>
      <w:proofErr w:type="spellEnd"/>
      <w:r w:rsidRPr="004E3A4C">
        <w:rPr>
          <w:color w:val="000000"/>
        </w:rPr>
        <w:t xml:space="preserve"> </w:t>
      </w:r>
      <w:proofErr w:type="spellStart"/>
      <w:r w:rsidRPr="004E3A4C">
        <w:rPr>
          <w:color w:val="000000"/>
        </w:rPr>
        <w:t>determinarea</w:t>
      </w:r>
      <w:proofErr w:type="spellEnd"/>
      <w:r w:rsidRPr="004E3A4C">
        <w:rPr>
          <w:color w:val="000000"/>
        </w:rPr>
        <w:t xml:space="preserve"> </w:t>
      </w:r>
      <w:proofErr w:type="spellStart"/>
      <w:r w:rsidRPr="004E3A4C">
        <w:rPr>
          <w:color w:val="000000"/>
        </w:rPr>
        <w:t>valorilor</w:t>
      </w:r>
      <w:proofErr w:type="spellEnd"/>
      <w:r w:rsidRPr="004E3A4C">
        <w:rPr>
          <w:color w:val="000000"/>
        </w:rPr>
        <w:t xml:space="preserve"> </w:t>
      </w:r>
      <w:proofErr w:type="spellStart"/>
      <w:r w:rsidRPr="004E3A4C">
        <w:rPr>
          <w:color w:val="000000"/>
        </w:rPr>
        <w:t>impozabile</w:t>
      </w:r>
      <w:proofErr w:type="spellEnd"/>
      <w:r w:rsidRPr="004E3A4C">
        <w:rPr>
          <w:color w:val="000000"/>
        </w:rPr>
        <w:t xml:space="preserve"> pe </w:t>
      </w:r>
      <w:proofErr w:type="spellStart"/>
      <w:r w:rsidRPr="004E3A4C">
        <w:rPr>
          <w:color w:val="000000"/>
        </w:rPr>
        <w:t>ranguri</w:t>
      </w:r>
      <w:proofErr w:type="spellEnd"/>
      <w:r w:rsidRPr="004E3A4C">
        <w:rPr>
          <w:color w:val="000000"/>
        </w:rPr>
        <w:t xml:space="preserve"> de </w:t>
      </w:r>
      <w:proofErr w:type="spellStart"/>
      <w:r w:rsidRPr="004E3A4C">
        <w:rPr>
          <w:color w:val="000000"/>
        </w:rPr>
        <w:t>localitati</w:t>
      </w:r>
      <w:proofErr w:type="spellEnd"/>
      <w:r w:rsidRPr="004E3A4C">
        <w:rPr>
          <w:color w:val="000000"/>
        </w:rPr>
        <w:t xml:space="preserve"> se </w:t>
      </w:r>
      <w:proofErr w:type="spellStart"/>
      <w:proofErr w:type="gramStart"/>
      <w:r w:rsidRPr="004E3A4C">
        <w:rPr>
          <w:color w:val="000000"/>
        </w:rPr>
        <w:t>aplica</w:t>
      </w:r>
      <w:proofErr w:type="spellEnd"/>
      <w:r w:rsidRPr="004E3A4C">
        <w:rPr>
          <w:color w:val="000000"/>
        </w:rPr>
        <w:t xml:space="preserve">  </w:t>
      </w:r>
      <w:proofErr w:type="spellStart"/>
      <w:r w:rsidRPr="004E3A4C">
        <w:rPr>
          <w:color w:val="000000"/>
        </w:rPr>
        <w:t>coeficienti</w:t>
      </w:r>
      <w:proofErr w:type="spellEnd"/>
      <w:proofErr w:type="gramEnd"/>
      <w:r w:rsidRPr="004E3A4C">
        <w:rPr>
          <w:color w:val="000000"/>
        </w:rPr>
        <w:t xml:space="preserve"> de </w:t>
      </w:r>
      <w:proofErr w:type="spellStart"/>
      <w:r w:rsidRPr="004E3A4C">
        <w:rPr>
          <w:color w:val="000000"/>
        </w:rPr>
        <w:t>corectie</w:t>
      </w:r>
      <w:proofErr w:type="spellEnd"/>
      <w:r w:rsidRPr="004E3A4C">
        <w:rPr>
          <w:color w:val="000000"/>
        </w:rPr>
        <w:t xml:space="preserve"> </w:t>
      </w:r>
      <w:proofErr w:type="spellStart"/>
      <w:r w:rsidRPr="004E3A4C">
        <w:rPr>
          <w:color w:val="000000"/>
        </w:rPr>
        <w:t>dupa</w:t>
      </w:r>
      <w:proofErr w:type="spellEnd"/>
      <w:r w:rsidRPr="004E3A4C">
        <w:rPr>
          <w:color w:val="000000"/>
        </w:rPr>
        <w:t xml:space="preserve"> cum </w:t>
      </w:r>
      <w:proofErr w:type="spellStart"/>
      <w:r w:rsidRPr="004E3A4C">
        <w:rPr>
          <w:color w:val="000000"/>
        </w:rPr>
        <w:t>urmeaza</w:t>
      </w:r>
      <w:proofErr w:type="spellEnd"/>
      <w:r w:rsidRPr="004E3A4C">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2171"/>
        <w:gridCol w:w="2200"/>
        <w:gridCol w:w="1968"/>
      </w:tblGrid>
      <w:tr w:rsidR="002574CB" w:rsidRPr="004E3A4C" w14:paraId="14E69624" w14:textId="77777777" w:rsidTr="00B7338B">
        <w:tc>
          <w:tcPr>
            <w:tcW w:w="3840" w:type="dxa"/>
          </w:tcPr>
          <w:p w14:paraId="1D8D0EE2" w14:textId="77777777" w:rsidR="002574CB" w:rsidRPr="004E3A4C" w:rsidRDefault="002574CB" w:rsidP="002925E1">
            <w:pPr>
              <w:jc w:val="both"/>
              <w:rPr>
                <w:b/>
                <w:color w:val="000000"/>
              </w:rPr>
            </w:pPr>
            <w:r w:rsidRPr="004E3A4C">
              <w:rPr>
                <w:b/>
                <w:color w:val="000000"/>
              </w:rPr>
              <w:t xml:space="preserve">               </w:t>
            </w:r>
            <w:proofErr w:type="spellStart"/>
            <w:r w:rsidRPr="004E3A4C">
              <w:rPr>
                <w:b/>
                <w:color w:val="000000"/>
              </w:rPr>
              <w:t>Localitate</w:t>
            </w:r>
            <w:proofErr w:type="spellEnd"/>
            <w:r w:rsidRPr="004E3A4C">
              <w:rPr>
                <w:b/>
                <w:color w:val="000000"/>
              </w:rPr>
              <w:t xml:space="preserve"> / Zona A</w:t>
            </w:r>
          </w:p>
        </w:tc>
        <w:tc>
          <w:tcPr>
            <w:tcW w:w="2216" w:type="dxa"/>
          </w:tcPr>
          <w:p w14:paraId="4780A362" w14:textId="77777777" w:rsidR="002574CB" w:rsidRPr="004E3A4C" w:rsidRDefault="002574CB" w:rsidP="002925E1">
            <w:pPr>
              <w:jc w:val="both"/>
              <w:rPr>
                <w:b/>
                <w:color w:val="000000"/>
              </w:rPr>
            </w:pPr>
            <w:r w:rsidRPr="004E3A4C">
              <w:rPr>
                <w:b/>
                <w:color w:val="000000"/>
              </w:rPr>
              <w:t xml:space="preserve">         Rang </w:t>
            </w:r>
            <w:proofErr w:type="spellStart"/>
            <w:r w:rsidRPr="004E3A4C">
              <w:rPr>
                <w:b/>
                <w:color w:val="000000"/>
              </w:rPr>
              <w:t>localitate</w:t>
            </w:r>
            <w:proofErr w:type="spellEnd"/>
          </w:p>
        </w:tc>
        <w:tc>
          <w:tcPr>
            <w:tcW w:w="2241" w:type="dxa"/>
          </w:tcPr>
          <w:p w14:paraId="2D08B1AE" w14:textId="77777777" w:rsidR="002574CB" w:rsidRPr="004E3A4C" w:rsidRDefault="002574CB" w:rsidP="002925E1">
            <w:pPr>
              <w:jc w:val="both"/>
              <w:rPr>
                <w:b/>
                <w:color w:val="000000"/>
              </w:rPr>
            </w:pPr>
            <w:r w:rsidRPr="004E3A4C">
              <w:rPr>
                <w:b/>
                <w:color w:val="000000"/>
              </w:rPr>
              <w:t xml:space="preserve">       </w:t>
            </w:r>
            <w:proofErr w:type="spellStart"/>
            <w:r w:rsidRPr="004E3A4C">
              <w:rPr>
                <w:b/>
                <w:color w:val="000000"/>
              </w:rPr>
              <w:t>Coeficient</w:t>
            </w:r>
            <w:proofErr w:type="spellEnd"/>
            <w:r w:rsidRPr="004E3A4C">
              <w:rPr>
                <w:b/>
                <w:color w:val="000000"/>
              </w:rPr>
              <w:t xml:space="preserve"> </w:t>
            </w:r>
            <w:proofErr w:type="spellStart"/>
            <w:r w:rsidRPr="004E3A4C">
              <w:rPr>
                <w:b/>
                <w:color w:val="000000"/>
              </w:rPr>
              <w:t>corectie</w:t>
            </w:r>
            <w:proofErr w:type="spellEnd"/>
          </w:p>
        </w:tc>
        <w:tc>
          <w:tcPr>
            <w:tcW w:w="1999" w:type="dxa"/>
          </w:tcPr>
          <w:p w14:paraId="41953A33" w14:textId="77777777" w:rsidR="002574CB" w:rsidRPr="004E3A4C" w:rsidRDefault="002574CB" w:rsidP="002925E1">
            <w:pPr>
              <w:jc w:val="both"/>
              <w:rPr>
                <w:b/>
                <w:color w:val="000000"/>
              </w:rPr>
            </w:pPr>
            <w:proofErr w:type="spellStart"/>
            <w:r w:rsidRPr="004E3A4C">
              <w:rPr>
                <w:b/>
                <w:color w:val="000000"/>
              </w:rPr>
              <w:t>Fara</w:t>
            </w:r>
            <w:proofErr w:type="spellEnd"/>
            <w:r w:rsidRPr="004E3A4C">
              <w:rPr>
                <w:b/>
                <w:color w:val="000000"/>
              </w:rPr>
              <w:t xml:space="preserve"> </w:t>
            </w:r>
            <w:proofErr w:type="spellStart"/>
            <w:r w:rsidRPr="004E3A4C">
              <w:rPr>
                <w:b/>
                <w:color w:val="000000"/>
              </w:rPr>
              <w:t>instalatii</w:t>
            </w:r>
            <w:proofErr w:type="spellEnd"/>
            <w:r w:rsidRPr="004E3A4C">
              <w:rPr>
                <w:b/>
                <w:color w:val="000000"/>
              </w:rPr>
              <w:t xml:space="preserve"> </w:t>
            </w:r>
            <w:proofErr w:type="spellStart"/>
            <w:r w:rsidRPr="004E3A4C">
              <w:rPr>
                <w:b/>
                <w:color w:val="000000"/>
              </w:rPr>
              <w:t>canalizare</w:t>
            </w:r>
            <w:proofErr w:type="spellEnd"/>
            <w:r w:rsidRPr="004E3A4C">
              <w:rPr>
                <w:b/>
                <w:color w:val="000000"/>
              </w:rPr>
              <w:t xml:space="preserve"> </w:t>
            </w:r>
            <w:proofErr w:type="spellStart"/>
            <w:r w:rsidRPr="004E3A4C">
              <w:rPr>
                <w:b/>
                <w:color w:val="000000"/>
              </w:rPr>
              <w:t>sau</w:t>
            </w:r>
            <w:proofErr w:type="spellEnd"/>
            <w:r w:rsidRPr="004E3A4C">
              <w:rPr>
                <w:b/>
                <w:color w:val="000000"/>
              </w:rPr>
              <w:t xml:space="preserve"> </w:t>
            </w:r>
            <w:proofErr w:type="spellStart"/>
            <w:r w:rsidRPr="004E3A4C">
              <w:rPr>
                <w:b/>
                <w:color w:val="000000"/>
              </w:rPr>
              <w:lastRenderedPageBreak/>
              <w:t>incalzire</w:t>
            </w:r>
            <w:proofErr w:type="spellEnd"/>
          </w:p>
        </w:tc>
      </w:tr>
      <w:tr w:rsidR="002574CB" w:rsidRPr="004E3A4C" w14:paraId="2A07979B" w14:textId="77777777" w:rsidTr="00B7338B">
        <w:tc>
          <w:tcPr>
            <w:tcW w:w="3840" w:type="dxa"/>
          </w:tcPr>
          <w:p w14:paraId="6D1A8DDC" w14:textId="77777777" w:rsidR="002574CB" w:rsidRPr="004E3A4C" w:rsidRDefault="002574CB" w:rsidP="002925E1">
            <w:pPr>
              <w:jc w:val="center"/>
              <w:rPr>
                <w:color w:val="000000"/>
                <w:lang w:val="ro-RO"/>
              </w:rPr>
            </w:pPr>
            <w:r w:rsidRPr="004E3A4C">
              <w:rPr>
                <w:color w:val="000000"/>
              </w:rPr>
              <w:lastRenderedPageBreak/>
              <w:t>Maguri Racatau ( de la nr. 1- 184)</w:t>
            </w:r>
          </w:p>
        </w:tc>
        <w:tc>
          <w:tcPr>
            <w:tcW w:w="2216" w:type="dxa"/>
          </w:tcPr>
          <w:p w14:paraId="2EC12643" w14:textId="77777777" w:rsidR="002574CB" w:rsidRPr="004E3A4C" w:rsidRDefault="002574CB" w:rsidP="002925E1">
            <w:pPr>
              <w:jc w:val="center"/>
              <w:rPr>
                <w:color w:val="000000"/>
              </w:rPr>
            </w:pPr>
            <w:r w:rsidRPr="004E3A4C">
              <w:rPr>
                <w:color w:val="000000"/>
              </w:rPr>
              <w:t>IV</w:t>
            </w:r>
          </w:p>
        </w:tc>
        <w:tc>
          <w:tcPr>
            <w:tcW w:w="2241" w:type="dxa"/>
          </w:tcPr>
          <w:p w14:paraId="42E59D33" w14:textId="77777777" w:rsidR="002574CB" w:rsidRPr="004E3A4C" w:rsidRDefault="002574CB" w:rsidP="002925E1">
            <w:pPr>
              <w:jc w:val="center"/>
              <w:rPr>
                <w:color w:val="000000"/>
              </w:rPr>
            </w:pPr>
            <w:r w:rsidRPr="004E3A4C">
              <w:rPr>
                <w:color w:val="000000"/>
              </w:rPr>
              <w:t>1 , 10</w:t>
            </w:r>
          </w:p>
        </w:tc>
        <w:tc>
          <w:tcPr>
            <w:tcW w:w="1999" w:type="dxa"/>
          </w:tcPr>
          <w:p w14:paraId="7DCC8497" w14:textId="17C7392A" w:rsidR="002574CB" w:rsidRPr="004E3A4C" w:rsidRDefault="00890EDE" w:rsidP="002925E1">
            <w:pPr>
              <w:jc w:val="center"/>
              <w:rPr>
                <w:color w:val="000000"/>
              </w:rPr>
            </w:pPr>
            <w:r>
              <w:rPr>
                <w:color w:val="000000"/>
              </w:rPr>
              <w:t>711,61</w:t>
            </w:r>
          </w:p>
        </w:tc>
      </w:tr>
      <w:tr w:rsidR="002574CB" w:rsidRPr="004E3A4C" w14:paraId="1D66E149" w14:textId="77777777" w:rsidTr="00B7338B">
        <w:trPr>
          <w:trHeight w:val="211"/>
        </w:trPr>
        <w:tc>
          <w:tcPr>
            <w:tcW w:w="3840" w:type="dxa"/>
          </w:tcPr>
          <w:p w14:paraId="004FEDCE" w14:textId="77777777" w:rsidR="002574CB" w:rsidRPr="004E3A4C" w:rsidRDefault="002574CB" w:rsidP="002925E1">
            <w:pPr>
              <w:jc w:val="center"/>
              <w:rPr>
                <w:color w:val="000000"/>
              </w:rPr>
            </w:pPr>
            <w:r w:rsidRPr="004E3A4C">
              <w:rPr>
                <w:color w:val="000000"/>
              </w:rPr>
              <w:t>Maguri Racatau ( de la nr. 185 – 290)</w:t>
            </w:r>
          </w:p>
        </w:tc>
        <w:tc>
          <w:tcPr>
            <w:tcW w:w="2216" w:type="dxa"/>
          </w:tcPr>
          <w:p w14:paraId="156298CF" w14:textId="77777777" w:rsidR="002574CB" w:rsidRPr="004E3A4C" w:rsidRDefault="002574CB" w:rsidP="002925E1">
            <w:pPr>
              <w:jc w:val="center"/>
              <w:rPr>
                <w:color w:val="000000"/>
              </w:rPr>
            </w:pPr>
            <w:r w:rsidRPr="004E3A4C">
              <w:rPr>
                <w:color w:val="000000"/>
              </w:rPr>
              <w:t>V</w:t>
            </w:r>
          </w:p>
        </w:tc>
        <w:tc>
          <w:tcPr>
            <w:tcW w:w="2241" w:type="dxa"/>
          </w:tcPr>
          <w:p w14:paraId="028CEDAF" w14:textId="77777777" w:rsidR="002574CB" w:rsidRPr="004E3A4C" w:rsidRDefault="002574CB" w:rsidP="002925E1">
            <w:pPr>
              <w:jc w:val="center"/>
              <w:rPr>
                <w:color w:val="000000"/>
              </w:rPr>
            </w:pPr>
            <w:r w:rsidRPr="004E3A4C">
              <w:rPr>
                <w:color w:val="000000"/>
              </w:rPr>
              <w:t xml:space="preserve">1 , </w:t>
            </w:r>
            <w:r w:rsidR="0026107C">
              <w:rPr>
                <w:color w:val="000000"/>
              </w:rPr>
              <w:t>05</w:t>
            </w:r>
          </w:p>
        </w:tc>
        <w:tc>
          <w:tcPr>
            <w:tcW w:w="1999" w:type="dxa"/>
          </w:tcPr>
          <w:p w14:paraId="7387020F" w14:textId="5FDB515A" w:rsidR="002574CB" w:rsidRPr="004E3A4C" w:rsidRDefault="00890EDE" w:rsidP="002925E1">
            <w:pPr>
              <w:jc w:val="center"/>
              <w:rPr>
                <w:color w:val="000000"/>
              </w:rPr>
            </w:pPr>
            <w:r>
              <w:rPr>
                <w:color w:val="000000"/>
              </w:rPr>
              <w:t>237,41</w:t>
            </w:r>
          </w:p>
        </w:tc>
      </w:tr>
      <w:tr w:rsidR="002574CB" w:rsidRPr="004E3A4C" w14:paraId="4427B390" w14:textId="77777777" w:rsidTr="00B7338B">
        <w:trPr>
          <w:trHeight w:val="229"/>
        </w:trPr>
        <w:tc>
          <w:tcPr>
            <w:tcW w:w="3840" w:type="dxa"/>
          </w:tcPr>
          <w:p w14:paraId="0EDD766E" w14:textId="77777777" w:rsidR="002574CB" w:rsidRPr="004E3A4C" w:rsidRDefault="002574CB" w:rsidP="002925E1">
            <w:pPr>
              <w:tabs>
                <w:tab w:val="left" w:pos="1295"/>
              </w:tabs>
              <w:jc w:val="center"/>
              <w:rPr>
                <w:color w:val="000000"/>
              </w:rPr>
            </w:pPr>
            <w:r w:rsidRPr="004E3A4C">
              <w:rPr>
                <w:color w:val="000000"/>
              </w:rPr>
              <w:t xml:space="preserve">Sat </w:t>
            </w:r>
            <w:proofErr w:type="gramStart"/>
            <w:r w:rsidRPr="004E3A4C">
              <w:rPr>
                <w:color w:val="000000"/>
              </w:rPr>
              <w:t>Maguri  de</w:t>
            </w:r>
            <w:proofErr w:type="gramEnd"/>
            <w:r w:rsidRPr="004E3A4C">
              <w:rPr>
                <w:color w:val="000000"/>
              </w:rPr>
              <w:t xml:space="preserve"> la nr. 1 - 432</w:t>
            </w:r>
          </w:p>
        </w:tc>
        <w:tc>
          <w:tcPr>
            <w:tcW w:w="2216" w:type="dxa"/>
          </w:tcPr>
          <w:p w14:paraId="61150352" w14:textId="77777777" w:rsidR="002574CB" w:rsidRPr="004E3A4C" w:rsidRDefault="002574CB" w:rsidP="002925E1">
            <w:pPr>
              <w:jc w:val="center"/>
              <w:rPr>
                <w:color w:val="000000"/>
              </w:rPr>
            </w:pPr>
            <w:r w:rsidRPr="004E3A4C">
              <w:rPr>
                <w:color w:val="000000"/>
              </w:rPr>
              <w:t>V</w:t>
            </w:r>
          </w:p>
        </w:tc>
        <w:tc>
          <w:tcPr>
            <w:tcW w:w="2241" w:type="dxa"/>
          </w:tcPr>
          <w:p w14:paraId="7E2D44D1" w14:textId="77777777" w:rsidR="002574CB" w:rsidRPr="004E3A4C" w:rsidRDefault="002574CB" w:rsidP="002925E1">
            <w:pPr>
              <w:jc w:val="center"/>
              <w:rPr>
                <w:color w:val="000000"/>
              </w:rPr>
            </w:pPr>
            <w:r w:rsidRPr="004E3A4C">
              <w:rPr>
                <w:color w:val="000000"/>
              </w:rPr>
              <w:t>1,  05</w:t>
            </w:r>
          </w:p>
        </w:tc>
        <w:tc>
          <w:tcPr>
            <w:tcW w:w="1999" w:type="dxa"/>
          </w:tcPr>
          <w:p w14:paraId="29B5F293" w14:textId="4C8B1781" w:rsidR="002574CB" w:rsidRPr="004E3A4C" w:rsidRDefault="00A05FD7" w:rsidP="002925E1">
            <w:pPr>
              <w:jc w:val="center"/>
              <w:rPr>
                <w:color w:val="000000"/>
              </w:rPr>
            </w:pPr>
            <w:r>
              <w:rPr>
                <w:color w:val="000000"/>
              </w:rPr>
              <w:t>237,41</w:t>
            </w:r>
          </w:p>
        </w:tc>
      </w:tr>
      <w:tr w:rsidR="002574CB" w:rsidRPr="004E3A4C" w14:paraId="335E0EF8" w14:textId="77777777" w:rsidTr="00B7338B">
        <w:trPr>
          <w:trHeight w:val="264"/>
        </w:trPr>
        <w:tc>
          <w:tcPr>
            <w:tcW w:w="3840" w:type="dxa"/>
          </w:tcPr>
          <w:p w14:paraId="42208410" w14:textId="77777777" w:rsidR="002574CB" w:rsidRPr="004E3A4C" w:rsidRDefault="002574CB" w:rsidP="002925E1">
            <w:pPr>
              <w:tabs>
                <w:tab w:val="left" w:pos="1295"/>
              </w:tabs>
              <w:jc w:val="center"/>
              <w:rPr>
                <w:color w:val="000000"/>
              </w:rPr>
            </w:pPr>
            <w:r w:rsidRPr="004E3A4C">
              <w:rPr>
                <w:color w:val="000000"/>
              </w:rPr>
              <w:t xml:space="preserve">Sat </w:t>
            </w:r>
            <w:proofErr w:type="spellStart"/>
            <w:r w:rsidRPr="004E3A4C">
              <w:rPr>
                <w:color w:val="000000"/>
              </w:rPr>
              <w:t>Muntele</w:t>
            </w:r>
            <w:proofErr w:type="spellEnd"/>
            <w:r w:rsidRPr="004E3A4C">
              <w:rPr>
                <w:color w:val="000000"/>
              </w:rPr>
              <w:t xml:space="preserve"> </w:t>
            </w:r>
            <w:proofErr w:type="gramStart"/>
            <w:r w:rsidRPr="004E3A4C">
              <w:rPr>
                <w:color w:val="000000"/>
              </w:rPr>
              <w:t>Rece  de</w:t>
            </w:r>
            <w:proofErr w:type="gramEnd"/>
            <w:r w:rsidRPr="004E3A4C">
              <w:rPr>
                <w:color w:val="000000"/>
              </w:rPr>
              <w:t xml:space="preserve"> la nr. 1 - 222</w:t>
            </w:r>
          </w:p>
        </w:tc>
        <w:tc>
          <w:tcPr>
            <w:tcW w:w="2216" w:type="dxa"/>
          </w:tcPr>
          <w:p w14:paraId="7477311A" w14:textId="77777777" w:rsidR="002574CB" w:rsidRPr="004E3A4C" w:rsidRDefault="002574CB" w:rsidP="002925E1">
            <w:pPr>
              <w:jc w:val="center"/>
              <w:rPr>
                <w:color w:val="000000"/>
              </w:rPr>
            </w:pPr>
            <w:r w:rsidRPr="004E3A4C">
              <w:rPr>
                <w:color w:val="000000"/>
              </w:rPr>
              <w:t>V</w:t>
            </w:r>
          </w:p>
        </w:tc>
        <w:tc>
          <w:tcPr>
            <w:tcW w:w="2241" w:type="dxa"/>
          </w:tcPr>
          <w:p w14:paraId="1BA3A3BD" w14:textId="77777777" w:rsidR="002574CB" w:rsidRPr="004E3A4C" w:rsidRDefault="002574CB" w:rsidP="002925E1">
            <w:pPr>
              <w:jc w:val="center"/>
            </w:pPr>
            <w:r w:rsidRPr="004E3A4C">
              <w:rPr>
                <w:color w:val="000000"/>
              </w:rPr>
              <w:t>1,  05</w:t>
            </w:r>
          </w:p>
        </w:tc>
        <w:tc>
          <w:tcPr>
            <w:tcW w:w="1999" w:type="dxa"/>
          </w:tcPr>
          <w:p w14:paraId="6FCD55B6" w14:textId="50808756" w:rsidR="002574CB" w:rsidRPr="004E3A4C" w:rsidRDefault="00A05FD7" w:rsidP="002925E1">
            <w:pPr>
              <w:jc w:val="center"/>
              <w:rPr>
                <w:color w:val="000000"/>
              </w:rPr>
            </w:pPr>
            <w:r>
              <w:rPr>
                <w:color w:val="000000"/>
              </w:rPr>
              <w:t>237,41</w:t>
            </w:r>
          </w:p>
        </w:tc>
      </w:tr>
      <w:tr w:rsidR="002574CB" w:rsidRPr="004E3A4C" w14:paraId="3F915210" w14:textId="77777777" w:rsidTr="00B7338B">
        <w:trPr>
          <w:trHeight w:val="330"/>
        </w:trPr>
        <w:tc>
          <w:tcPr>
            <w:tcW w:w="3840" w:type="dxa"/>
          </w:tcPr>
          <w:p w14:paraId="3A7110A4" w14:textId="77777777" w:rsidR="002574CB" w:rsidRPr="004E3A4C" w:rsidRDefault="002574CB" w:rsidP="002925E1">
            <w:pPr>
              <w:tabs>
                <w:tab w:val="left" w:pos="1295"/>
              </w:tabs>
              <w:jc w:val="center"/>
              <w:rPr>
                <w:color w:val="000000"/>
              </w:rPr>
            </w:pPr>
          </w:p>
        </w:tc>
        <w:tc>
          <w:tcPr>
            <w:tcW w:w="2216" w:type="dxa"/>
          </w:tcPr>
          <w:p w14:paraId="1E984789" w14:textId="77777777" w:rsidR="002574CB" w:rsidRPr="004E3A4C" w:rsidRDefault="002574CB" w:rsidP="002925E1">
            <w:pPr>
              <w:jc w:val="center"/>
              <w:rPr>
                <w:color w:val="000000"/>
              </w:rPr>
            </w:pPr>
          </w:p>
        </w:tc>
        <w:tc>
          <w:tcPr>
            <w:tcW w:w="2241" w:type="dxa"/>
          </w:tcPr>
          <w:p w14:paraId="52FD1215" w14:textId="77777777" w:rsidR="002574CB" w:rsidRPr="004E3A4C" w:rsidRDefault="002574CB" w:rsidP="002925E1">
            <w:pPr>
              <w:jc w:val="center"/>
            </w:pPr>
          </w:p>
        </w:tc>
        <w:tc>
          <w:tcPr>
            <w:tcW w:w="1999" w:type="dxa"/>
          </w:tcPr>
          <w:p w14:paraId="51AB9C20" w14:textId="77777777" w:rsidR="002574CB" w:rsidRPr="004E3A4C" w:rsidRDefault="002574CB" w:rsidP="002925E1">
            <w:pPr>
              <w:jc w:val="center"/>
            </w:pPr>
          </w:p>
        </w:tc>
      </w:tr>
    </w:tbl>
    <w:p w14:paraId="450612DE" w14:textId="77777777" w:rsidR="002574CB" w:rsidRPr="004E3A4C" w:rsidRDefault="002574CB" w:rsidP="005D33A9">
      <w:pPr>
        <w:ind w:firstLine="720"/>
        <w:jc w:val="both"/>
        <w:rPr>
          <w:color w:val="000000"/>
        </w:rPr>
      </w:pPr>
    </w:p>
    <w:p w14:paraId="150EAD70" w14:textId="77777777" w:rsidR="002574CB" w:rsidRPr="004E3A4C" w:rsidRDefault="002574CB" w:rsidP="005D33A9">
      <w:pPr>
        <w:ind w:firstLine="720"/>
        <w:jc w:val="both"/>
        <w:rPr>
          <w:color w:val="000000"/>
          <w:lang w:val="it-IT"/>
        </w:rPr>
      </w:pPr>
    </w:p>
    <w:p w14:paraId="6F204C8B" w14:textId="77777777" w:rsidR="002574CB" w:rsidRPr="004E3A4C" w:rsidRDefault="002574CB" w:rsidP="005D33A9">
      <w:pPr>
        <w:ind w:firstLine="720"/>
        <w:jc w:val="both"/>
        <w:rPr>
          <w:color w:val="000000"/>
          <w:lang w:val="it-IT"/>
        </w:rPr>
      </w:pPr>
    </w:p>
    <w:p w14:paraId="45256CCD" w14:textId="77777777" w:rsidR="002574CB" w:rsidRPr="004E3A4C" w:rsidRDefault="002574CB" w:rsidP="005D33A9">
      <w:pPr>
        <w:ind w:left="720"/>
        <w:rPr>
          <w:color w:val="000000"/>
          <w:lang w:val="it-IT"/>
        </w:rPr>
      </w:pPr>
      <w:r w:rsidRPr="004E3A4C">
        <w:rPr>
          <w:b/>
          <w:color w:val="000000"/>
          <w:lang w:val="it-IT"/>
        </w:rPr>
        <w:t>4.</w:t>
      </w:r>
      <w:r w:rsidRPr="004E3A4C">
        <w:rPr>
          <w:color w:val="000000"/>
          <w:lang w:val="it-IT"/>
        </w:rPr>
        <w:t>Pentru cladirile nerezidentiale se aplica o cota de 0,20%.</w:t>
      </w:r>
    </w:p>
    <w:p w14:paraId="47CBDB80" w14:textId="77777777" w:rsidR="002574CB" w:rsidRPr="004E3A4C" w:rsidRDefault="002574CB" w:rsidP="005D33A9">
      <w:pPr>
        <w:ind w:left="720"/>
        <w:rPr>
          <w:color w:val="000000"/>
          <w:lang w:val="it-IT"/>
        </w:rPr>
      </w:pPr>
      <w:r w:rsidRPr="004E3A4C">
        <w:rPr>
          <w:b/>
          <w:color w:val="000000"/>
          <w:lang w:val="it-IT"/>
        </w:rPr>
        <w:t>5</w:t>
      </w:r>
      <w:r w:rsidRPr="004E3A4C">
        <w:rPr>
          <w:color w:val="000000"/>
          <w:lang w:val="it-IT"/>
        </w:rPr>
        <w:t>.Pentru cladirile rezidentiale ale persoanelor j</w:t>
      </w:r>
      <w:r w:rsidR="00CC482C">
        <w:rPr>
          <w:color w:val="000000"/>
          <w:lang w:val="it-IT"/>
        </w:rPr>
        <w:t>u</w:t>
      </w:r>
      <w:r w:rsidR="00B66825">
        <w:rPr>
          <w:color w:val="000000"/>
          <w:lang w:val="it-IT"/>
        </w:rPr>
        <w:t xml:space="preserve">ridice se aplica o cota de </w:t>
      </w:r>
      <w:r w:rsidR="00CC482C">
        <w:rPr>
          <w:color w:val="000000"/>
          <w:lang w:val="it-IT"/>
        </w:rPr>
        <w:t>0.20</w:t>
      </w:r>
      <w:r w:rsidRPr="004E3A4C">
        <w:rPr>
          <w:color w:val="000000"/>
          <w:lang w:val="it-IT"/>
        </w:rPr>
        <w:t>%.</w:t>
      </w:r>
    </w:p>
    <w:p w14:paraId="72B08DF8" w14:textId="77777777" w:rsidR="002574CB" w:rsidRPr="004E3A4C" w:rsidRDefault="002574CB" w:rsidP="005D33A9">
      <w:pPr>
        <w:ind w:left="720"/>
        <w:rPr>
          <w:color w:val="000000"/>
          <w:lang w:val="it-IT"/>
        </w:rPr>
      </w:pPr>
      <w:r w:rsidRPr="004E3A4C">
        <w:rPr>
          <w:b/>
          <w:color w:val="000000"/>
          <w:lang w:val="it-IT"/>
        </w:rPr>
        <w:t>6.</w:t>
      </w:r>
      <w:r w:rsidRPr="004E3A4C">
        <w:rPr>
          <w:color w:val="000000"/>
          <w:lang w:val="it-IT"/>
        </w:rPr>
        <w:t>Pentru cladirile nerezidentiale ale persoanelor juridice se aplica o cota de 1,30%</w:t>
      </w:r>
    </w:p>
    <w:p w14:paraId="7A436671" w14:textId="77777777" w:rsidR="002574CB" w:rsidRPr="004E3A4C" w:rsidRDefault="002574CB" w:rsidP="005D33A9">
      <w:pPr>
        <w:ind w:left="720"/>
        <w:rPr>
          <w:color w:val="000000"/>
          <w:lang w:val="it-IT"/>
        </w:rPr>
      </w:pPr>
    </w:p>
    <w:p w14:paraId="06BDE6EE" w14:textId="77777777" w:rsidR="002574CB" w:rsidRPr="004E3A4C" w:rsidRDefault="002574CB" w:rsidP="0068584A">
      <w:pPr>
        <w:ind w:firstLine="720"/>
        <w:rPr>
          <w:color w:val="000000"/>
          <w:lang w:val="it-IT"/>
        </w:rPr>
      </w:pPr>
      <w:r w:rsidRPr="004E3A4C">
        <w:t xml:space="preserve">  </w:t>
      </w:r>
      <w:proofErr w:type="spellStart"/>
      <w:r w:rsidRPr="004E3A4C">
        <w:t>Pentru</w:t>
      </w:r>
      <w:proofErr w:type="spellEnd"/>
      <w:r w:rsidRPr="004E3A4C">
        <w:t xml:space="preserve"> </w:t>
      </w:r>
      <w:proofErr w:type="spellStart"/>
      <w:r w:rsidRPr="004E3A4C">
        <w:t>plata</w:t>
      </w:r>
      <w:proofErr w:type="spellEnd"/>
      <w:r w:rsidRPr="004E3A4C">
        <w:t xml:space="preserve"> cu </w:t>
      </w:r>
      <w:proofErr w:type="spellStart"/>
      <w:r w:rsidRPr="004E3A4C">
        <w:t>anticipatie</w:t>
      </w:r>
      <w:proofErr w:type="spellEnd"/>
      <w:r w:rsidRPr="004E3A4C">
        <w:t xml:space="preserve"> a </w:t>
      </w:r>
      <w:proofErr w:type="spellStart"/>
      <w:r w:rsidRPr="004E3A4C">
        <w:t>impozitului</w:t>
      </w:r>
      <w:proofErr w:type="spellEnd"/>
      <w:r w:rsidRPr="004E3A4C">
        <w:t xml:space="preserve"> pe </w:t>
      </w:r>
      <w:proofErr w:type="spellStart"/>
      <w:r w:rsidRPr="004E3A4C">
        <w:t>cladiri</w:t>
      </w:r>
      <w:proofErr w:type="spellEnd"/>
      <w:r w:rsidRPr="004E3A4C">
        <w:t xml:space="preserve">, </w:t>
      </w:r>
      <w:proofErr w:type="spellStart"/>
      <w:r w:rsidRPr="004E3A4C">
        <w:t>datorat</w:t>
      </w:r>
      <w:proofErr w:type="spellEnd"/>
      <w:r w:rsidRPr="004E3A4C">
        <w:t xml:space="preserve"> </w:t>
      </w:r>
      <w:proofErr w:type="spellStart"/>
      <w:r w:rsidRPr="004E3A4C">
        <w:t>pentru</w:t>
      </w:r>
      <w:proofErr w:type="spellEnd"/>
      <w:r w:rsidRPr="004E3A4C">
        <w:t xml:space="preserve"> </w:t>
      </w:r>
      <w:proofErr w:type="spellStart"/>
      <w:r w:rsidRPr="004E3A4C">
        <w:t>întregul</w:t>
      </w:r>
      <w:proofErr w:type="spellEnd"/>
      <w:r w:rsidRPr="004E3A4C">
        <w:t xml:space="preserve"> an de </w:t>
      </w:r>
      <w:proofErr w:type="spellStart"/>
      <w:r w:rsidRPr="004E3A4C">
        <w:t>catre</w:t>
      </w:r>
      <w:proofErr w:type="spellEnd"/>
      <w:r w:rsidRPr="004E3A4C">
        <w:t xml:space="preserve"> </w:t>
      </w:r>
      <w:proofErr w:type="spellStart"/>
      <w:r w:rsidRPr="004E3A4C">
        <w:t>contribuabil</w:t>
      </w:r>
      <w:r w:rsidR="00CC482C">
        <w:t>i</w:t>
      </w:r>
      <w:proofErr w:type="spellEnd"/>
      <w:r w:rsidR="00CC482C">
        <w:t xml:space="preserve"> </w:t>
      </w:r>
      <w:proofErr w:type="spellStart"/>
      <w:r w:rsidRPr="004E3A4C">
        <w:t>persoane</w:t>
      </w:r>
      <w:proofErr w:type="spellEnd"/>
      <w:r w:rsidRPr="004E3A4C">
        <w:t xml:space="preserve"> </w:t>
      </w:r>
      <w:proofErr w:type="spellStart"/>
      <w:r w:rsidRPr="004E3A4C">
        <w:t>fizice</w:t>
      </w:r>
      <w:proofErr w:type="spellEnd"/>
      <w:r w:rsidR="00CC482C">
        <w:t xml:space="preserve"> </w:t>
      </w:r>
      <w:proofErr w:type="spellStart"/>
      <w:r w:rsidR="00CC482C">
        <w:t>si</w:t>
      </w:r>
      <w:proofErr w:type="spellEnd"/>
      <w:r w:rsidR="00CC482C">
        <w:t xml:space="preserve"> </w:t>
      </w:r>
      <w:proofErr w:type="spellStart"/>
      <w:r w:rsidR="0026107C">
        <w:t>juridice</w:t>
      </w:r>
      <w:proofErr w:type="spellEnd"/>
      <w:r w:rsidRPr="004E3A4C">
        <w:t xml:space="preserve">, </w:t>
      </w:r>
      <w:proofErr w:type="spellStart"/>
      <w:r w:rsidRPr="004E3A4C">
        <w:t>pâna</w:t>
      </w:r>
      <w:proofErr w:type="spellEnd"/>
      <w:r w:rsidRPr="004E3A4C">
        <w:t xml:space="preserve"> la data de 31 </w:t>
      </w:r>
      <w:proofErr w:type="spellStart"/>
      <w:r w:rsidRPr="004E3A4C">
        <w:t>martie</w:t>
      </w:r>
      <w:proofErr w:type="spellEnd"/>
      <w:r w:rsidRPr="004E3A4C">
        <w:t xml:space="preserve"> a </w:t>
      </w:r>
      <w:proofErr w:type="spellStart"/>
      <w:r w:rsidRPr="004E3A4C">
        <w:t>anului</w:t>
      </w:r>
      <w:proofErr w:type="spellEnd"/>
      <w:r w:rsidRPr="004E3A4C">
        <w:t xml:space="preserve"> </w:t>
      </w:r>
      <w:proofErr w:type="spellStart"/>
      <w:r w:rsidRPr="004E3A4C">
        <w:t>respectiv</w:t>
      </w:r>
      <w:proofErr w:type="spellEnd"/>
      <w:r w:rsidRPr="004E3A4C">
        <w:t xml:space="preserve">, se </w:t>
      </w:r>
      <w:proofErr w:type="spellStart"/>
      <w:r w:rsidRPr="004E3A4C">
        <w:t>acorda</w:t>
      </w:r>
      <w:proofErr w:type="spellEnd"/>
      <w:r w:rsidRPr="004E3A4C">
        <w:t xml:space="preserve"> o </w:t>
      </w:r>
      <w:proofErr w:type="spellStart"/>
      <w:r w:rsidRPr="004E3A4C">
        <w:t>bonificatie</w:t>
      </w:r>
      <w:proofErr w:type="spellEnd"/>
      <w:r w:rsidRPr="004E3A4C">
        <w:t xml:space="preserve"> de 10%.</w:t>
      </w:r>
    </w:p>
    <w:p w14:paraId="3E50DEE6" w14:textId="77777777" w:rsidR="002574CB" w:rsidRPr="004E3A4C" w:rsidRDefault="002574CB" w:rsidP="005D33A9">
      <w:pPr>
        <w:ind w:left="720"/>
        <w:rPr>
          <w:color w:val="000000"/>
          <w:lang w:val="it-IT"/>
        </w:rPr>
      </w:pPr>
    </w:p>
    <w:p w14:paraId="3F83FE5D" w14:textId="77777777" w:rsidR="002574CB" w:rsidRPr="004E3A4C" w:rsidRDefault="002574CB" w:rsidP="00EC6370">
      <w:pPr>
        <w:ind w:left="720"/>
        <w:rPr>
          <w:b/>
          <w:color w:val="000000"/>
          <w:lang w:val="it-IT"/>
        </w:rPr>
      </w:pPr>
      <w:r w:rsidRPr="004E3A4C">
        <w:rPr>
          <w:b/>
          <w:color w:val="000000"/>
          <w:lang w:val="it-IT"/>
        </w:rPr>
        <w:tab/>
      </w:r>
    </w:p>
    <w:p w14:paraId="45C20356" w14:textId="77777777" w:rsidR="002574CB" w:rsidRPr="004E3A4C" w:rsidRDefault="002574CB" w:rsidP="005D33A9">
      <w:pPr>
        <w:tabs>
          <w:tab w:val="center" w:pos="7200"/>
        </w:tabs>
        <w:ind w:left="3600" w:firstLine="720"/>
        <w:rPr>
          <w:color w:val="000000"/>
          <w:lang w:val="it-IT"/>
        </w:rPr>
      </w:pPr>
      <w:r w:rsidRPr="004E3A4C">
        <w:rPr>
          <w:color w:val="000000"/>
          <w:lang w:val="it-IT"/>
        </w:rPr>
        <w:t xml:space="preserve">                             </w:t>
      </w:r>
      <w:r w:rsidRPr="004E3A4C">
        <w:rPr>
          <w:color w:val="000000"/>
          <w:lang w:val="it-IT"/>
        </w:rPr>
        <w:tab/>
      </w:r>
    </w:p>
    <w:p w14:paraId="3F06D402" w14:textId="77777777" w:rsidR="002574CB" w:rsidRPr="004E3A4C" w:rsidRDefault="002574CB" w:rsidP="005D33A9">
      <w:pPr>
        <w:ind w:firstLine="720"/>
        <w:rPr>
          <w:color w:val="000000"/>
          <w:lang w:val="it-IT"/>
        </w:rPr>
      </w:pPr>
    </w:p>
    <w:p w14:paraId="04001B6F" w14:textId="77777777" w:rsidR="002574CB" w:rsidRPr="004E3A4C" w:rsidRDefault="002574CB" w:rsidP="005D33A9">
      <w:pPr>
        <w:ind w:firstLine="720"/>
        <w:jc w:val="center"/>
        <w:rPr>
          <w:b/>
          <w:i/>
          <w:color w:val="000000"/>
          <w:u w:val="single"/>
          <w:lang w:val="it-IT"/>
        </w:rPr>
      </w:pPr>
      <w:r w:rsidRPr="004E3A4C">
        <w:rPr>
          <w:b/>
          <w:i/>
          <w:color w:val="000000"/>
          <w:u w:val="single"/>
          <w:lang w:val="it-IT"/>
        </w:rPr>
        <w:t>IMPOZITUL ŞI TAXA PE TEREN</w:t>
      </w:r>
    </w:p>
    <w:p w14:paraId="13292879" w14:textId="77777777" w:rsidR="002574CB" w:rsidRPr="004E3A4C" w:rsidRDefault="002574CB" w:rsidP="005D33A9">
      <w:pPr>
        <w:rPr>
          <w:b/>
          <w:color w:val="000000"/>
          <w:lang w:val="it-IT"/>
        </w:rPr>
      </w:pPr>
    </w:p>
    <w:p w14:paraId="2D0277CF" w14:textId="77777777" w:rsidR="002574CB" w:rsidRPr="004E3A4C" w:rsidRDefault="002574CB" w:rsidP="005D33A9">
      <w:pPr>
        <w:ind w:firstLine="720"/>
        <w:rPr>
          <w:b/>
          <w:color w:val="000000"/>
          <w:lang w:val="it-IT"/>
        </w:rPr>
      </w:pPr>
      <w:r w:rsidRPr="004E3A4C">
        <w:rPr>
          <w:b/>
          <w:color w:val="000000"/>
          <w:lang w:val="it-IT"/>
        </w:rPr>
        <w:t>A.  INTRAVILAN</w:t>
      </w:r>
    </w:p>
    <w:p w14:paraId="52BB0F79" w14:textId="77777777" w:rsidR="002574CB" w:rsidRPr="004E3A4C" w:rsidRDefault="002574CB" w:rsidP="005D33A9">
      <w:pPr>
        <w:rPr>
          <w:color w:val="000000"/>
          <w:lang w:val="it-IT"/>
        </w:rPr>
      </w:pPr>
    </w:p>
    <w:p w14:paraId="6D4D758A" w14:textId="77777777" w:rsidR="002574CB" w:rsidRPr="004E3A4C" w:rsidRDefault="002574CB" w:rsidP="005D33A9">
      <w:pPr>
        <w:jc w:val="both"/>
        <w:rPr>
          <w:color w:val="000000"/>
          <w:lang w:val="it-IT"/>
        </w:rPr>
      </w:pPr>
      <w:r w:rsidRPr="004E3A4C">
        <w:rPr>
          <w:color w:val="000000"/>
          <w:lang w:val="it-IT"/>
        </w:rPr>
        <w:tab/>
      </w:r>
      <w:r w:rsidRPr="004E3A4C">
        <w:rPr>
          <w:b/>
          <w:color w:val="000000"/>
          <w:lang w:val="it-IT"/>
        </w:rPr>
        <w:t>1.</w:t>
      </w:r>
      <w:r w:rsidRPr="004E3A4C">
        <w:rPr>
          <w:color w:val="000000"/>
          <w:lang w:val="it-IT"/>
        </w:rPr>
        <w:t xml:space="preserve">  </w:t>
      </w:r>
      <w:r w:rsidRPr="004E3A4C">
        <w:rPr>
          <w:rStyle w:val="ln2tparagraf"/>
          <w:color w:val="000000"/>
          <w:lang w:val="it-IT"/>
        </w:rPr>
        <w:t xml:space="preserve">In cazul unui teren amplasat in intravilan, inregistrat in registrul agricol la categoria de folosinta terenuri cu curti si </w:t>
      </w:r>
      <w:r w:rsidR="0026107C">
        <w:rPr>
          <w:rStyle w:val="ln2tparagraf"/>
          <w:color w:val="000000"/>
          <w:lang w:val="it-IT"/>
        </w:rPr>
        <w:t>constructii</w:t>
      </w:r>
      <w:r w:rsidRPr="004E3A4C">
        <w:rPr>
          <w:rStyle w:val="ln2tparagraf"/>
          <w:color w:val="000000"/>
          <w:lang w:val="it-IT"/>
        </w:rPr>
        <w:t xml:space="preserve"> ,  impozitul pe teren se stabileste prin inmultirea suprafetei terenului, exprimata in hectare, cu suma corespunzatoare prevazuta in urmatorul tabel:</w:t>
      </w:r>
      <w:r w:rsidRPr="004E3A4C">
        <w:rPr>
          <w:color w:val="000000"/>
          <w:lang w:val="it-IT"/>
        </w:rPr>
        <w:tab/>
      </w:r>
    </w:p>
    <w:p w14:paraId="4FA30E24" w14:textId="77777777" w:rsidR="002574CB" w:rsidRPr="004E3A4C" w:rsidRDefault="002574CB" w:rsidP="005D33A9">
      <w:pPr>
        <w:jc w:val="both"/>
        <w:rPr>
          <w:color w:val="000000"/>
          <w:lang w:val="it-IT"/>
        </w:rPr>
      </w:pPr>
    </w:p>
    <w:p w14:paraId="3D626135" w14:textId="77777777" w:rsidR="002574CB" w:rsidRPr="004E3A4C" w:rsidRDefault="002574CB" w:rsidP="005D33A9">
      <w:pPr>
        <w:jc w:val="both"/>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2583"/>
        <w:gridCol w:w="2440"/>
        <w:gridCol w:w="2442"/>
      </w:tblGrid>
      <w:tr w:rsidR="002574CB" w:rsidRPr="004E3A4C" w14:paraId="2F707BAB" w14:textId="77777777" w:rsidTr="00B15832">
        <w:tc>
          <w:tcPr>
            <w:tcW w:w="2633" w:type="dxa"/>
          </w:tcPr>
          <w:p w14:paraId="0237F7D6" w14:textId="77777777" w:rsidR="002574CB" w:rsidRPr="004E3A4C" w:rsidRDefault="002574CB" w:rsidP="002925E1">
            <w:pPr>
              <w:jc w:val="center"/>
              <w:rPr>
                <w:b/>
                <w:color w:val="000000"/>
              </w:rPr>
            </w:pPr>
            <w:proofErr w:type="spellStart"/>
            <w:r w:rsidRPr="004E3A4C">
              <w:rPr>
                <w:b/>
                <w:color w:val="000000"/>
              </w:rPr>
              <w:t>Localitate</w:t>
            </w:r>
            <w:proofErr w:type="spellEnd"/>
            <w:r w:rsidRPr="004E3A4C">
              <w:rPr>
                <w:b/>
                <w:color w:val="000000"/>
              </w:rPr>
              <w:t xml:space="preserve"> /</w:t>
            </w:r>
          </w:p>
        </w:tc>
        <w:tc>
          <w:tcPr>
            <w:tcW w:w="2611" w:type="dxa"/>
          </w:tcPr>
          <w:p w14:paraId="382B8E75" w14:textId="77777777" w:rsidR="002574CB" w:rsidRPr="004E3A4C" w:rsidRDefault="002574CB" w:rsidP="002925E1">
            <w:pPr>
              <w:jc w:val="center"/>
              <w:rPr>
                <w:b/>
                <w:color w:val="000000"/>
              </w:rPr>
            </w:pPr>
            <w:proofErr w:type="spellStart"/>
            <w:r w:rsidRPr="004E3A4C">
              <w:rPr>
                <w:b/>
                <w:color w:val="000000"/>
              </w:rPr>
              <w:t>Rangul</w:t>
            </w:r>
            <w:proofErr w:type="spellEnd"/>
            <w:r w:rsidRPr="004E3A4C">
              <w:rPr>
                <w:b/>
                <w:color w:val="000000"/>
              </w:rPr>
              <w:t xml:space="preserve"> </w:t>
            </w:r>
            <w:proofErr w:type="spellStart"/>
            <w:r w:rsidRPr="004E3A4C">
              <w:rPr>
                <w:b/>
                <w:color w:val="000000"/>
              </w:rPr>
              <w:t>localitatii</w:t>
            </w:r>
            <w:proofErr w:type="spellEnd"/>
          </w:p>
        </w:tc>
        <w:tc>
          <w:tcPr>
            <w:tcW w:w="2474" w:type="dxa"/>
          </w:tcPr>
          <w:p w14:paraId="7A04DD71" w14:textId="77777777" w:rsidR="002574CB" w:rsidRPr="004E3A4C" w:rsidRDefault="002574CB" w:rsidP="002925E1">
            <w:pPr>
              <w:jc w:val="center"/>
              <w:rPr>
                <w:b/>
                <w:color w:val="000000"/>
              </w:rPr>
            </w:pPr>
            <w:r w:rsidRPr="004E3A4C">
              <w:rPr>
                <w:b/>
                <w:color w:val="000000"/>
              </w:rPr>
              <w:t xml:space="preserve">Zona </w:t>
            </w:r>
          </w:p>
        </w:tc>
        <w:tc>
          <w:tcPr>
            <w:tcW w:w="2474" w:type="dxa"/>
          </w:tcPr>
          <w:p w14:paraId="27B03F13" w14:textId="77777777" w:rsidR="002574CB" w:rsidRPr="004E3A4C" w:rsidRDefault="002574CB" w:rsidP="002925E1">
            <w:pPr>
              <w:jc w:val="center"/>
              <w:rPr>
                <w:b/>
                <w:color w:val="000000"/>
              </w:rPr>
            </w:pPr>
            <w:r w:rsidRPr="004E3A4C">
              <w:rPr>
                <w:b/>
                <w:color w:val="000000"/>
              </w:rPr>
              <w:t>- RON / ha -</w:t>
            </w:r>
          </w:p>
        </w:tc>
      </w:tr>
      <w:tr w:rsidR="002574CB" w:rsidRPr="004E3A4C" w14:paraId="10AF2A77" w14:textId="77777777" w:rsidTr="00B15832">
        <w:tc>
          <w:tcPr>
            <w:tcW w:w="2633" w:type="dxa"/>
          </w:tcPr>
          <w:p w14:paraId="094518B4" w14:textId="77777777" w:rsidR="002574CB" w:rsidRPr="004E3A4C" w:rsidRDefault="002574CB" w:rsidP="002925E1">
            <w:pPr>
              <w:jc w:val="center"/>
              <w:rPr>
                <w:color w:val="000000"/>
              </w:rPr>
            </w:pPr>
            <w:r w:rsidRPr="004E3A4C">
              <w:rPr>
                <w:color w:val="000000"/>
              </w:rPr>
              <w:t>Maguri Racatau ( de la nr. 1 la 184 )</w:t>
            </w:r>
          </w:p>
        </w:tc>
        <w:tc>
          <w:tcPr>
            <w:tcW w:w="2611" w:type="dxa"/>
          </w:tcPr>
          <w:p w14:paraId="3AD1731A" w14:textId="77777777" w:rsidR="002574CB" w:rsidRPr="004E3A4C" w:rsidRDefault="002574CB" w:rsidP="002925E1">
            <w:pPr>
              <w:jc w:val="center"/>
              <w:rPr>
                <w:color w:val="000000"/>
              </w:rPr>
            </w:pPr>
            <w:r w:rsidRPr="004E3A4C">
              <w:rPr>
                <w:color w:val="000000"/>
              </w:rPr>
              <w:t>IV</w:t>
            </w:r>
          </w:p>
        </w:tc>
        <w:tc>
          <w:tcPr>
            <w:tcW w:w="2474" w:type="dxa"/>
          </w:tcPr>
          <w:p w14:paraId="103991C0" w14:textId="77777777" w:rsidR="002574CB" w:rsidRPr="004E3A4C" w:rsidRDefault="002574CB" w:rsidP="002925E1">
            <w:pPr>
              <w:jc w:val="center"/>
              <w:rPr>
                <w:color w:val="000000"/>
              </w:rPr>
            </w:pPr>
            <w:r w:rsidRPr="004E3A4C">
              <w:rPr>
                <w:color w:val="000000"/>
              </w:rPr>
              <w:t>A</w:t>
            </w:r>
          </w:p>
        </w:tc>
        <w:tc>
          <w:tcPr>
            <w:tcW w:w="2474" w:type="dxa"/>
          </w:tcPr>
          <w:p w14:paraId="0B993C68" w14:textId="74A3771C" w:rsidR="002574CB" w:rsidRPr="004E3A4C" w:rsidRDefault="009652EA" w:rsidP="002925E1">
            <w:pPr>
              <w:jc w:val="center"/>
              <w:rPr>
                <w:color w:val="000000"/>
              </w:rPr>
            </w:pPr>
            <w:r>
              <w:rPr>
                <w:color w:val="000000"/>
              </w:rPr>
              <w:t>843,25</w:t>
            </w:r>
          </w:p>
        </w:tc>
      </w:tr>
      <w:tr w:rsidR="002574CB" w:rsidRPr="004E3A4C" w14:paraId="20F711A2" w14:textId="77777777" w:rsidTr="00B15832">
        <w:trPr>
          <w:trHeight w:val="251"/>
        </w:trPr>
        <w:tc>
          <w:tcPr>
            <w:tcW w:w="2633" w:type="dxa"/>
          </w:tcPr>
          <w:p w14:paraId="2AFCD20D" w14:textId="77777777" w:rsidR="002574CB" w:rsidRPr="004E3A4C" w:rsidRDefault="002574CB" w:rsidP="002925E1">
            <w:pPr>
              <w:jc w:val="center"/>
              <w:rPr>
                <w:color w:val="000000"/>
              </w:rPr>
            </w:pPr>
            <w:r w:rsidRPr="004E3A4C">
              <w:rPr>
                <w:color w:val="000000"/>
              </w:rPr>
              <w:t>Sat Maguri Racatau ( de la 185 la 290)</w:t>
            </w:r>
          </w:p>
        </w:tc>
        <w:tc>
          <w:tcPr>
            <w:tcW w:w="2611" w:type="dxa"/>
          </w:tcPr>
          <w:p w14:paraId="401306C1" w14:textId="77777777" w:rsidR="002574CB" w:rsidRPr="004E3A4C" w:rsidRDefault="002574CB" w:rsidP="002925E1">
            <w:pPr>
              <w:jc w:val="center"/>
              <w:rPr>
                <w:color w:val="000000"/>
              </w:rPr>
            </w:pPr>
            <w:r w:rsidRPr="004E3A4C">
              <w:rPr>
                <w:color w:val="000000"/>
              </w:rPr>
              <w:t>V</w:t>
            </w:r>
          </w:p>
        </w:tc>
        <w:tc>
          <w:tcPr>
            <w:tcW w:w="2474" w:type="dxa"/>
          </w:tcPr>
          <w:p w14:paraId="34F6DF46" w14:textId="77777777" w:rsidR="002574CB" w:rsidRPr="004E3A4C" w:rsidRDefault="002574CB" w:rsidP="002925E1">
            <w:pPr>
              <w:jc w:val="center"/>
              <w:rPr>
                <w:color w:val="000000"/>
              </w:rPr>
            </w:pPr>
            <w:r w:rsidRPr="004E3A4C">
              <w:rPr>
                <w:color w:val="000000"/>
              </w:rPr>
              <w:t>A</w:t>
            </w:r>
          </w:p>
        </w:tc>
        <w:tc>
          <w:tcPr>
            <w:tcW w:w="2474" w:type="dxa"/>
          </w:tcPr>
          <w:p w14:paraId="7DE04D01" w14:textId="02EC4863" w:rsidR="002574CB" w:rsidRPr="004E3A4C" w:rsidRDefault="009652EA" w:rsidP="002925E1">
            <w:pPr>
              <w:jc w:val="center"/>
              <w:rPr>
                <w:color w:val="000000"/>
              </w:rPr>
            </w:pPr>
            <w:r>
              <w:rPr>
                <w:color w:val="000000"/>
              </w:rPr>
              <w:t>674,84</w:t>
            </w:r>
          </w:p>
        </w:tc>
      </w:tr>
      <w:tr w:rsidR="002574CB" w:rsidRPr="004E3A4C" w14:paraId="0F37C4E3" w14:textId="77777777" w:rsidTr="00B15832">
        <w:trPr>
          <w:trHeight w:val="225"/>
        </w:trPr>
        <w:tc>
          <w:tcPr>
            <w:tcW w:w="2633" w:type="dxa"/>
          </w:tcPr>
          <w:p w14:paraId="416C277A" w14:textId="77777777" w:rsidR="002574CB" w:rsidRPr="004E3A4C" w:rsidRDefault="002574CB" w:rsidP="002925E1">
            <w:pPr>
              <w:jc w:val="center"/>
              <w:rPr>
                <w:color w:val="000000"/>
              </w:rPr>
            </w:pPr>
            <w:r w:rsidRPr="004E3A4C">
              <w:rPr>
                <w:color w:val="000000"/>
              </w:rPr>
              <w:t>Sat Maguri de la nr. 1 - 432</w:t>
            </w:r>
          </w:p>
        </w:tc>
        <w:tc>
          <w:tcPr>
            <w:tcW w:w="2611" w:type="dxa"/>
          </w:tcPr>
          <w:p w14:paraId="6D3352ED" w14:textId="77777777" w:rsidR="002574CB" w:rsidRPr="004E3A4C" w:rsidRDefault="002574CB" w:rsidP="002925E1">
            <w:pPr>
              <w:jc w:val="center"/>
            </w:pPr>
            <w:r w:rsidRPr="004E3A4C">
              <w:rPr>
                <w:color w:val="000000"/>
              </w:rPr>
              <w:t>V</w:t>
            </w:r>
          </w:p>
        </w:tc>
        <w:tc>
          <w:tcPr>
            <w:tcW w:w="2474" w:type="dxa"/>
          </w:tcPr>
          <w:p w14:paraId="6501459B" w14:textId="77777777" w:rsidR="002574CB" w:rsidRPr="004E3A4C" w:rsidRDefault="002574CB" w:rsidP="002925E1">
            <w:pPr>
              <w:jc w:val="center"/>
              <w:rPr>
                <w:color w:val="000000"/>
              </w:rPr>
            </w:pPr>
            <w:r w:rsidRPr="004E3A4C">
              <w:rPr>
                <w:color w:val="000000"/>
              </w:rPr>
              <w:t>A</w:t>
            </w:r>
          </w:p>
        </w:tc>
        <w:tc>
          <w:tcPr>
            <w:tcW w:w="2474" w:type="dxa"/>
          </w:tcPr>
          <w:p w14:paraId="7CD840B8" w14:textId="36BCC02F" w:rsidR="002574CB" w:rsidRPr="004E3A4C" w:rsidRDefault="009652EA" w:rsidP="002925E1">
            <w:pPr>
              <w:jc w:val="center"/>
            </w:pPr>
            <w:r>
              <w:rPr>
                <w:color w:val="000000"/>
              </w:rPr>
              <w:t>674,84</w:t>
            </w:r>
          </w:p>
        </w:tc>
      </w:tr>
      <w:tr w:rsidR="002574CB" w:rsidRPr="004E3A4C" w14:paraId="0AF1708A" w14:textId="77777777" w:rsidTr="00B15832">
        <w:trPr>
          <w:trHeight w:val="185"/>
        </w:trPr>
        <w:tc>
          <w:tcPr>
            <w:tcW w:w="2633" w:type="dxa"/>
          </w:tcPr>
          <w:p w14:paraId="6988FD9F" w14:textId="77777777" w:rsidR="002574CB" w:rsidRPr="004E3A4C" w:rsidRDefault="002574CB" w:rsidP="002925E1">
            <w:pPr>
              <w:jc w:val="center"/>
              <w:rPr>
                <w:color w:val="000000"/>
              </w:rPr>
            </w:pPr>
            <w:r w:rsidRPr="004E3A4C">
              <w:rPr>
                <w:color w:val="000000"/>
              </w:rPr>
              <w:t xml:space="preserve">Sat </w:t>
            </w:r>
            <w:proofErr w:type="spellStart"/>
            <w:r w:rsidRPr="004E3A4C">
              <w:rPr>
                <w:color w:val="000000"/>
              </w:rPr>
              <w:t>Muntele</w:t>
            </w:r>
            <w:proofErr w:type="spellEnd"/>
            <w:r w:rsidRPr="004E3A4C">
              <w:rPr>
                <w:color w:val="000000"/>
              </w:rPr>
              <w:t xml:space="preserve"> Rece de la nr. 1 - 222</w:t>
            </w:r>
          </w:p>
        </w:tc>
        <w:tc>
          <w:tcPr>
            <w:tcW w:w="2611" w:type="dxa"/>
          </w:tcPr>
          <w:p w14:paraId="4776AFB4" w14:textId="77777777" w:rsidR="002574CB" w:rsidRPr="004E3A4C" w:rsidRDefault="002574CB" w:rsidP="002925E1">
            <w:pPr>
              <w:jc w:val="center"/>
            </w:pPr>
            <w:r w:rsidRPr="004E3A4C">
              <w:rPr>
                <w:color w:val="000000"/>
              </w:rPr>
              <w:t>V</w:t>
            </w:r>
          </w:p>
        </w:tc>
        <w:tc>
          <w:tcPr>
            <w:tcW w:w="2474" w:type="dxa"/>
          </w:tcPr>
          <w:p w14:paraId="2F3F584B" w14:textId="77777777" w:rsidR="002574CB" w:rsidRPr="004E3A4C" w:rsidRDefault="002574CB" w:rsidP="002925E1">
            <w:pPr>
              <w:jc w:val="center"/>
              <w:rPr>
                <w:color w:val="000000"/>
              </w:rPr>
            </w:pPr>
            <w:r w:rsidRPr="004E3A4C">
              <w:rPr>
                <w:color w:val="000000"/>
              </w:rPr>
              <w:t>A</w:t>
            </w:r>
          </w:p>
        </w:tc>
        <w:tc>
          <w:tcPr>
            <w:tcW w:w="2474" w:type="dxa"/>
          </w:tcPr>
          <w:p w14:paraId="2C2B0F29" w14:textId="195DF155" w:rsidR="002574CB" w:rsidRPr="004E3A4C" w:rsidRDefault="009652EA" w:rsidP="002925E1">
            <w:pPr>
              <w:jc w:val="center"/>
            </w:pPr>
            <w:r>
              <w:rPr>
                <w:color w:val="000000"/>
              </w:rPr>
              <w:t>674,84</w:t>
            </w:r>
          </w:p>
        </w:tc>
      </w:tr>
    </w:tbl>
    <w:p w14:paraId="6B770D09" w14:textId="77777777" w:rsidR="002574CB" w:rsidRPr="004E3A4C" w:rsidRDefault="002574CB" w:rsidP="005D33A9">
      <w:pPr>
        <w:jc w:val="both"/>
        <w:rPr>
          <w:color w:val="000000"/>
        </w:rPr>
      </w:pPr>
    </w:p>
    <w:p w14:paraId="513C073B" w14:textId="77777777" w:rsidR="002574CB" w:rsidRPr="004E3A4C" w:rsidRDefault="002574CB" w:rsidP="005D33A9">
      <w:pPr>
        <w:jc w:val="both"/>
        <w:rPr>
          <w:color w:val="000000"/>
          <w:lang w:val="it-IT"/>
        </w:rPr>
      </w:pPr>
      <w:r w:rsidRPr="004E3A4C">
        <w:rPr>
          <w:color w:val="000000"/>
          <w:lang w:val="it-IT"/>
        </w:rPr>
        <w:tab/>
      </w:r>
      <w:r w:rsidRPr="004E3A4C">
        <w:rPr>
          <w:b/>
          <w:color w:val="000000"/>
          <w:lang w:val="it-IT"/>
        </w:rPr>
        <w:t>2.</w:t>
      </w:r>
      <w:r w:rsidRPr="004E3A4C">
        <w:rPr>
          <w:color w:val="000000"/>
          <w:lang w:val="it-IT"/>
        </w:rPr>
        <w:t xml:space="preserve">  </w:t>
      </w:r>
      <w:r w:rsidR="00F31EC3">
        <w:rPr>
          <w:color w:val="000000"/>
          <w:lang w:val="it-IT"/>
        </w:rPr>
        <w:t xml:space="preserve">Impozitul pe teren intravilan </w:t>
      </w:r>
      <w:r w:rsidRPr="004E3A4C">
        <w:rPr>
          <w:color w:val="000000"/>
          <w:lang w:val="it-IT"/>
        </w:rPr>
        <w:t xml:space="preserve">inregistrate in registrul agricol la alta categorie de folosinta decat curti  si constructii se stabileste urmatoarea incadrare in zona a localitatilor </w:t>
      </w:r>
      <w:r w:rsidR="00C32426">
        <w:rPr>
          <w:color w:val="000000"/>
          <w:lang w:val="it-IT"/>
        </w:rPr>
        <w:t>:</w:t>
      </w:r>
    </w:p>
    <w:p w14:paraId="06EE511B" w14:textId="77777777" w:rsidR="002574CB" w:rsidRPr="004E3A4C" w:rsidRDefault="002574CB" w:rsidP="005D33A9">
      <w:pPr>
        <w:jc w:val="both"/>
        <w:rPr>
          <w:color w:val="000000"/>
          <w:lang w:val="it-IT"/>
        </w:rPr>
      </w:pPr>
    </w:p>
    <w:p w14:paraId="7FAA3725" w14:textId="77777777" w:rsidR="002574CB" w:rsidRPr="004E3A4C" w:rsidRDefault="002574CB" w:rsidP="005D33A9">
      <w:pPr>
        <w:jc w:val="both"/>
        <w:rPr>
          <w:color w:val="000000"/>
          <w:lang w:val="it-IT"/>
        </w:rPr>
      </w:pPr>
    </w:p>
    <w:p w14:paraId="40128B70" w14:textId="77777777" w:rsidR="002574CB" w:rsidRPr="004E3A4C" w:rsidRDefault="002574CB" w:rsidP="005D33A9">
      <w:pPr>
        <w:jc w:val="both"/>
        <w:rPr>
          <w:color w:val="000000"/>
          <w:lang w:val="it-IT"/>
        </w:rPr>
      </w:pPr>
    </w:p>
    <w:p w14:paraId="227C316A" w14:textId="77777777" w:rsidR="002574CB" w:rsidRPr="004E3A4C" w:rsidRDefault="002574CB" w:rsidP="005D33A9">
      <w:pPr>
        <w:jc w:val="both"/>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4"/>
        <w:gridCol w:w="5026"/>
      </w:tblGrid>
      <w:tr w:rsidR="002574CB" w:rsidRPr="004E3A4C" w14:paraId="2E42C63A" w14:textId="77777777" w:rsidTr="002925E1">
        <w:tc>
          <w:tcPr>
            <w:tcW w:w="5148" w:type="dxa"/>
          </w:tcPr>
          <w:p w14:paraId="11806E4D" w14:textId="77777777" w:rsidR="002574CB" w:rsidRPr="004E3A4C" w:rsidRDefault="002574CB" w:rsidP="002925E1">
            <w:pPr>
              <w:jc w:val="center"/>
              <w:rPr>
                <w:b/>
                <w:color w:val="000000"/>
              </w:rPr>
            </w:pPr>
            <w:proofErr w:type="spellStart"/>
            <w:r w:rsidRPr="004E3A4C">
              <w:rPr>
                <w:b/>
                <w:color w:val="000000"/>
              </w:rPr>
              <w:t>Categoria</w:t>
            </w:r>
            <w:proofErr w:type="spellEnd"/>
            <w:r w:rsidRPr="004E3A4C">
              <w:rPr>
                <w:b/>
                <w:color w:val="000000"/>
              </w:rPr>
              <w:t xml:space="preserve"> de </w:t>
            </w:r>
            <w:proofErr w:type="spellStart"/>
            <w:r w:rsidRPr="004E3A4C">
              <w:rPr>
                <w:b/>
                <w:color w:val="000000"/>
              </w:rPr>
              <w:t>folosinta</w:t>
            </w:r>
            <w:proofErr w:type="spellEnd"/>
          </w:p>
        </w:tc>
        <w:tc>
          <w:tcPr>
            <w:tcW w:w="5148" w:type="dxa"/>
          </w:tcPr>
          <w:p w14:paraId="07143BB2" w14:textId="77777777" w:rsidR="002574CB" w:rsidRPr="004E3A4C" w:rsidRDefault="002574CB" w:rsidP="002925E1">
            <w:pPr>
              <w:jc w:val="center"/>
              <w:rPr>
                <w:b/>
                <w:color w:val="000000"/>
              </w:rPr>
            </w:pPr>
            <w:r w:rsidRPr="004E3A4C">
              <w:rPr>
                <w:b/>
                <w:color w:val="000000"/>
              </w:rPr>
              <w:t>Zona A  - LEI / ha  -</w:t>
            </w:r>
          </w:p>
        </w:tc>
      </w:tr>
      <w:tr w:rsidR="002574CB" w:rsidRPr="004E3A4C" w14:paraId="51821F2C" w14:textId="77777777" w:rsidTr="002925E1">
        <w:tc>
          <w:tcPr>
            <w:tcW w:w="5148" w:type="dxa"/>
          </w:tcPr>
          <w:p w14:paraId="52BB5924" w14:textId="77777777" w:rsidR="002574CB" w:rsidRPr="004E3A4C" w:rsidRDefault="002574CB" w:rsidP="002925E1">
            <w:pPr>
              <w:jc w:val="both"/>
              <w:rPr>
                <w:color w:val="000000"/>
              </w:rPr>
            </w:pPr>
            <w:proofErr w:type="spellStart"/>
            <w:r w:rsidRPr="004E3A4C">
              <w:rPr>
                <w:color w:val="000000"/>
              </w:rPr>
              <w:t>Teren</w:t>
            </w:r>
            <w:proofErr w:type="spellEnd"/>
            <w:r w:rsidRPr="004E3A4C">
              <w:rPr>
                <w:color w:val="000000"/>
              </w:rPr>
              <w:t xml:space="preserve"> </w:t>
            </w:r>
            <w:proofErr w:type="spellStart"/>
            <w:r w:rsidRPr="004E3A4C">
              <w:rPr>
                <w:color w:val="000000"/>
              </w:rPr>
              <w:t>arabil</w:t>
            </w:r>
            <w:proofErr w:type="spellEnd"/>
          </w:p>
        </w:tc>
        <w:tc>
          <w:tcPr>
            <w:tcW w:w="5148" w:type="dxa"/>
          </w:tcPr>
          <w:p w14:paraId="78578B26" w14:textId="61DF4D5E" w:rsidR="002574CB" w:rsidRPr="004E3A4C" w:rsidRDefault="00272C1B" w:rsidP="002925E1">
            <w:pPr>
              <w:jc w:val="center"/>
              <w:rPr>
                <w:color w:val="000000"/>
              </w:rPr>
            </w:pPr>
            <w:r>
              <w:rPr>
                <w:color w:val="000000"/>
              </w:rPr>
              <w:t>33,20</w:t>
            </w:r>
          </w:p>
        </w:tc>
      </w:tr>
      <w:tr w:rsidR="002574CB" w:rsidRPr="004E3A4C" w14:paraId="7DFB9A45" w14:textId="77777777" w:rsidTr="002925E1">
        <w:tc>
          <w:tcPr>
            <w:tcW w:w="5148" w:type="dxa"/>
          </w:tcPr>
          <w:p w14:paraId="07F2CA42" w14:textId="77777777" w:rsidR="002574CB" w:rsidRPr="004E3A4C" w:rsidRDefault="002574CB" w:rsidP="002925E1">
            <w:pPr>
              <w:jc w:val="both"/>
              <w:rPr>
                <w:color w:val="000000"/>
              </w:rPr>
            </w:pPr>
            <w:proofErr w:type="spellStart"/>
            <w:r w:rsidRPr="004E3A4C">
              <w:rPr>
                <w:color w:val="000000"/>
              </w:rPr>
              <w:t>Pasune</w:t>
            </w:r>
            <w:proofErr w:type="spellEnd"/>
          </w:p>
        </w:tc>
        <w:tc>
          <w:tcPr>
            <w:tcW w:w="5148" w:type="dxa"/>
          </w:tcPr>
          <w:p w14:paraId="0845EF57" w14:textId="3079CF48" w:rsidR="002574CB" w:rsidRPr="004E3A4C" w:rsidRDefault="00272C1B" w:rsidP="002925E1">
            <w:pPr>
              <w:jc w:val="center"/>
              <w:rPr>
                <w:color w:val="000000"/>
              </w:rPr>
            </w:pPr>
            <w:r>
              <w:rPr>
                <w:color w:val="000000"/>
              </w:rPr>
              <w:t>24,91</w:t>
            </w:r>
          </w:p>
        </w:tc>
      </w:tr>
      <w:tr w:rsidR="002574CB" w:rsidRPr="004E3A4C" w14:paraId="5286CF54" w14:textId="77777777" w:rsidTr="002925E1">
        <w:tc>
          <w:tcPr>
            <w:tcW w:w="5148" w:type="dxa"/>
          </w:tcPr>
          <w:p w14:paraId="385A35B7" w14:textId="77777777" w:rsidR="002574CB" w:rsidRPr="004E3A4C" w:rsidRDefault="002574CB" w:rsidP="002925E1">
            <w:pPr>
              <w:jc w:val="both"/>
              <w:rPr>
                <w:color w:val="000000"/>
              </w:rPr>
            </w:pPr>
            <w:proofErr w:type="spellStart"/>
            <w:r w:rsidRPr="004E3A4C">
              <w:rPr>
                <w:color w:val="000000"/>
              </w:rPr>
              <w:t>Faneata</w:t>
            </w:r>
            <w:proofErr w:type="spellEnd"/>
            <w:r w:rsidRPr="004E3A4C">
              <w:rPr>
                <w:color w:val="000000"/>
              </w:rPr>
              <w:t xml:space="preserve">  </w:t>
            </w:r>
          </w:p>
        </w:tc>
        <w:tc>
          <w:tcPr>
            <w:tcW w:w="5148" w:type="dxa"/>
          </w:tcPr>
          <w:p w14:paraId="77CB6FA4" w14:textId="5600D05C" w:rsidR="002574CB" w:rsidRPr="004E3A4C" w:rsidRDefault="00272C1B" w:rsidP="00272C1B">
            <w:pPr>
              <w:rPr>
                <w:color w:val="000000"/>
              </w:rPr>
            </w:pPr>
            <w:r>
              <w:rPr>
                <w:color w:val="000000"/>
              </w:rPr>
              <w:t xml:space="preserve">                                     24,91</w:t>
            </w:r>
          </w:p>
        </w:tc>
      </w:tr>
      <w:tr w:rsidR="002574CB" w:rsidRPr="004E3A4C" w14:paraId="4232C1D2" w14:textId="77777777" w:rsidTr="002925E1">
        <w:tc>
          <w:tcPr>
            <w:tcW w:w="5148" w:type="dxa"/>
          </w:tcPr>
          <w:p w14:paraId="18CCA0F6" w14:textId="77777777" w:rsidR="002574CB" w:rsidRPr="004E3A4C" w:rsidRDefault="002574CB" w:rsidP="002925E1">
            <w:pPr>
              <w:jc w:val="both"/>
              <w:rPr>
                <w:color w:val="000000"/>
              </w:rPr>
            </w:pPr>
            <w:r w:rsidRPr="004E3A4C">
              <w:rPr>
                <w:color w:val="000000"/>
              </w:rPr>
              <w:t>vie</w:t>
            </w:r>
          </w:p>
        </w:tc>
        <w:tc>
          <w:tcPr>
            <w:tcW w:w="5148" w:type="dxa"/>
          </w:tcPr>
          <w:p w14:paraId="7D47AFDE" w14:textId="7160DA3B" w:rsidR="002574CB" w:rsidRPr="004E3A4C" w:rsidRDefault="00272C1B" w:rsidP="002925E1">
            <w:pPr>
              <w:jc w:val="center"/>
              <w:rPr>
                <w:color w:val="000000"/>
              </w:rPr>
            </w:pPr>
            <w:r>
              <w:rPr>
                <w:color w:val="000000"/>
              </w:rPr>
              <w:t>54,55</w:t>
            </w:r>
          </w:p>
        </w:tc>
      </w:tr>
      <w:tr w:rsidR="002574CB" w:rsidRPr="004E3A4C" w14:paraId="1F1E1123" w14:textId="77777777" w:rsidTr="002925E1">
        <w:tc>
          <w:tcPr>
            <w:tcW w:w="5148" w:type="dxa"/>
          </w:tcPr>
          <w:p w14:paraId="30427DF7" w14:textId="77777777" w:rsidR="002574CB" w:rsidRPr="004E3A4C" w:rsidRDefault="002574CB" w:rsidP="002925E1">
            <w:pPr>
              <w:jc w:val="both"/>
              <w:rPr>
                <w:color w:val="000000"/>
              </w:rPr>
            </w:pPr>
            <w:proofErr w:type="spellStart"/>
            <w:r w:rsidRPr="004E3A4C">
              <w:rPr>
                <w:color w:val="000000"/>
              </w:rPr>
              <w:t>Livada</w:t>
            </w:r>
            <w:proofErr w:type="spellEnd"/>
          </w:p>
        </w:tc>
        <w:tc>
          <w:tcPr>
            <w:tcW w:w="5148" w:type="dxa"/>
          </w:tcPr>
          <w:p w14:paraId="01E73D0F" w14:textId="4A0870AE" w:rsidR="002574CB" w:rsidRPr="004E3A4C" w:rsidRDefault="00272C1B" w:rsidP="002925E1">
            <w:pPr>
              <w:jc w:val="center"/>
              <w:rPr>
                <w:color w:val="000000"/>
              </w:rPr>
            </w:pPr>
            <w:r>
              <w:rPr>
                <w:color w:val="000000"/>
              </w:rPr>
              <w:t>62,85</w:t>
            </w:r>
          </w:p>
        </w:tc>
      </w:tr>
      <w:tr w:rsidR="002574CB" w:rsidRPr="004E3A4C" w14:paraId="40714A54" w14:textId="77777777" w:rsidTr="002925E1">
        <w:tc>
          <w:tcPr>
            <w:tcW w:w="5148" w:type="dxa"/>
          </w:tcPr>
          <w:p w14:paraId="5F843765" w14:textId="77777777" w:rsidR="002574CB" w:rsidRPr="004E3A4C" w:rsidRDefault="002574CB" w:rsidP="002925E1">
            <w:pPr>
              <w:jc w:val="both"/>
              <w:rPr>
                <w:color w:val="000000"/>
                <w:lang w:val="it-IT"/>
              </w:rPr>
            </w:pPr>
            <w:r w:rsidRPr="004E3A4C">
              <w:rPr>
                <w:color w:val="000000"/>
                <w:lang w:val="it-IT"/>
              </w:rPr>
              <w:t xml:space="preserve">Padure sau al teren cu vegetatie forestiera </w:t>
            </w:r>
          </w:p>
        </w:tc>
        <w:tc>
          <w:tcPr>
            <w:tcW w:w="5148" w:type="dxa"/>
          </w:tcPr>
          <w:p w14:paraId="6E4DF9B3" w14:textId="66B53C2C" w:rsidR="002574CB" w:rsidRPr="004E3A4C" w:rsidRDefault="00272C1B" w:rsidP="002925E1">
            <w:pPr>
              <w:jc w:val="center"/>
              <w:rPr>
                <w:color w:val="000000"/>
              </w:rPr>
            </w:pPr>
            <w:r>
              <w:rPr>
                <w:color w:val="000000"/>
              </w:rPr>
              <w:t>33,20</w:t>
            </w:r>
          </w:p>
        </w:tc>
      </w:tr>
      <w:tr w:rsidR="002574CB" w:rsidRPr="004E3A4C" w14:paraId="3011EC52" w14:textId="77777777" w:rsidTr="002925E1">
        <w:tc>
          <w:tcPr>
            <w:tcW w:w="5148" w:type="dxa"/>
          </w:tcPr>
          <w:p w14:paraId="553D4D8F" w14:textId="77777777" w:rsidR="002574CB" w:rsidRPr="004E3A4C" w:rsidRDefault="002574CB" w:rsidP="002925E1">
            <w:pPr>
              <w:jc w:val="both"/>
              <w:rPr>
                <w:color w:val="000000"/>
              </w:rPr>
            </w:pPr>
            <w:proofErr w:type="spellStart"/>
            <w:r w:rsidRPr="004E3A4C">
              <w:rPr>
                <w:color w:val="000000"/>
              </w:rPr>
              <w:lastRenderedPageBreak/>
              <w:t>Teren</w:t>
            </w:r>
            <w:proofErr w:type="spellEnd"/>
            <w:r w:rsidRPr="004E3A4C">
              <w:rPr>
                <w:color w:val="000000"/>
              </w:rPr>
              <w:t xml:space="preserve"> cu ape</w:t>
            </w:r>
          </w:p>
        </w:tc>
        <w:tc>
          <w:tcPr>
            <w:tcW w:w="5148" w:type="dxa"/>
          </w:tcPr>
          <w:p w14:paraId="2BD54702" w14:textId="78EEE057" w:rsidR="002574CB" w:rsidRPr="004E3A4C" w:rsidRDefault="00962DFD" w:rsidP="002925E1">
            <w:pPr>
              <w:jc w:val="center"/>
              <w:rPr>
                <w:color w:val="000000"/>
              </w:rPr>
            </w:pPr>
            <w:r>
              <w:rPr>
                <w:color w:val="000000"/>
              </w:rPr>
              <w:t>17,78</w:t>
            </w:r>
          </w:p>
        </w:tc>
      </w:tr>
      <w:tr w:rsidR="002574CB" w:rsidRPr="004E3A4C" w14:paraId="4AE54D3D" w14:textId="77777777" w:rsidTr="002925E1">
        <w:tc>
          <w:tcPr>
            <w:tcW w:w="5148" w:type="dxa"/>
          </w:tcPr>
          <w:p w14:paraId="3AA3E267" w14:textId="77777777" w:rsidR="002574CB" w:rsidRPr="004E3A4C" w:rsidRDefault="002574CB" w:rsidP="002925E1">
            <w:pPr>
              <w:jc w:val="both"/>
              <w:rPr>
                <w:color w:val="000000"/>
              </w:rPr>
            </w:pPr>
            <w:proofErr w:type="spellStart"/>
            <w:r w:rsidRPr="004E3A4C">
              <w:rPr>
                <w:color w:val="000000"/>
              </w:rPr>
              <w:t>Drumuri</w:t>
            </w:r>
            <w:proofErr w:type="spellEnd"/>
            <w:r w:rsidRPr="004E3A4C">
              <w:rPr>
                <w:color w:val="000000"/>
              </w:rPr>
              <w:t xml:space="preserve"> </w:t>
            </w:r>
            <w:proofErr w:type="spellStart"/>
            <w:r w:rsidRPr="004E3A4C">
              <w:rPr>
                <w:color w:val="000000"/>
              </w:rPr>
              <w:t>si</w:t>
            </w:r>
            <w:proofErr w:type="spellEnd"/>
            <w:r w:rsidRPr="004E3A4C">
              <w:rPr>
                <w:color w:val="000000"/>
              </w:rPr>
              <w:t xml:space="preserve"> </w:t>
            </w:r>
            <w:proofErr w:type="spellStart"/>
            <w:r w:rsidRPr="004E3A4C">
              <w:rPr>
                <w:color w:val="000000"/>
              </w:rPr>
              <w:t>cai</w:t>
            </w:r>
            <w:proofErr w:type="spellEnd"/>
            <w:r w:rsidRPr="004E3A4C">
              <w:rPr>
                <w:color w:val="000000"/>
              </w:rPr>
              <w:t xml:space="preserve"> </w:t>
            </w:r>
            <w:proofErr w:type="spellStart"/>
            <w:r w:rsidRPr="004E3A4C">
              <w:rPr>
                <w:color w:val="000000"/>
              </w:rPr>
              <w:t>ferate</w:t>
            </w:r>
            <w:proofErr w:type="spellEnd"/>
          </w:p>
        </w:tc>
        <w:tc>
          <w:tcPr>
            <w:tcW w:w="5148" w:type="dxa"/>
          </w:tcPr>
          <w:p w14:paraId="3C315060" w14:textId="77777777" w:rsidR="002574CB" w:rsidRPr="004E3A4C" w:rsidRDefault="002574CB" w:rsidP="002925E1">
            <w:pPr>
              <w:jc w:val="center"/>
              <w:rPr>
                <w:color w:val="000000"/>
              </w:rPr>
            </w:pPr>
            <w:r w:rsidRPr="004E3A4C">
              <w:rPr>
                <w:color w:val="000000"/>
              </w:rPr>
              <w:t>X</w:t>
            </w:r>
          </w:p>
        </w:tc>
      </w:tr>
      <w:tr w:rsidR="002574CB" w:rsidRPr="004E3A4C" w14:paraId="5681E498" w14:textId="77777777" w:rsidTr="002925E1">
        <w:tc>
          <w:tcPr>
            <w:tcW w:w="5148" w:type="dxa"/>
          </w:tcPr>
          <w:p w14:paraId="59D0F93F" w14:textId="77777777" w:rsidR="002574CB" w:rsidRPr="004E3A4C" w:rsidRDefault="002574CB" w:rsidP="002925E1">
            <w:pPr>
              <w:jc w:val="both"/>
              <w:rPr>
                <w:color w:val="000000"/>
              </w:rPr>
            </w:pPr>
            <w:proofErr w:type="spellStart"/>
            <w:r w:rsidRPr="004E3A4C">
              <w:rPr>
                <w:color w:val="000000"/>
              </w:rPr>
              <w:t>Neproductiv</w:t>
            </w:r>
            <w:proofErr w:type="spellEnd"/>
          </w:p>
        </w:tc>
        <w:tc>
          <w:tcPr>
            <w:tcW w:w="5148" w:type="dxa"/>
          </w:tcPr>
          <w:p w14:paraId="40F6C8CB" w14:textId="77777777" w:rsidR="002574CB" w:rsidRPr="004E3A4C" w:rsidRDefault="002574CB" w:rsidP="002925E1">
            <w:pPr>
              <w:jc w:val="center"/>
              <w:rPr>
                <w:color w:val="000000"/>
              </w:rPr>
            </w:pPr>
            <w:r w:rsidRPr="004E3A4C">
              <w:rPr>
                <w:color w:val="000000"/>
              </w:rPr>
              <w:t>X</w:t>
            </w:r>
          </w:p>
        </w:tc>
      </w:tr>
    </w:tbl>
    <w:p w14:paraId="502B74AF" w14:textId="77777777" w:rsidR="002574CB" w:rsidRPr="004E3A4C" w:rsidRDefault="002574CB" w:rsidP="005D33A9">
      <w:pPr>
        <w:jc w:val="both"/>
        <w:rPr>
          <w:color w:val="000000"/>
        </w:rPr>
      </w:pPr>
      <w:r w:rsidRPr="004E3A4C">
        <w:rPr>
          <w:color w:val="000000"/>
        </w:rPr>
        <w:tab/>
      </w:r>
    </w:p>
    <w:p w14:paraId="2E2832C5" w14:textId="77777777" w:rsidR="002574CB" w:rsidRPr="004E3A4C" w:rsidRDefault="002574CB" w:rsidP="005D33A9">
      <w:pPr>
        <w:jc w:val="both"/>
        <w:rPr>
          <w:color w:val="000000"/>
          <w:lang w:val="it-IT"/>
        </w:rPr>
      </w:pPr>
      <w:r w:rsidRPr="004E3A4C">
        <w:rPr>
          <w:color w:val="000000"/>
          <w:lang w:val="it-IT"/>
        </w:rPr>
        <w:tab/>
        <w:t>b. Suma rezultata mai sus se inmulteste cu coeficientul de corectie prevazut in urmatorul tabel</w:t>
      </w:r>
    </w:p>
    <w:p w14:paraId="57307732" w14:textId="77777777" w:rsidR="002574CB" w:rsidRPr="004E3A4C" w:rsidRDefault="002574CB" w:rsidP="005D33A9">
      <w:pPr>
        <w:jc w:val="both"/>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7"/>
        <w:gridCol w:w="3355"/>
        <w:gridCol w:w="3358"/>
      </w:tblGrid>
      <w:tr w:rsidR="002574CB" w:rsidRPr="004E3A4C" w14:paraId="2C96A5AF" w14:textId="77777777" w:rsidTr="00672388">
        <w:tc>
          <w:tcPr>
            <w:tcW w:w="3432" w:type="dxa"/>
          </w:tcPr>
          <w:p w14:paraId="7959ABE0" w14:textId="77777777" w:rsidR="002574CB" w:rsidRPr="004E3A4C" w:rsidRDefault="002574CB" w:rsidP="0088578F">
            <w:pPr>
              <w:jc w:val="center"/>
              <w:rPr>
                <w:b/>
                <w:color w:val="000000"/>
              </w:rPr>
            </w:pPr>
            <w:proofErr w:type="spellStart"/>
            <w:r w:rsidRPr="004E3A4C">
              <w:rPr>
                <w:b/>
                <w:color w:val="000000"/>
              </w:rPr>
              <w:t>Localitate</w:t>
            </w:r>
            <w:proofErr w:type="spellEnd"/>
            <w:r w:rsidRPr="004E3A4C">
              <w:rPr>
                <w:b/>
                <w:color w:val="000000"/>
              </w:rPr>
              <w:t xml:space="preserve"> / zona A</w:t>
            </w:r>
          </w:p>
        </w:tc>
        <w:tc>
          <w:tcPr>
            <w:tcW w:w="3432" w:type="dxa"/>
          </w:tcPr>
          <w:p w14:paraId="0023B41A" w14:textId="77777777" w:rsidR="002574CB" w:rsidRPr="004E3A4C" w:rsidRDefault="002574CB" w:rsidP="0088578F">
            <w:pPr>
              <w:jc w:val="center"/>
              <w:rPr>
                <w:b/>
                <w:color w:val="000000"/>
              </w:rPr>
            </w:pPr>
            <w:proofErr w:type="spellStart"/>
            <w:r w:rsidRPr="004E3A4C">
              <w:rPr>
                <w:b/>
                <w:color w:val="000000"/>
              </w:rPr>
              <w:t>Rangul</w:t>
            </w:r>
            <w:proofErr w:type="spellEnd"/>
            <w:r w:rsidRPr="004E3A4C">
              <w:rPr>
                <w:b/>
                <w:color w:val="000000"/>
              </w:rPr>
              <w:t xml:space="preserve"> </w:t>
            </w:r>
            <w:proofErr w:type="spellStart"/>
            <w:r w:rsidRPr="004E3A4C">
              <w:rPr>
                <w:b/>
                <w:color w:val="000000"/>
              </w:rPr>
              <w:t>localitatii</w:t>
            </w:r>
            <w:proofErr w:type="spellEnd"/>
          </w:p>
        </w:tc>
        <w:tc>
          <w:tcPr>
            <w:tcW w:w="3432" w:type="dxa"/>
          </w:tcPr>
          <w:p w14:paraId="74C10982" w14:textId="77777777" w:rsidR="002574CB" w:rsidRPr="004E3A4C" w:rsidRDefault="002574CB" w:rsidP="0088578F">
            <w:pPr>
              <w:jc w:val="center"/>
              <w:rPr>
                <w:b/>
                <w:color w:val="000000"/>
              </w:rPr>
            </w:pPr>
            <w:proofErr w:type="spellStart"/>
            <w:r w:rsidRPr="004E3A4C">
              <w:rPr>
                <w:b/>
                <w:color w:val="000000"/>
              </w:rPr>
              <w:t>Coeficient</w:t>
            </w:r>
            <w:proofErr w:type="spellEnd"/>
            <w:r w:rsidRPr="004E3A4C">
              <w:rPr>
                <w:b/>
                <w:color w:val="000000"/>
              </w:rPr>
              <w:t xml:space="preserve"> de </w:t>
            </w:r>
            <w:proofErr w:type="spellStart"/>
            <w:r w:rsidRPr="004E3A4C">
              <w:rPr>
                <w:b/>
                <w:color w:val="000000"/>
              </w:rPr>
              <w:t>corectie</w:t>
            </w:r>
            <w:proofErr w:type="spellEnd"/>
          </w:p>
        </w:tc>
      </w:tr>
      <w:tr w:rsidR="002574CB" w:rsidRPr="004E3A4C" w14:paraId="7E837AB3" w14:textId="77777777" w:rsidTr="00672388">
        <w:tc>
          <w:tcPr>
            <w:tcW w:w="3432" w:type="dxa"/>
          </w:tcPr>
          <w:p w14:paraId="2A5EEA31" w14:textId="77777777" w:rsidR="002574CB" w:rsidRPr="004E3A4C" w:rsidRDefault="002574CB" w:rsidP="0088578F">
            <w:pPr>
              <w:jc w:val="center"/>
              <w:rPr>
                <w:b/>
                <w:color w:val="000000"/>
              </w:rPr>
            </w:pPr>
            <w:r w:rsidRPr="004E3A4C">
              <w:rPr>
                <w:b/>
                <w:color w:val="000000"/>
              </w:rPr>
              <w:t>Maguri Racatau ( de la nr. 1 la 184 )</w:t>
            </w:r>
          </w:p>
        </w:tc>
        <w:tc>
          <w:tcPr>
            <w:tcW w:w="3432" w:type="dxa"/>
          </w:tcPr>
          <w:p w14:paraId="164B1572" w14:textId="77777777" w:rsidR="002574CB" w:rsidRPr="004E3A4C" w:rsidRDefault="002574CB" w:rsidP="0088578F">
            <w:pPr>
              <w:jc w:val="center"/>
              <w:rPr>
                <w:b/>
                <w:color w:val="000000"/>
              </w:rPr>
            </w:pPr>
            <w:r w:rsidRPr="004E3A4C">
              <w:rPr>
                <w:b/>
                <w:color w:val="000000"/>
              </w:rPr>
              <w:t>IV</w:t>
            </w:r>
          </w:p>
        </w:tc>
        <w:tc>
          <w:tcPr>
            <w:tcW w:w="3432" w:type="dxa"/>
          </w:tcPr>
          <w:p w14:paraId="5982805E" w14:textId="77777777" w:rsidR="002574CB" w:rsidRPr="004E3A4C" w:rsidRDefault="002574CB" w:rsidP="0088578F">
            <w:pPr>
              <w:jc w:val="center"/>
              <w:rPr>
                <w:b/>
                <w:color w:val="000000"/>
              </w:rPr>
            </w:pPr>
            <w:r w:rsidRPr="004E3A4C">
              <w:rPr>
                <w:b/>
                <w:color w:val="000000"/>
              </w:rPr>
              <w:t>1,10</w:t>
            </w:r>
          </w:p>
        </w:tc>
      </w:tr>
      <w:tr w:rsidR="002574CB" w:rsidRPr="004E3A4C" w14:paraId="23F03EE8" w14:textId="77777777" w:rsidTr="00672388">
        <w:tc>
          <w:tcPr>
            <w:tcW w:w="3432" w:type="dxa"/>
          </w:tcPr>
          <w:p w14:paraId="15071C17" w14:textId="77777777" w:rsidR="002574CB" w:rsidRPr="004E3A4C" w:rsidRDefault="002574CB" w:rsidP="0088578F">
            <w:pPr>
              <w:jc w:val="center"/>
              <w:rPr>
                <w:b/>
                <w:color w:val="000000"/>
              </w:rPr>
            </w:pPr>
            <w:r w:rsidRPr="004E3A4C">
              <w:rPr>
                <w:b/>
                <w:color w:val="000000"/>
              </w:rPr>
              <w:t>Sat Maguri Racatau ( de la 185 la 290)</w:t>
            </w:r>
          </w:p>
        </w:tc>
        <w:tc>
          <w:tcPr>
            <w:tcW w:w="3432" w:type="dxa"/>
          </w:tcPr>
          <w:p w14:paraId="4CCD69F5" w14:textId="77777777" w:rsidR="002574CB" w:rsidRPr="004E3A4C" w:rsidRDefault="002574CB" w:rsidP="0088578F">
            <w:pPr>
              <w:jc w:val="center"/>
              <w:rPr>
                <w:b/>
                <w:color w:val="000000"/>
              </w:rPr>
            </w:pPr>
            <w:r w:rsidRPr="004E3A4C">
              <w:rPr>
                <w:b/>
                <w:color w:val="000000"/>
              </w:rPr>
              <w:t>V</w:t>
            </w:r>
          </w:p>
        </w:tc>
        <w:tc>
          <w:tcPr>
            <w:tcW w:w="3432" w:type="dxa"/>
          </w:tcPr>
          <w:p w14:paraId="7F66C067" w14:textId="77777777" w:rsidR="002574CB" w:rsidRPr="004E3A4C" w:rsidRDefault="002574CB" w:rsidP="0088578F">
            <w:pPr>
              <w:jc w:val="center"/>
              <w:rPr>
                <w:b/>
                <w:color w:val="000000"/>
              </w:rPr>
            </w:pPr>
            <w:r w:rsidRPr="004E3A4C">
              <w:rPr>
                <w:b/>
                <w:color w:val="000000"/>
              </w:rPr>
              <w:t>1,00</w:t>
            </w:r>
          </w:p>
        </w:tc>
      </w:tr>
      <w:tr w:rsidR="002574CB" w:rsidRPr="004E3A4C" w14:paraId="116C17FD" w14:textId="77777777" w:rsidTr="00672388">
        <w:tc>
          <w:tcPr>
            <w:tcW w:w="3432" w:type="dxa"/>
          </w:tcPr>
          <w:p w14:paraId="52AA1E20" w14:textId="77777777" w:rsidR="002574CB" w:rsidRPr="004E3A4C" w:rsidRDefault="002574CB" w:rsidP="0088578F">
            <w:pPr>
              <w:jc w:val="center"/>
              <w:rPr>
                <w:b/>
                <w:color w:val="000000"/>
              </w:rPr>
            </w:pPr>
            <w:r w:rsidRPr="004E3A4C">
              <w:rPr>
                <w:b/>
                <w:color w:val="000000"/>
              </w:rPr>
              <w:t>Sat Maguri de la nr. 1 - 432</w:t>
            </w:r>
          </w:p>
        </w:tc>
        <w:tc>
          <w:tcPr>
            <w:tcW w:w="3432" w:type="dxa"/>
          </w:tcPr>
          <w:p w14:paraId="63529547" w14:textId="77777777" w:rsidR="002574CB" w:rsidRPr="004E3A4C" w:rsidRDefault="002574CB" w:rsidP="0088578F">
            <w:pPr>
              <w:jc w:val="center"/>
              <w:rPr>
                <w:b/>
                <w:color w:val="000000"/>
              </w:rPr>
            </w:pPr>
            <w:r w:rsidRPr="004E3A4C">
              <w:rPr>
                <w:b/>
                <w:color w:val="000000"/>
              </w:rPr>
              <w:t>V</w:t>
            </w:r>
          </w:p>
        </w:tc>
        <w:tc>
          <w:tcPr>
            <w:tcW w:w="3432" w:type="dxa"/>
          </w:tcPr>
          <w:p w14:paraId="7235B4F5" w14:textId="77777777" w:rsidR="002574CB" w:rsidRPr="004E3A4C" w:rsidRDefault="002574CB" w:rsidP="0088578F">
            <w:pPr>
              <w:jc w:val="center"/>
              <w:rPr>
                <w:b/>
                <w:color w:val="000000"/>
              </w:rPr>
            </w:pPr>
            <w:r w:rsidRPr="004E3A4C">
              <w:rPr>
                <w:b/>
                <w:color w:val="000000"/>
              </w:rPr>
              <w:t>1,00</w:t>
            </w:r>
          </w:p>
        </w:tc>
      </w:tr>
      <w:tr w:rsidR="002574CB" w:rsidRPr="004E3A4C" w14:paraId="34AA6AD8" w14:textId="77777777" w:rsidTr="00672388">
        <w:tc>
          <w:tcPr>
            <w:tcW w:w="3432" w:type="dxa"/>
          </w:tcPr>
          <w:p w14:paraId="7AE0F77C" w14:textId="77777777" w:rsidR="002574CB" w:rsidRPr="004E3A4C" w:rsidRDefault="002574CB" w:rsidP="0088578F">
            <w:pPr>
              <w:jc w:val="center"/>
              <w:rPr>
                <w:b/>
                <w:color w:val="000000"/>
              </w:rPr>
            </w:pPr>
            <w:r w:rsidRPr="004E3A4C">
              <w:rPr>
                <w:b/>
                <w:color w:val="000000"/>
              </w:rPr>
              <w:t xml:space="preserve">Sat </w:t>
            </w:r>
            <w:proofErr w:type="spellStart"/>
            <w:r w:rsidRPr="004E3A4C">
              <w:rPr>
                <w:b/>
                <w:color w:val="000000"/>
              </w:rPr>
              <w:t>Muntele</w:t>
            </w:r>
            <w:proofErr w:type="spellEnd"/>
            <w:r w:rsidRPr="004E3A4C">
              <w:rPr>
                <w:b/>
                <w:color w:val="000000"/>
              </w:rPr>
              <w:t xml:space="preserve"> Rece de la nr. 1 - 222</w:t>
            </w:r>
          </w:p>
        </w:tc>
        <w:tc>
          <w:tcPr>
            <w:tcW w:w="3432" w:type="dxa"/>
          </w:tcPr>
          <w:p w14:paraId="23834131" w14:textId="77777777" w:rsidR="002574CB" w:rsidRPr="004E3A4C" w:rsidRDefault="002574CB" w:rsidP="0088578F">
            <w:pPr>
              <w:jc w:val="center"/>
              <w:rPr>
                <w:b/>
                <w:color w:val="000000"/>
              </w:rPr>
            </w:pPr>
            <w:r w:rsidRPr="004E3A4C">
              <w:rPr>
                <w:b/>
                <w:color w:val="000000"/>
              </w:rPr>
              <w:t>V</w:t>
            </w:r>
          </w:p>
        </w:tc>
        <w:tc>
          <w:tcPr>
            <w:tcW w:w="3432" w:type="dxa"/>
          </w:tcPr>
          <w:p w14:paraId="7D68B310" w14:textId="77777777" w:rsidR="002574CB" w:rsidRPr="004E3A4C" w:rsidRDefault="002574CB" w:rsidP="0088578F">
            <w:pPr>
              <w:jc w:val="center"/>
              <w:rPr>
                <w:b/>
                <w:color w:val="000000"/>
              </w:rPr>
            </w:pPr>
            <w:r w:rsidRPr="004E3A4C">
              <w:rPr>
                <w:b/>
                <w:color w:val="000000"/>
              </w:rPr>
              <w:t>1,00</w:t>
            </w:r>
          </w:p>
        </w:tc>
      </w:tr>
    </w:tbl>
    <w:p w14:paraId="08D1A807" w14:textId="77777777" w:rsidR="002574CB" w:rsidRPr="004E3A4C" w:rsidRDefault="002574CB" w:rsidP="005D33A9">
      <w:pPr>
        <w:jc w:val="both"/>
        <w:rPr>
          <w:color w:val="000000"/>
        </w:rPr>
      </w:pPr>
    </w:p>
    <w:p w14:paraId="6E27D9ED" w14:textId="77777777" w:rsidR="002574CB" w:rsidRPr="004E3A4C" w:rsidRDefault="002574CB" w:rsidP="005D33A9">
      <w:pPr>
        <w:jc w:val="both"/>
        <w:rPr>
          <w:b/>
          <w:color w:val="000000"/>
          <w:lang w:val="fr-FR"/>
        </w:rPr>
      </w:pPr>
      <w:r w:rsidRPr="004E3A4C">
        <w:rPr>
          <w:color w:val="000000"/>
        </w:rPr>
        <w:tab/>
      </w:r>
      <w:r w:rsidRPr="004E3A4C">
        <w:rPr>
          <w:b/>
          <w:color w:val="000000"/>
          <w:lang w:val="fr-FR"/>
        </w:rPr>
        <w:t>B. EXTRAVILAN</w:t>
      </w:r>
    </w:p>
    <w:p w14:paraId="09E03A95" w14:textId="77777777" w:rsidR="002574CB" w:rsidRPr="004E3A4C" w:rsidRDefault="002574CB" w:rsidP="005D33A9">
      <w:pPr>
        <w:jc w:val="both"/>
        <w:rPr>
          <w:color w:val="000000"/>
          <w:lang w:val="fr-FR"/>
        </w:rPr>
      </w:pPr>
    </w:p>
    <w:p w14:paraId="7A3425BD" w14:textId="77777777" w:rsidR="002574CB" w:rsidRPr="004E3A4C" w:rsidRDefault="002574CB" w:rsidP="005D33A9">
      <w:pPr>
        <w:numPr>
          <w:ilvl w:val="0"/>
          <w:numId w:val="3"/>
        </w:numPr>
        <w:jc w:val="both"/>
        <w:rPr>
          <w:color w:val="000000"/>
          <w:lang w:val="it-IT"/>
        </w:rPr>
      </w:pPr>
      <w:r w:rsidRPr="004E3A4C">
        <w:rPr>
          <w:color w:val="000000"/>
          <w:lang w:val="it-IT"/>
        </w:rPr>
        <w:t xml:space="preserve">Impozitul pe terenurile amplasate in extravilan se calculeaza prin inmultirea suprafetei exprimata in hectare cu suma corespunzatoare din tabelul de mai jos, </w:t>
      </w:r>
      <w:r w:rsidRPr="004E3A4C">
        <w:rPr>
          <w:color w:val="000000"/>
          <w:lang w:val="ro-RO"/>
        </w:rPr>
        <w:t>înmulţită cu coeficientul de corecţie</w:t>
      </w:r>
      <w:r w:rsidRPr="004E3A4C">
        <w:rPr>
          <w:color w:val="000000"/>
          <w:lang w:val="it-IT"/>
        </w:rPr>
        <w:t>:</w:t>
      </w:r>
    </w:p>
    <w:p w14:paraId="3D98CC08" w14:textId="77777777" w:rsidR="002574CB" w:rsidRPr="004E3A4C" w:rsidRDefault="002574CB" w:rsidP="005D33A9">
      <w:pPr>
        <w:jc w:val="both"/>
        <w:rPr>
          <w:color w:val="000000"/>
          <w:lang w:val="it-IT"/>
        </w:rPr>
      </w:pPr>
    </w:p>
    <w:p w14:paraId="29D818DD" w14:textId="77777777" w:rsidR="002574CB" w:rsidRPr="004E3A4C" w:rsidRDefault="002574CB" w:rsidP="005D33A9">
      <w:pPr>
        <w:jc w:val="both"/>
        <w:rPr>
          <w:color w:val="000000"/>
          <w:lang w:val="it-IT"/>
        </w:rPr>
      </w:pPr>
    </w:p>
    <w:p w14:paraId="623E9479" w14:textId="77777777" w:rsidR="002574CB" w:rsidRPr="004E3A4C" w:rsidRDefault="002574CB" w:rsidP="005D33A9">
      <w:pPr>
        <w:ind w:firstLine="360"/>
        <w:jc w:val="both"/>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2"/>
        <w:gridCol w:w="5018"/>
      </w:tblGrid>
      <w:tr w:rsidR="002574CB" w:rsidRPr="004E3A4C" w14:paraId="24601168" w14:textId="77777777" w:rsidTr="002925E1">
        <w:trPr>
          <w:trHeight w:val="304"/>
        </w:trPr>
        <w:tc>
          <w:tcPr>
            <w:tcW w:w="5148" w:type="dxa"/>
          </w:tcPr>
          <w:p w14:paraId="15D2DD05" w14:textId="77777777" w:rsidR="002574CB" w:rsidRPr="004E3A4C" w:rsidRDefault="002574CB" w:rsidP="002925E1">
            <w:pPr>
              <w:jc w:val="both"/>
              <w:rPr>
                <w:color w:val="000000"/>
              </w:rPr>
            </w:pPr>
            <w:r w:rsidRPr="004E3A4C">
              <w:rPr>
                <w:color w:val="000000"/>
                <w:lang w:val="it-IT"/>
              </w:rPr>
              <w:tab/>
              <w:t xml:space="preserve">              </w:t>
            </w:r>
            <w:proofErr w:type="spellStart"/>
            <w:r w:rsidRPr="004E3A4C">
              <w:rPr>
                <w:color w:val="000000"/>
              </w:rPr>
              <w:t>Categoria</w:t>
            </w:r>
            <w:proofErr w:type="spellEnd"/>
            <w:r w:rsidRPr="004E3A4C">
              <w:rPr>
                <w:color w:val="000000"/>
              </w:rPr>
              <w:t xml:space="preserve"> de </w:t>
            </w:r>
            <w:proofErr w:type="spellStart"/>
            <w:r w:rsidRPr="004E3A4C">
              <w:rPr>
                <w:color w:val="000000"/>
              </w:rPr>
              <w:t>folosinta</w:t>
            </w:r>
            <w:proofErr w:type="spellEnd"/>
          </w:p>
        </w:tc>
        <w:tc>
          <w:tcPr>
            <w:tcW w:w="5148" w:type="dxa"/>
          </w:tcPr>
          <w:p w14:paraId="5575D458" w14:textId="77777777" w:rsidR="002574CB" w:rsidRPr="004E3A4C" w:rsidRDefault="002574CB" w:rsidP="002925E1">
            <w:pPr>
              <w:jc w:val="both"/>
              <w:rPr>
                <w:color w:val="000000"/>
              </w:rPr>
            </w:pPr>
            <w:r w:rsidRPr="004E3A4C">
              <w:rPr>
                <w:color w:val="000000"/>
              </w:rPr>
              <w:t xml:space="preserve">                       Zona A       (- lei  / ha  -) </w:t>
            </w:r>
          </w:p>
        </w:tc>
      </w:tr>
      <w:tr w:rsidR="002574CB" w:rsidRPr="004E3A4C" w14:paraId="4AC34260" w14:textId="77777777" w:rsidTr="002925E1">
        <w:trPr>
          <w:trHeight w:val="198"/>
        </w:trPr>
        <w:tc>
          <w:tcPr>
            <w:tcW w:w="5148" w:type="dxa"/>
          </w:tcPr>
          <w:p w14:paraId="148889AB" w14:textId="77777777" w:rsidR="002574CB" w:rsidRPr="004E3A4C" w:rsidRDefault="002574CB" w:rsidP="002925E1">
            <w:pPr>
              <w:jc w:val="both"/>
              <w:rPr>
                <w:color w:val="000000"/>
                <w:lang w:val="it-IT"/>
              </w:rPr>
            </w:pPr>
            <w:proofErr w:type="spellStart"/>
            <w:r w:rsidRPr="004E3A4C">
              <w:t>Teren</w:t>
            </w:r>
            <w:proofErr w:type="spellEnd"/>
            <w:r w:rsidRPr="004E3A4C">
              <w:t xml:space="preserve"> cu </w:t>
            </w:r>
            <w:proofErr w:type="spellStart"/>
            <w:r w:rsidRPr="004E3A4C">
              <w:t>constructii</w:t>
            </w:r>
            <w:proofErr w:type="spellEnd"/>
            <w:r w:rsidRPr="004E3A4C">
              <w:t xml:space="preserve">     </w:t>
            </w:r>
            <w:r w:rsidRPr="004E3A4C">
              <w:rPr>
                <w:color w:val="000000"/>
                <w:lang w:val="it-IT"/>
              </w:rPr>
              <w:t xml:space="preserve">                   </w:t>
            </w:r>
          </w:p>
        </w:tc>
        <w:tc>
          <w:tcPr>
            <w:tcW w:w="5148" w:type="dxa"/>
          </w:tcPr>
          <w:p w14:paraId="55161227" w14:textId="3EE3CF13" w:rsidR="002574CB" w:rsidRPr="004E3A4C" w:rsidRDefault="0087794F" w:rsidP="002925E1">
            <w:pPr>
              <w:jc w:val="both"/>
              <w:rPr>
                <w:color w:val="000000"/>
              </w:rPr>
            </w:pPr>
            <w:r>
              <w:rPr>
                <w:color w:val="000000"/>
              </w:rPr>
              <w:t>36,76</w:t>
            </w:r>
          </w:p>
        </w:tc>
      </w:tr>
      <w:tr w:rsidR="002574CB" w:rsidRPr="004E3A4C" w14:paraId="78DB98DF" w14:textId="77777777" w:rsidTr="002925E1">
        <w:tc>
          <w:tcPr>
            <w:tcW w:w="5148" w:type="dxa"/>
          </w:tcPr>
          <w:p w14:paraId="3FD63F68" w14:textId="77777777" w:rsidR="002574CB" w:rsidRPr="004E3A4C" w:rsidRDefault="002574CB" w:rsidP="002925E1">
            <w:pPr>
              <w:jc w:val="both"/>
              <w:rPr>
                <w:color w:val="000000"/>
              </w:rPr>
            </w:pPr>
            <w:proofErr w:type="spellStart"/>
            <w:r w:rsidRPr="004E3A4C">
              <w:rPr>
                <w:color w:val="000000"/>
              </w:rPr>
              <w:t>Arabil</w:t>
            </w:r>
            <w:proofErr w:type="spellEnd"/>
          </w:p>
        </w:tc>
        <w:tc>
          <w:tcPr>
            <w:tcW w:w="5148" w:type="dxa"/>
          </w:tcPr>
          <w:p w14:paraId="194B4D27" w14:textId="060E9C4A" w:rsidR="002574CB" w:rsidRPr="004E3A4C" w:rsidRDefault="0087794F" w:rsidP="002925E1">
            <w:pPr>
              <w:jc w:val="both"/>
              <w:rPr>
                <w:color w:val="000000"/>
              </w:rPr>
            </w:pPr>
            <w:r>
              <w:rPr>
                <w:color w:val="000000"/>
              </w:rPr>
              <w:t>49,83</w:t>
            </w:r>
          </w:p>
        </w:tc>
      </w:tr>
      <w:tr w:rsidR="002574CB" w:rsidRPr="004E3A4C" w14:paraId="3C935192" w14:textId="77777777" w:rsidTr="002925E1">
        <w:tc>
          <w:tcPr>
            <w:tcW w:w="5148" w:type="dxa"/>
          </w:tcPr>
          <w:p w14:paraId="1B849CB3" w14:textId="77777777" w:rsidR="002574CB" w:rsidRPr="004E3A4C" w:rsidRDefault="002574CB" w:rsidP="002925E1">
            <w:pPr>
              <w:jc w:val="both"/>
              <w:rPr>
                <w:color w:val="000000"/>
              </w:rPr>
            </w:pPr>
            <w:proofErr w:type="spellStart"/>
            <w:r w:rsidRPr="004E3A4C">
              <w:rPr>
                <w:color w:val="000000"/>
              </w:rPr>
              <w:t>Pasune</w:t>
            </w:r>
            <w:proofErr w:type="spellEnd"/>
          </w:p>
        </w:tc>
        <w:tc>
          <w:tcPr>
            <w:tcW w:w="5148" w:type="dxa"/>
          </w:tcPr>
          <w:p w14:paraId="497C31E7" w14:textId="1A3B83F6" w:rsidR="002574CB" w:rsidRPr="004E3A4C" w:rsidRDefault="0087794F" w:rsidP="002925E1">
            <w:pPr>
              <w:jc w:val="both"/>
              <w:rPr>
                <w:color w:val="000000"/>
              </w:rPr>
            </w:pPr>
            <w:r>
              <w:rPr>
                <w:color w:val="000000"/>
              </w:rPr>
              <w:t>24,83</w:t>
            </w:r>
          </w:p>
        </w:tc>
      </w:tr>
      <w:tr w:rsidR="002574CB" w:rsidRPr="004E3A4C" w14:paraId="0AA4B611" w14:textId="77777777" w:rsidTr="002925E1">
        <w:tc>
          <w:tcPr>
            <w:tcW w:w="5148" w:type="dxa"/>
          </w:tcPr>
          <w:p w14:paraId="7AAD2208" w14:textId="77777777" w:rsidR="002574CB" w:rsidRPr="004E3A4C" w:rsidRDefault="002574CB" w:rsidP="002925E1">
            <w:pPr>
              <w:jc w:val="both"/>
              <w:rPr>
                <w:color w:val="000000"/>
              </w:rPr>
            </w:pPr>
            <w:proofErr w:type="spellStart"/>
            <w:r w:rsidRPr="004E3A4C">
              <w:rPr>
                <w:color w:val="000000"/>
              </w:rPr>
              <w:t>Faneata</w:t>
            </w:r>
            <w:proofErr w:type="spellEnd"/>
            <w:r w:rsidRPr="004E3A4C">
              <w:rPr>
                <w:color w:val="000000"/>
              </w:rPr>
              <w:t xml:space="preserve">  </w:t>
            </w:r>
          </w:p>
        </w:tc>
        <w:tc>
          <w:tcPr>
            <w:tcW w:w="5148" w:type="dxa"/>
          </w:tcPr>
          <w:p w14:paraId="5EFF7E7F" w14:textId="0C28C4C4" w:rsidR="002574CB" w:rsidRPr="004E3A4C" w:rsidRDefault="0087794F" w:rsidP="002925E1">
            <w:pPr>
              <w:jc w:val="both"/>
              <w:rPr>
                <w:color w:val="000000"/>
              </w:rPr>
            </w:pPr>
            <w:r>
              <w:rPr>
                <w:color w:val="000000"/>
              </w:rPr>
              <w:t>24,83</w:t>
            </w:r>
          </w:p>
        </w:tc>
      </w:tr>
      <w:tr w:rsidR="002574CB" w:rsidRPr="004E3A4C" w14:paraId="45B8B9AE" w14:textId="77777777" w:rsidTr="002925E1">
        <w:tc>
          <w:tcPr>
            <w:tcW w:w="5148" w:type="dxa"/>
          </w:tcPr>
          <w:p w14:paraId="6BE95B2D" w14:textId="77777777" w:rsidR="002574CB" w:rsidRPr="004E3A4C" w:rsidRDefault="002574CB" w:rsidP="002925E1">
            <w:pPr>
              <w:jc w:val="both"/>
              <w:rPr>
                <w:color w:val="000000"/>
              </w:rPr>
            </w:pPr>
            <w:r w:rsidRPr="004E3A4C">
              <w:rPr>
                <w:color w:val="000000"/>
              </w:rPr>
              <w:t xml:space="preserve">Vie pe rod </w:t>
            </w:r>
            <w:proofErr w:type="spellStart"/>
            <w:r w:rsidRPr="004E3A4C">
              <w:rPr>
                <w:color w:val="000000"/>
              </w:rPr>
              <w:t>alta</w:t>
            </w:r>
            <w:proofErr w:type="spellEnd"/>
            <w:r w:rsidRPr="004E3A4C">
              <w:rPr>
                <w:color w:val="000000"/>
              </w:rPr>
              <w:t xml:space="preserve"> </w:t>
            </w:r>
            <w:proofErr w:type="spellStart"/>
            <w:r w:rsidRPr="004E3A4C">
              <w:rPr>
                <w:color w:val="000000"/>
              </w:rPr>
              <w:t>decat</w:t>
            </w:r>
            <w:proofErr w:type="spellEnd"/>
            <w:r w:rsidRPr="004E3A4C">
              <w:rPr>
                <w:color w:val="000000"/>
              </w:rPr>
              <w:t xml:space="preserve"> 5,1</w:t>
            </w:r>
          </w:p>
        </w:tc>
        <w:tc>
          <w:tcPr>
            <w:tcW w:w="5148" w:type="dxa"/>
          </w:tcPr>
          <w:p w14:paraId="725BC59B" w14:textId="56E9A82F" w:rsidR="002574CB" w:rsidRPr="004E3A4C" w:rsidRDefault="0087794F" w:rsidP="002925E1">
            <w:pPr>
              <w:jc w:val="both"/>
              <w:rPr>
                <w:color w:val="000000"/>
              </w:rPr>
            </w:pPr>
            <w:r>
              <w:rPr>
                <w:color w:val="000000"/>
              </w:rPr>
              <w:t>65,21</w:t>
            </w:r>
          </w:p>
        </w:tc>
      </w:tr>
      <w:tr w:rsidR="002574CB" w:rsidRPr="004E3A4C" w14:paraId="501466CA" w14:textId="77777777" w:rsidTr="002925E1">
        <w:tc>
          <w:tcPr>
            <w:tcW w:w="5148" w:type="dxa"/>
          </w:tcPr>
          <w:p w14:paraId="5AB8111D" w14:textId="77777777" w:rsidR="002574CB" w:rsidRPr="004E3A4C" w:rsidRDefault="002574CB" w:rsidP="002925E1">
            <w:pPr>
              <w:jc w:val="both"/>
              <w:rPr>
                <w:color w:val="000000"/>
              </w:rPr>
            </w:pPr>
            <w:r w:rsidRPr="004E3A4C">
              <w:rPr>
                <w:color w:val="000000"/>
              </w:rPr>
              <w:t xml:space="preserve">Vie </w:t>
            </w:r>
            <w:proofErr w:type="spellStart"/>
            <w:r w:rsidRPr="004E3A4C">
              <w:rPr>
                <w:color w:val="000000"/>
              </w:rPr>
              <w:t>pana</w:t>
            </w:r>
            <w:proofErr w:type="spellEnd"/>
            <w:r w:rsidRPr="004E3A4C">
              <w:rPr>
                <w:color w:val="000000"/>
              </w:rPr>
              <w:t xml:space="preserve"> la </w:t>
            </w:r>
            <w:proofErr w:type="spellStart"/>
            <w:r w:rsidRPr="004E3A4C">
              <w:rPr>
                <w:color w:val="000000"/>
              </w:rPr>
              <w:t>intrarea</w:t>
            </w:r>
            <w:proofErr w:type="spellEnd"/>
            <w:r w:rsidRPr="004E3A4C">
              <w:rPr>
                <w:color w:val="000000"/>
              </w:rPr>
              <w:t xml:space="preserve"> pe rod</w:t>
            </w:r>
          </w:p>
        </w:tc>
        <w:tc>
          <w:tcPr>
            <w:tcW w:w="5148" w:type="dxa"/>
          </w:tcPr>
          <w:p w14:paraId="62757B9F" w14:textId="77777777" w:rsidR="002574CB" w:rsidRPr="004E3A4C" w:rsidRDefault="002574CB" w:rsidP="002925E1">
            <w:pPr>
              <w:jc w:val="both"/>
              <w:rPr>
                <w:color w:val="000000"/>
              </w:rPr>
            </w:pPr>
            <w:r w:rsidRPr="004E3A4C">
              <w:rPr>
                <w:color w:val="000000"/>
              </w:rPr>
              <w:t>0</w:t>
            </w:r>
          </w:p>
        </w:tc>
      </w:tr>
      <w:tr w:rsidR="002574CB" w:rsidRPr="004E3A4C" w14:paraId="1A63F630" w14:textId="77777777" w:rsidTr="002925E1">
        <w:tc>
          <w:tcPr>
            <w:tcW w:w="5148" w:type="dxa"/>
          </w:tcPr>
          <w:p w14:paraId="39B84008" w14:textId="77777777" w:rsidR="002574CB" w:rsidRPr="004E3A4C" w:rsidRDefault="002574CB" w:rsidP="002925E1">
            <w:pPr>
              <w:jc w:val="both"/>
              <w:rPr>
                <w:color w:val="000000"/>
              </w:rPr>
            </w:pPr>
            <w:proofErr w:type="spellStart"/>
            <w:r w:rsidRPr="004E3A4C">
              <w:rPr>
                <w:color w:val="000000"/>
              </w:rPr>
              <w:t>Livada</w:t>
            </w:r>
            <w:proofErr w:type="spellEnd"/>
            <w:r w:rsidRPr="004E3A4C">
              <w:rPr>
                <w:color w:val="000000"/>
              </w:rPr>
              <w:t xml:space="preserve"> pe rod </w:t>
            </w:r>
            <w:proofErr w:type="spellStart"/>
            <w:r w:rsidRPr="004E3A4C">
              <w:rPr>
                <w:color w:val="000000"/>
              </w:rPr>
              <w:t>alta</w:t>
            </w:r>
            <w:proofErr w:type="spellEnd"/>
            <w:r w:rsidRPr="004E3A4C">
              <w:rPr>
                <w:color w:val="000000"/>
              </w:rPr>
              <w:t xml:space="preserve"> </w:t>
            </w:r>
            <w:proofErr w:type="spellStart"/>
            <w:r w:rsidRPr="004E3A4C">
              <w:rPr>
                <w:color w:val="000000"/>
              </w:rPr>
              <w:t>decat</w:t>
            </w:r>
            <w:proofErr w:type="spellEnd"/>
            <w:r w:rsidRPr="004E3A4C">
              <w:rPr>
                <w:color w:val="000000"/>
              </w:rPr>
              <w:t xml:space="preserve"> la 6,1</w:t>
            </w:r>
          </w:p>
        </w:tc>
        <w:tc>
          <w:tcPr>
            <w:tcW w:w="5148" w:type="dxa"/>
          </w:tcPr>
          <w:p w14:paraId="6C7D34EA" w14:textId="35829E76" w:rsidR="002574CB" w:rsidRPr="004E3A4C" w:rsidRDefault="0087794F" w:rsidP="002925E1">
            <w:pPr>
              <w:jc w:val="both"/>
              <w:rPr>
                <w:color w:val="000000"/>
              </w:rPr>
            </w:pPr>
            <w:r>
              <w:rPr>
                <w:color w:val="000000"/>
              </w:rPr>
              <w:t>66,41</w:t>
            </w:r>
          </w:p>
        </w:tc>
      </w:tr>
      <w:tr w:rsidR="002574CB" w:rsidRPr="004E3A4C" w14:paraId="4015484B" w14:textId="77777777" w:rsidTr="002925E1">
        <w:tc>
          <w:tcPr>
            <w:tcW w:w="5148" w:type="dxa"/>
          </w:tcPr>
          <w:p w14:paraId="07E8489D" w14:textId="77777777" w:rsidR="002574CB" w:rsidRPr="004E3A4C" w:rsidRDefault="002574CB" w:rsidP="002925E1">
            <w:pPr>
              <w:jc w:val="both"/>
              <w:rPr>
                <w:color w:val="000000"/>
              </w:rPr>
            </w:pPr>
            <w:proofErr w:type="spellStart"/>
            <w:r w:rsidRPr="004E3A4C">
              <w:rPr>
                <w:color w:val="000000"/>
              </w:rPr>
              <w:t>Livada</w:t>
            </w:r>
            <w:proofErr w:type="spellEnd"/>
            <w:r w:rsidRPr="004E3A4C">
              <w:rPr>
                <w:color w:val="000000"/>
              </w:rPr>
              <w:t xml:space="preserve"> </w:t>
            </w:r>
            <w:proofErr w:type="spellStart"/>
            <w:r w:rsidRPr="004E3A4C">
              <w:rPr>
                <w:color w:val="000000"/>
              </w:rPr>
              <w:t>pana</w:t>
            </w:r>
            <w:proofErr w:type="spellEnd"/>
            <w:r w:rsidRPr="004E3A4C">
              <w:rPr>
                <w:color w:val="000000"/>
              </w:rPr>
              <w:t xml:space="preserve"> la </w:t>
            </w:r>
            <w:proofErr w:type="spellStart"/>
            <w:r w:rsidRPr="004E3A4C">
              <w:rPr>
                <w:color w:val="000000"/>
              </w:rPr>
              <w:t>intrarea</w:t>
            </w:r>
            <w:proofErr w:type="spellEnd"/>
            <w:r w:rsidRPr="004E3A4C">
              <w:rPr>
                <w:color w:val="000000"/>
              </w:rPr>
              <w:t xml:space="preserve"> pe rod</w:t>
            </w:r>
          </w:p>
        </w:tc>
        <w:tc>
          <w:tcPr>
            <w:tcW w:w="5148" w:type="dxa"/>
          </w:tcPr>
          <w:p w14:paraId="753652D9" w14:textId="77777777" w:rsidR="002574CB" w:rsidRPr="004E3A4C" w:rsidRDefault="002574CB" w:rsidP="002925E1">
            <w:pPr>
              <w:jc w:val="both"/>
              <w:rPr>
                <w:color w:val="000000"/>
              </w:rPr>
            </w:pPr>
            <w:r w:rsidRPr="004E3A4C">
              <w:rPr>
                <w:color w:val="000000"/>
              </w:rPr>
              <w:t>0</w:t>
            </w:r>
          </w:p>
        </w:tc>
      </w:tr>
      <w:tr w:rsidR="002574CB" w:rsidRPr="004E3A4C" w14:paraId="1234066C" w14:textId="77777777" w:rsidTr="002925E1">
        <w:tc>
          <w:tcPr>
            <w:tcW w:w="5148" w:type="dxa"/>
          </w:tcPr>
          <w:p w14:paraId="0B8329A9" w14:textId="77777777" w:rsidR="002574CB" w:rsidRPr="004E3A4C" w:rsidRDefault="002574CB" w:rsidP="002925E1">
            <w:pPr>
              <w:jc w:val="both"/>
              <w:rPr>
                <w:color w:val="000000"/>
                <w:lang w:val="it-IT"/>
              </w:rPr>
            </w:pPr>
            <w:r w:rsidRPr="004E3A4C">
              <w:rPr>
                <w:color w:val="000000"/>
                <w:lang w:val="it-IT"/>
              </w:rPr>
              <w:t xml:space="preserve">Padure </w:t>
            </w:r>
          </w:p>
        </w:tc>
        <w:tc>
          <w:tcPr>
            <w:tcW w:w="5148" w:type="dxa"/>
          </w:tcPr>
          <w:p w14:paraId="41E1E5A7" w14:textId="11D51E7C" w:rsidR="002574CB" w:rsidRPr="004E3A4C" w:rsidRDefault="0087794F" w:rsidP="002925E1">
            <w:pPr>
              <w:jc w:val="both"/>
              <w:rPr>
                <w:color w:val="000000"/>
              </w:rPr>
            </w:pPr>
            <w:r>
              <w:rPr>
                <w:color w:val="000000"/>
              </w:rPr>
              <w:t>9,48</w:t>
            </w:r>
          </w:p>
        </w:tc>
      </w:tr>
      <w:tr w:rsidR="002574CB" w:rsidRPr="004E3A4C" w14:paraId="7CE6C534" w14:textId="77777777" w:rsidTr="002925E1">
        <w:tc>
          <w:tcPr>
            <w:tcW w:w="5148" w:type="dxa"/>
          </w:tcPr>
          <w:p w14:paraId="70E70D09" w14:textId="77777777" w:rsidR="002574CB" w:rsidRPr="004E3A4C" w:rsidRDefault="002574CB" w:rsidP="002925E1">
            <w:pPr>
              <w:jc w:val="both"/>
              <w:rPr>
                <w:color w:val="000000"/>
                <w:lang w:val="it-IT"/>
              </w:rPr>
            </w:pPr>
            <w:r w:rsidRPr="004E3A4C">
              <w:rPr>
                <w:color w:val="000000"/>
                <w:lang w:val="it-IT"/>
              </w:rPr>
              <w:t xml:space="preserve">Padure pana in 20 de ani </w:t>
            </w:r>
          </w:p>
        </w:tc>
        <w:tc>
          <w:tcPr>
            <w:tcW w:w="5148" w:type="dxa"/>
          </w:tcPr>
          <w:p w14:paraId="6AEC0E20" w14:textId="77777777" w:rsidR="002574CB" w:rsidRPr="004E3A4C" w:rsidRDefault="002574CB" w:rsidP="002925E1">
            <w:pPr>
              <w:jc w:val="both"/>
              <w:rPr>
                <w:color w:val="000000"/>
                <w:lang w:val="fr-FR"/>
              </w:rPr>
            </w:pPr>
            <w:r w:rsidRPr="004E3A4C">
              <w:rPr>
                <w:color w:val="000000"/>
                <w:lang w:val="fr-FR"/>
              </w:rPr>
              <w:t>0</w:t>
            </w:r>
          </w:p>
        </w:tc>
      </w:tr>
      <w:tr w:rsidR="002574CB" w:rsidRPr="004E3A4C" w14:paraId="3B42E10C" w14:textId="77777777" w:rsidTr="002925E1">
        <w:tc>
          <w:tcPr>
            <w:tcW w:w="5148" w:type="dxa"/>
          </w:tcPr>
          <w:p w14:paraId="3C28452A" w14:textId="77777777" w:rsidR="002574CB" w:rsidRPr="004E3A4C" w:rsidRDefault="002574CB" w:rsidP="002925E1">
            <w:pPr>
              <w:jc w:val="both"/>
              <w:rPr>
                <w:color w:val="000000"/>
              </w:rPr>
            </w:pPr>
            <w:proofErr w:type="spellStart"/>
            <w:r w:rsidRPr="004E3A4C">
              <w:rPr>
                <w:color w:val="000000"/>
              </w:rPr>
              <w:t>Teren</w:t>
            </w:r>
            <w:proofErr w:type="spellEnd"/>
            <w:r w:rsidRPr="004E3A4C">
              <w:rPr>
                <w:color w:val="000000"/>
              </w:rPr>
              <w:t xml:space="preserve"> cu ape</w:t>
            </w:r>
          </w:p>
        </w:tc>
        <w:tc>
          <w:tcPr>
            <w:tcW w:w="5148" w:type="dxa"/>
          </w:tcPr>
          <w:p w14:paraId="6FF23E09" w14:textId="42A32D53" w:rsidR="002574CB" w:rsidRPr="004E3A4C" w:rsidRDefault="0087794F" w:rsidP="002925E1">
            <w:pPr>
              <w:jc w:val="both"/>
              <w:rPr>
                <w:color w:val="000000"/>
              </w:rPr>
            </w:pPr>
            <w:r>
              <w:rPr>
                <w:color w:val="000000"/>
              </w:rPr>
              <w:t>7,11</w:t>
            </w:r>
          </w:p>
        </w:tc>
      </w:tr>
      <w:tr w:rsidR="002574CB" w:rsidRPr="004E3A4C" w14:paraId="5F0FB538" w14:textId="77777777" w:rsidTr="002925E1">
        <w:trPr>
          <w:trHeight w:val="277"/>
        </w:trPr>
        <w:tc>
          <w:tcPr>
            <w:tcW w:w="5148" w:type="dxa"/>
          </w:tcPr>
          <w:p w14:paraId="0FC053EB" w14:textId="77777777" w:rsidR="002574CB" w:rsidRPr="004E3A4C" w:rsidRDefault="002574CB" w:rsidP="002925E1">
            <w:pPr>
              <w:ind w:left="720" w:hanging="720"/>
              <w:jc w:val="both"/>
              <w:rPr>
                <w:color w:val="000000"/>
              </w:rPr>
            </w:pPr>
            <w:proofErr w:type="spellStart"/>
            <w:r w:rsidRPr="004E3A4C">
              <w:rPr>
                <w:color w:val="000000"/>
              </w:rPr>
              <w:t>Teren</w:t>
            </w:r>
            <w:proofErr w:type="spellEnd"/>
            <w:r w:rsidRPr="004E3A4C">
              <w:rPr>
                <w:color w:val="000000"/>
              </w:rPr>
              <w:t xml:space="preserve"> cu </w:t>
            </w:r>
            <w:proofErr w:type="spellStart"/>
            <w:r w:rsidRPr="004E3A4C">
              <w:rPr>
                <w:color w:val="000000"/>
              </w:rPr>
              <w:t>amenajări</w:t>
            </w:r>
            <w:proofErr w:type="spellEnd"/>
            <w:r w:rsidRPr="004E3A4C">
              <w:rPr>
                <w:color w:val="000000"/>
              </w:rPr>
              <w:t xml:space="preserve"> </w:t>
            </w:r>
            <w:proofErr w:type="spellStart"/>
            <w:r w:rsidRPr="004E3A4C">
              <w:rPr>
                <w:color w:val="000000"/>
              </w:rPr>
              <w:t>piscicole</w:t>
            </w:r>
            <w:proofErr w:type="spellEnd"/>
          </w:p>
        </w:tc>
        <w:tc>
          <w:tcPr>
            <w:tcW w:w="5148" w:type="dxa"/>
          </w:tcPr>
          <w:p w14:paraId="60600794" w14:textId="1EB92474" w:rsidR="002574CB" w:rsidRPr="004E3A4C" w:rsidRDefault="0087794F" w:rsidP="002925E1">
            <w:pPr>
              <w:jc w:val="both"/>
              <w:rPr>
                <w:color w:val="000000"/>
              </w:rPr>
            </w:pPr>
            <w:r>
              <w:rPr>
                <w:color w:val="000000"/>
              </w:rPr>
              <w:t>30,84</w:t>
            </w:r>
          </w:p>
        </w:tc>
      </w:tr>
      <w:tr w:rsidR="002574CB" w:rsidRPr="004E3A4C" w14:paraId="697DEE61" w14:textId="77777777" w:rsidTr="002925E1">
        <w:trPr>
          <w:trHeight w:val="225"/>
        </w:trPr>
        <w:tc>
          <w:tcPr>
            <w:tcW w:w="5148" w:type="dxa"/>
          </w:tcPr>
          <w:p w14:paraId="78A81A3B" w14:textId="77777777" w:rsidR="002574CB" w:rsidRPr="004E3A4C" w:rsidRDefault="002574CB" w:rsidP="002925E1">
            <w:pPr>
              <w:ind w:left="720" w:hanging="720"/>
              <w:jc w:val="both"/>
              <w:rPr>
                <w:color w:val="000000"/>
              </w:rPr>
            </w:pPr>
            <w:proofErr w:type="spellStart"/>
            <w:r w:rsidRPr="004E3A4C">
              <w:rPr>
                <w:color w:val="000000"/>
              </w:rPr>
              <w:t>Drumuri</w:t>
            </w:r>
            <w:proofErr w:type="spellEnd"/>
            <w:r w:rsidRPr="004E3A4C">
              <w:rPr>
                <w:color w:val="000000"/>
              </w:rPr>
              <w:t xml:space="preserve"> </w:t>
            </w:r>
            <w:proofErr w:type="spellStart"/>
            <w:r w:rsidRPr="004E3A4C">
              <w:rPr>
                <w:color w:val="000000"/>
              </w:rPr>
              <w:t>şi</w:t>
            </w:r>
            <w:proofErr w:type="spellEnd"/>
            <w:r w:rsidRPr="004E3A4C">
              <w:rPr>
                <w:color w:val="000000"/>
              </w:rPr>
              <w:t xml:space="preserve"> </w:t>
            </w:r>
            <w:proofErr w:type="spellStart"/>
            <w:r w:rsidRPr="004E3A4C">
              <w:rPr>
                <w:color w:val="000000"/>
              </w:rPr>
              <w:t>căi</w:t>
            </w:r>
            <w:proofErr w:type="spellEnd"/>
            <w:r w:rsidRPr="004E3A4C">
              <w:rPr>
                <w:color w:val="000000"/>
              </w:rPr>
              <w:t xml:space="preserve"> </w:t>
            </w:r>
            <w:proofErr w:type="spellStart"/>
            <w:r w:rsidRPr="004E3A4C">
              <w:rPr>
                <w:color w:val="000000"/>
              </w:rPr>
              <w:t>ferate</w:t>
            </w:r>
            <w:proofErr w:type="spellEnd"/>
          </w:p>
        </w:tc>
        <w:tc>
          <w:tcPr>
            <w:tcW w:w="5148" w:type="dxa"/>
          </w:tcPr>
          <w:p w14:paraId="6403310F" w14:textId="77777777" w:rsidR="002574CB" w:rsidRPr="004E3A4C" w:rsidRDefault="002574CB" w:rsidP="002925E1">
            <w:pPr>
              <w:jc w:val="both"/>
              <w:rPr>
                <w:color w:val="000000"/>
              </w:rPr>
            </w:pPr>
            <w:r w:rsidRPr="004E3A4C">
              <w:rPr>
                <w:color w:val="000000"/>
              </w:rPr>
              <w:t>X</w:t>
            </w:r>
          </w:p>
        </w:tc>
      </w:tr>
      <w:tr w:rsidR="002574CB" w:rsidRPr="004E3A4C" w14:paraId="6CBC60F1" w14:textId="77777777" w:rsidTr="002925E1">
        <w:tc>
          <w:tcPr>
            <w:tcW w:w="5148" w:type="dxa"/>
          </w:tcPr>
          <w:p w14:paraId="1F2EE897" w14:textId="77777777" w:rsidR="002574CB" w:rsidRPr="004E3A4C" w:rsidRDefault="002574CB" w:rsidP="002925E1">
            <w:pPr>
              <w:jc w:val="both"/>
              <w:rPr>
                <w:color w:val="000000"/>
              </w:rPr>
            </w:pPr>
            <w:proofErr w:type="spellStart"/>
            <w:r w:rsidRPr="004E3A4C">
              <w:rPr>
                <w:color w:val="000000"/>
              </w:rPr>
              <w:t>Neproductiv</w:t>
            </w:r>
            <w:proofErr w:type="spellEnd"/>
          </w:p>
        </w:tc>
        <w:tc>
          <w:tcPr>
            <w:tcW w:w="5148" w:type="dxa"/>
          </w:tcPr>
          <w:p w14:paraId="659DAB2A" w14:textId="77777777" w:rsidR="002574CB" w:rsidRPr="004E3A4C" w:rsidRDefault="002574CB" w:rsidP="002925E1">
            <w:pPr>
              <w:jc w:val="both"/>
              <w:rPr>
                <w:color w:val="000000"/>
              </w:rPr>
            </w:pPr>
            <w:r w:rsidRPr="004E3A4C">
              <w:rPr>
                <w:color w:val="000000"/>
              </w:rPr>
              <w:t>X</w:t>
            </w:r>
          </w:p>
        </w:tc>
      </w:tr>
    </w:tbl>
    <w:p w14:paraId="11DFF2F7" w14:textId="77777777" w:rsidR="002574CB" w:rsidRPr="004E3A4C" w:rsidRDefault="002574CB" w:rsidP="005D33A9">
      <w:pPr>
        <w:rPr>
          <w:color w:val="000000"/>
          <w:lang w:val="fr-FR"/>
        </w:rPr>
      </w:pPr>
      <w:r w:rsidRPr="004E3A4C">
        <w:rPr>
          <w:color w:val="000000"/>
          <w:lang w:val="fr-FR"/>
        </w:rPr>
        <w:t xml:space="preserve">         </w:t>
      </w:r>
    </w:p>
    <w:p w14:paraId="5778B97B" w14:textId="77777777" w:rsidR="002574CB" w:rsidRPr="004E3A4C" w:rsidRDefault="002574CB" w:rsidP="005D33A9">
      <w:pPr>
        <w:jc w:val="both"/>
        <w:rPr>
          <w:rStyle w:val="ln2tparagraf"/>
          <w:color w:val="000000"/>
        </w:rPr>
      </w:pPr>
    </w:p>
    <w:p w14:paraId="4D709606" w14:textId="77777777" w:rsidR="002574CB" w:rsidRPr="004E3A4C" w:rsidRDefault="002574CB" w:rsidP="005D33A9">
      <w:pPr>
        <w:ind w:firstLine="720"/>
        <w:jc w:val="both"/>
        <w:rPr>
          <w:color w:val="000000"/>
          <w:lang w:val="it-IT"/>
        </w:rPr>
      </w:pPr>
      <w:r w:rsidRPr="004E3A4C">
        <w:rPr>
          <w:rStyle w:val="ln2tparagraf"/>
          <w:b/>
          <w:color w:val="000000"/>
          <w:lang w:val="it-IT"/>
        </w:rPr>
        <w:t>2.</w:t>
      </w:r>
      <w:r w:rsidRPr="004E3A4C">
        <w:rPr>
          <w:rStyle w:val="ln2tparagraf"/>
          <w:color w:val="000000"/>
          <w:lang w:val="it-IT"/>
        </w:rPr>
        <w:t xml:space="preserve">  Pentru terenurile proprietate publica sau privata a statului ori a unitatilor administrativ-teritoriale, concesionate, inchiriate, date in administrare ori in folosinta, se stabileste taxa pe teren care reprezinta sarcina fiscala a concesionarilor, locatarilor, titularilor dreptului de administrare sau de folosinta, dupa caz, in conditii similare impozitului pe teren."</w:t>
      </w:r>
    </w:p>
    <w:p w14:paraId="7338450F" w14:textId="77777777" w:rsidR="002574CB" w:rsidRPr="004E3A4C" w:rsidRDefault="002574CB" w:rsidP="005D33A9">
      <w:pPr>
        <w:jc w:val="both"/>
        <w:rPr>
          <w:color w:val="000000"/>
          <w:lang w:val="it-IT"/>
        </w:rPr>
      </w:pPr>
    </w:p>
    <w:p w14:paraId="50BE4B55" w14:textId="77777777" w:rsidR="002574CB" w:rsidRPr="004E3A4C" w:rsidRDefault="002574CB" w:rsidP="005D33A9">
      <w:pPr>
        <w:ind w:firstLine="720"/>
        <w:jc w:val="both"/>
        <w:rPr>
          <w:rStyle w:val="ln2tparagraf"/>
          <w:color w:val="000000"/>
          <w:lang w:val="it-IT"/>
        </w:rPr>
      </w:pPr>
      <w:r w:rsidRPr="004E3A4C">
        <w:rPr>
          <w:rStyle w:val="ln2tparagraf"/>
          <w:b/>
          <w:color w:val="000000"/>
          <w:lang w:val="it-IT"/>
        </w:rPr>
        <w:t>3.</w:t>
      </w:r>
      <w:r w:rsidRPr="004E3A4C">
        <w:rPr>
          <w:rStyle w:val="ln2tparagraf"/>
          <w:color w:val="000000"/>
          <w:lang w:val="it-IT"/>
        </w:rPr>
        <w:t xml:space="preserve"> Impozitul/taxa pe teren se plateste anual, in doua rate egale, pana la datele de 31 martie si 30 septembrie inclusiv.</w:t>
      </w:r>
    </w:p>
    <w:p w14:paraId="2F5CD186" w14:textId="77777777" w:rsidR="002574CB" w:rsidRPr="004E3A4C" w:rsidRDefault="002574CB" w:rsidP="005D33A9">
      <w:pPr>
        <w:ind w:firstLine="720"/>
        <w:jc w:val="both"/>
        <w:rPr>
          <w:color w:val="000000"/>
          <w:lang w:val="it-IT"/>
        </w:rPr>
      </w:pPr>
    </w:p>
    <w:p w14:paraId="16DECCC3" w14:textId="77777777" w:rsidR="002574CB" w:rsidRPr="004E3A4C" w:rsidRDefault="002574CB" w:rsidP="005D33A9">
      <w:pPr>
        <w:ind w:firstLine="720"/>
        <w:jc w:val="both"/>
        <w:rPr>
          <w:rStyle w:val="ln2tparagraf"/>
          <w:color w:val="000000"/>
          <w:lang w:val="it-IT"/>
        </w:rPr>
      </w:pPr>
      <w:r w:rsidRPr="004E3A4C">
        <w:rPr>
          <w:rStyle w:val="ln2tparagraf"/>
          <w:b/>
          <w:color w:val="000000"/>
          <w:lang w:val="it-IT"/>
        </w:rPr>
        <w:t>4.</w:t>
      </w:r>
      <w:r w:rsidRPr="004E3A4C">
        <w:rPr>
          <w:rStyle w:val="ln2tparagraf"/>
          <w:color w:val="000000"/>
          <w:lang w:val="it-IT"/>
        </w:rPr>
        <w:t xml:space="preserve"> Impozitul anual pe teren, datorat aceluiasi buget local de catre contribuabili, persoane fizice si juridice, de pana la 50 lei inclusiv, se plateste integral pana la primul termen de plata. In cazul in care </w:t>
      </w:r>
      <w:r w:rsidRPr="004E3A4C">
        <w:rPr>
          <w:rStyle w:val="ln2tparagraf"/>
          <w:color w:val="000000"/>
          <w:lang w:val="it-IT"/>
        </w:rPr>
        <w:lastRenderedPageBreak/>
        <w:t>contribuabilul detine in proprietate mai multe terenuri amplasate pe raza aceleiasi unitati administrativ-teritoriale, suma de 50 lei se refera la impozitul pe teren cumulat.</w:t>
      </w:r>
    </w:p>
    <w:p w14:paraId="7C620876" w14:textId="77777777" w:rsidR="002574CB" w:rsidRPr="004E3A4C" w:rsidRDefault="002574CB" w:rsidP="005D33A9">
      <w:pPr>
        <w:jc w:val="both"/>
        <w:rPr>
          <w:color w:val="000000"/>
          <w:lang w:val="fr-FR"/>
        </w:rPr>
      </w:pPr>
    </w:p>
    <w:p w14:paraId="57EB9CD6" w14:textId="77777777" w:rsidR="002574CB" w:rsidRPr="004E3A4C" w:rsidRDefault="002574CB" w:rsidP="005D33A9">
      <w:pPr>
        <w:ind w:firstLine="720"/>
        <w:jc w:val="both"/>
        <w:rPr>
          <w:color w:val="000000"/>
          <w:lang w:val="fr-FR"/>
        </w:rPr>
      </w:pPr>
      <w:r w:rsidRPr="004E3A4C">
        <w:rPr>
          <w:b/>
        </w:rPr>
        <w:t>5.</w:t>
      </w:r>
      <w:r w:rsidRPr="004E3A4C">
        <w:t xml:space="preserve"> </w:t>
      </w:r>
      <w:proofErr w:type="spellStart"/>
      <w:r w:rsidRPr="004E3A4C">
        <w:t>Înregistrarea</w:t>
      </w:r>
      <w:proofErr w:type="spellEnd"/>
      <w:r w:rsidRPr="004E3A4C">
        <w:t xml:space="preserve"> </w:t>
      </w:r>
      <w:proofErr w:type="spellStart"/>
      <w:r w:rsidRPr="004E3A4C">
        <w:t>în</w:t>
      </w:r>
      <w:proofErr w:type="spellEnd"/>
      <w:r w:rsidRPr="004E3A4C">
        <w:t xml:space="preserve"> </w:t>
      </w:r>
      <w:proofErr w:type="spellStart"/>
      <w:r w:rsidRPr="004E3A4C">
        <w:t>registrul</w:t>
      </w:r>
      <w:proofErr w:type="spellEnd"/>
      <w:r w:rsidRPr="004E3A4C">
        <w:t xml:space="preserve"> </w:t>
      </w:r>
      <w:proofErr w:type="spellStart"/>
      <w:r w:rsidRPr="004E3A4C">
        <w:t>agricol</w:t>
      </w:r>
      <w:proofErr w:type="spellEnd"/>
      <w:r w:rsidRPr="004E3A4C">
        <w:t xml:space="preserve"> a </w:t>
      </w:r>
      <w:proofErr w:type="spellStart"/>
      <w:r w:rsidRPr="004E3A4C">
        <w:t>datelor</w:t>
      </w:r>
      <w:proofErr w:type="spellEnd"/>
      <w:r w:rsidRPr="004E3A4C">
        <w:t xml:space="preserve"> </w:t>
      </w:r>
      <w:proofErr w:type="spellStart"/>
      <w:r w:rsidRPr="004E3A4C">
        <w:t>privind</w:t>
      </w:r>
      <w:proofErr w:type="spellEnd"/>
      <w:r w:rsidRPr="004E3A4C">
        <w:t xml:space="preserve"> </w:t>
      </w:r>
      <w:proofErr w:type="spellStart"/>
      <w:r w:rsidRPr="004E3A4C">
        <w:t>cladirile</w:t>
      </w:r>
      <w:proofErr w:type="spellEnd"/>
      <w:r w:rsidRPr="004E3A4C">
        <w:t xml:space="preserve"> </w:t>
      </w:r>
      <w:proofErr w:type="spellStart"/>
      <w:r w:rsidRPr="004E3A4C">
        <w:t>si</w:t>
      </w:r>
      <w:proofErr w:type="spellEnd"/>
      <w:r w:rsidRPr="004E3A4C">
        <w:t xml:space="preserve"> </w:t>
      </w:r>
      <w:proofErr w:type="spellStart"/>
      <w:r w:rsidRPr="004E3A4C">
        <w:t>terenurile</w:t>
      </w:r>
      <w:proofErr w:type="spellEnd"/>
      <w:r w:rsidRPr="004E3A4C">
        <w:t xml:space="preserve">, a </w:t>
      </w:r>
      <w:proofErr w:type="spellStart"/>
      <w:r w:rsidRPr="004E3A4C">
        <w:t>titularului</w:t>
      </w:r>
      <w:proofErr w:type="spellEnd"/>
      <w:r w:rsidRPr="004E3A4C">
        <w:t xml:space="preserve"> </w:t>
      </w:r>
      <w:proofErr w:type="spellStart"/>
      <w:r w:rsidRPr="004E3A4C">
        <w:t>dreptului</w:t>
      </w:r>
      <w:proofErr w:type="spellEnd"/>
      <w:r w:rsidRPr="004E3A4C">
        <w:t xml:space="preserve"> de </w:t>
      </w:r>
      <w:proofErr w:type="spellStart"/>
      <w:r w:rsidRPr="004E3A4C">
        <w:t>proprietate</w:t>
      </w:r>
      <w:proofErr w:type="spellEnd"/>
      <w:r w:rsidRPr="004E3A4C">
        <w:t xml:space="preserve"> </w:t>
      </w:r>
      <w:proofErr w:type="spellStart"/>
      <w:r w:rsidRPr="004E3A4C">
        <w:t>asupra</w:t>
      </w:r>
      <w:proofErr w:type="spellEnd"/>
      <w:r w:rsidRPr="004E3A4C">
        <w:t xml:space="preserve"> </w:t>
      </w:r>
      <w:proofErr w:type="spellStart"/>
      <w:r w:rsidRPr="004E3A4C">
        <w:t>acestora</w:t>
      </w:r>
      <w:proofErr w:type="spellEnd"/>
      <w:r w:rsidRPr="004E3A4C">
        <w:t xml:space="preserve">, precum </w:t>
      </w:r>
      <w:proofErr w:type="spellStart"/>
      <w:r w:rsidRPr="004E3A4C">
        <w:t>si</w:t>
      </w:r>
      <w:proofErr w:type="spellEnd"/>
      <w:r w:rsidRPr="004E3A4C">
        <w:t xml:space="preserve"> </w:t>
      </w:r>
      <w:proofErr w:type="spellStart"/>
      <w:r w:rsidRPr="004E3A4C">
        <w:t>schimbarea</w:t>
      </w:r>
      <w:proofErr w:type="spellEnd"/>
      <w:r w:rsidRPr="004E3A4C">
        <w:t xml:space="preserve"> </w:t>
      </w:r>
      <w:proofErr w:type="spellStart"/>
      <w:r w:rsidRPr="004E3A4C">
        <w:t>categoriei</w:t>
      </w:r>
      <w:proofErr w:type="spellEnd"/>
      <w:r w:rsidRPr="004E3A4C">
        <w:t xml:space="preserve"> de </w:t>
      </w:r>
      <w:proofErr w:type="spellStart"/>
      <w:r w:rsidRPr="004E3A4C">
        <w:t>folosinta</w:t>
      </w:r>
      <w:proofErr w:type="spellEnd"/>
      <w:r w:rsidRPr="004E3A4C">
        <w:t xml:space="preserve"> se pot face </w:t>
      </w:r>
      <w:proofErr w:type="spellStart"/>
      <w:r w:rsidRPr="004E3A4C">
        <w:t>numai</w:t>
      </w:r>
      <w:proofErr w:type="spellEnd"/>
      <w:r w:rsidRPr="004E3A4C">
        <w:t xml:space="preserve"> pe </w:t>
      </w:r>
      <w:proofErr w:type="spellStart"/>
      <w:r w:rsidRPr="004E3A4C">
        <w:t>baza</w:t>
      </w:r>
      <w:proofErr w:type="spellEnd"/>
      <w:r w:rsidRPr="004E3A4C">
        <w:t xml:space="preserve"> de </w:t>
      </w:r>
      <w:proofErr w:type="spellStart"/>
      <w:r w:rsidRPr="004E3A4C">
        <w:t>documente</w:t>
      </w:r>
      <w:proofErr w:type="spellEnd"/>
      <w:r w:rsidRPr="004E3A4C">
        <w:t xml:space="preserve">, </w:t>
      </w:r>
      <w:proofErr w:type="spellStart"/>
      <w:r w:rsidRPr="004E3A4C">
        <w:t>anexate</w:t>
      </w:r>
      <w:proofErr w:type="spellEnd"/>
      <w:r w:rsidRPr="004E3A4C">
        <w:t xml:space="preserve"> la </w:t>
      </w:r>
      <w:proofErr w:type="spellStart"/>
      <w:r w:rsidRPr="004E3A4C">
        <w:t>declaratia</w:t>
      </w:r>
      <w:proofErr w:type="spellEnd"/>
      <w:r w:rsidRPr="004E3A4C">
        <w:t xml:space="preserve"> </w:t>
      </w:r>
      <w:proofErr w:type="spellStart"/>
      <w:r w:rsidRPr="004E3A4C">
        <w:t>facuta</w:t>
      </w:r>
      <w:proofErr w:type="spellEnd"/>
      <w:r w:rsidRPr="004E3A4C">
        <w:t xml:space="preserve"> sub </w:t>
      </w:r>
      <w:proofErr w:type="spellStart"/>
      <w:r w:rsidRPr="004E3A4C">
        <w:t>semnatura</w:t>
      </w:r>
      <w:proofErr w:type="spellEnd"/>
      <w:r w:rsidRPr="004E3A4C">
        <w:t xml:space="preserve"> </w:t>
      </w:r>
      <w:proofErr w:type="spellStart"/>
      <w:r w:rsidRPr="004E3A4C">
        <w:t>proprie</w:t>
      </w:r>
      <w:proofErr w:type="spellEnd"/>
      <w:r w:rsidRPr="004E3A4C">
        <w:t xml:space="preserve"> a </w:t>
      </w:r>
      <w:proofErr w:type="spellStart"/>
      <w:r w:rsidRPr="004E3A4C">
        <w:t>capului</w:t>
      </w:r>
      <w:proofErr w:type="spellEnd"/>
      <w:r w:rsidRPr="004E3A4C">
        <w:t xml:space="preserve"> de </w:t>
      </w:r>
      <w:proofErr w:type="spellStart"/>
      <w:r w:rsidRPr="004E3A4C">
        <w:t>gospodarie</w:t>
      </w:r>
      <w:proofErr w:type="spellEnd"/>
      <w:r w:rsidRPr="004E3A4C">
        <w:t xml:space="preserve"> </w:t>
      </w:r>
      <w:proofErr w:type="spellStart"/>
      <w:r w:rsidRPr="004E3A4C">
        <w:t>sau</w:t>
      </w:r>
      <w:proofErr w:type="spellEnd"/>
      <w:r w:rsidRPr="004E3A4C">
        <w:t xml:space="preserve">, </w:t>
      </w:r>
      <w:proofErr w:type="spellStart"/>
      <w:r w:rsidRPr="004E3A4C">
        <w:t>în</w:t>
      </w:r>
      <w:proofErr w:type="spellEnd"/>
      <w:r w:rsidRPr="004E3A4C">
        <w:t xml:space="preserve"> </w:t>
      </w:r>
      <w:proofErr w:type="spellStart"/>
      <w:r w:rsidRPr="004E3A4C">
        <w:t>lipsa</w:t>
      </w:r>
      <w:proofErr w:type="spellEnd"/>
      <w:r w:rsidRPr="004E3A4C">
        <w:t xml:space="preserve"> </w:t>
      </w:r>
      <w:proofErr w:type="spellStart"/>
      <w:r w:rsidRPr="004E3A4C">
        <w:t>acestuia</w:t>
      </w:r>
      <w:proofErr w:type="spellEnd"/>
      <w:r w:rsidRPr="004E3A4C">
        <w:t xml:space="preserve">, a </w:t>
      </w:r>
      <w:proofErr w:type="spellStart"/>
      <w:r w:rsidRPr="004E3A4C">
        <w:t>unui</w:t>
      </w:r>
      <w:proofErr w:type="spellEnd"/>
      <w:r w:rsidRPr="004E3A4C">
        <w:t xml:space="preserve"> </w:t>
      </w:r>
      <w:proofErr w:type="spellStart"/>
      <w:r w:rsidRPr="004E3A4C">
        <w:t>membru</w:t>
      </w:r>
      <w:proofErr w:type="spellEnd"/>
      <w:r w:rsidRPr="004E3A4C">
        <w:t xml:space="preserve"> major al </w:t>
      </w:r>
      <w:proofErr w:type="spellStart"/>
      <w:r w:rsidRPr="004E3A4C">
        <w:t>gospodariei</w:t>
      </w:r>
      <w:proofErr w:type="spellEnd"/>
      <w:r w:rsidRPr="004E3A4C">
        <w:t xml:space="preserve">, sub </w:t>
      </w:r>
      <w:proofErr w:type="spellStart"/>
      <w:r w:rsidRPr="004E3A4C">
        <w:t>sanctiunea</w:t>
      </w:r>
      <w:proofErr w:type="spellEnd"/>
      <w:r w:rsidRPr="004E3A4C">
        <w:t xml:space="preserve"> </w:t>
      </w:r>
      <w:proofErr w:type="spellStart"/>
      <w:r w:rsidRPr="004E3A4C">
        <w:t>nulitatii</w:t>
      </w:r>
      <w:proofErr w:type="spellEnd"/>
      <w:r w:rsidRPr="004E3A4C">
        <w:t>.</w:t>
      </w:r>
    </w:p>
    <w:p w14:paraId="04ECB542" w14:textId="77777777" w:rsidR="002574CB" w:rsidRPr="004E3A4C" w:rsidRDefault="002574CB" w:rsidP="005D33A9">
      <w:pPr>
        <w:ind w:firstLine="720"/>
        <w:jc w:val="both"/>
        <w:rPr>
          <w:color w:val="000000"/>
          <w:lang w:val="fr-FR"/>
        </w:rPr>
      </w:pPr>
    </w:p>
    <w:p w14:paraId="07F24D97" w14:textId="77777777" w:rsidR="002574CB" w:rsidRPr="004E3A4C" w:rsidRDefault="002574CB" w:rsidP="005D33A9">
      <w:pPr>
        <w:ind w:firstLine="720"/>
        <w:jc w:val="both"/>
        <w:rPr>
          <w:color w:val="000000"/>
          <w:lang w:val="fr-FR"/>
        </w:rPr>
      </w:pPr>
      <w:r w:rsidRPr="004E3A4C">
        <w:rPr>
          <w:b/>
          <w:color w:val="000000"/>
          <w:lang w:val="fr-FR"/>
        </w:rPr>
        <w:t>6</w:t>
      </w:r>
      <w:r w:rsidRPr="004E3A4C">
        <w:rPr>
          <w:color w:val="000000"/>
          <w:lang w:val="fr-FR"/>
        </w:rPr>
        <w:t xml:space="preserve">. </w:t>
      </w:r>
      <w:proofErr w:type="spellStart"/>
      <w:r w:rsidRPr="004E3A4C">
        <w:t>Contribuabilii</w:t>
      </w:r>
      <w:proofErr w:type="spellEnd"/>
      <w:r w:rsidRPr="004E3A4C">
        <w:t xml:space="preserve"> care </w:t>
      </w:r>
      <w:proofErr w:type="spellStart"/>
      <w:r w:rsidRPr="004E3A4C">
        <w:t>achizitioneaza</w:t>
      </w:r>
      <w:proofErr w:type="spellEnd"/>
      <w:r w:rsidRPr="004E3A4C">
        <w:t xml:space="preserve"> </w:t>
      </w:r>
      <w:proofErr w:type="spellStart"/>
      <w:r w:rsidRPr="004E3A4C">
        <w:t>terenuri</w:t>
      </w:r>
      <w:proofErr w:type="spellEnd"/>
      <w:r w:rsidRPr="004E3A4C">
        <w:t xml:space="preserve"> sunt obligati </w:t>
      </w:r>
      <w:proofErr w:type="spellStart"/>
      <w:r w:rsidRPr="004E3A4C">
        <w:t>sa</w:t>
      </w:r>
      <w:proofErr w:type="spellEnd"/>
      <w:r w:rsidRPr="004E3A4C">
        <w:t xml:space="preserve"> </w:t>
      </w:r>
      <w:proofErr w:type="spellStart"/>
      <w:r w:rsidRPr="004E3A4C">
        <w:t>depuna</w:t>
      </w:r>
      <w:proofErr w:type="spellEnd"/>
      <w:r w:rsidRPr="004E3A4C">
        <w:t xml:space="preserve"> </w:t>
      </w:r>
      <w:proofErr w:type="spellStart"/>
      <w:r w:rsidRPr="004E3A4C">
        <w:t>declaratiile</w:t>
      </w:r>
      <w:proofErr w:type="spellEnd"/>
      <w:r w:rsidRPr="004E3A4C">
        <w:t xml:space="preserve"> </w:t>
      </w:r>
      <w:proofErr w:type="spellStart"/>
      <w:r w:rsidRPr="004E3A4C">
        <w:t>fiscale</w:t>
      </w:r>
      <w:proofErr w:type="spellEnd"/>
      <w:r w:rsidRPr="004E3A4C">
        <w:t xml:space="preserve"> </w:t>
      </w:r>
      <w:proofErr w:type="spellStart"/>
      <w:r w:rsidRPr="004E3A4C">
        <w:t>pentru</w:t>
      </w:r>
      <w:proofErr w:type="spellEnd"/>
      <w:r w:rsidRPr="004E3A4C">
        <w:t xml:space="preserve"> </w:t>
      </w:r>
      <w:proofErr w:type="spellStart"/>
      <w:r w:rsidRPr="004E3A4C">
        <w:t>stabilirea</w:t>
      </w:r>
      <w:proofErr w:type="spellEnd"/>
      <w:r w:rsidRPr="004E3A4C">
        <w:t xml:space="preserve"> </w:t>
      </w:r>
      <w:proofErr w:type="spellStart"/>
      <w:r w:rsidRPr="004E3A4C">
        <w:t>impozitului</w:t>
      </w:r>
      <w:proofErr w:type="spellEnd"/>
      <w:r w:rsidRPr="004E3A4C">
        <w:t xml:space="preserve"> pe </w:t>
      </w:r>
      <w:proofErr w:type="spellStart"/>
      <w:r w:rsidRPr="004E3A4C">
        <w:t>teren</w:t>
      </w:r>
      <w:proofErr w:type="spellEnd"/>
      <w:r w:rsidRPr="004E3A4C">
        <w:t xml:space="preserve"> la </w:t>
      </w:r>
      <w:proofErr w:type="spellStart"/>
      <w:r w:rsidRPr="004E3A4C">
        <w:t>compartimentele</w:t>
      </w:r>
      <w:proofErr w:type="spellEnd"/>
      <w:r w:rsidRPr="004E3A4C">
        <w:t xml:space="preserve"> de </w:t>
      </w:r>
      <w:proofErr w:type="spellStart"/>
      <w:r w:rsidRPr="004E3A4C">
        <w:t>specialitate</w:t>
      </w:r>
      <w:proofErr w:type="spellEnd"/>
      <w:r w:rsidRPr="004E3A4C">
        <w:t xml:space="preserve"> ale </w:t>
      </w:r>
      <w:proofErr w:type="spellStart"/>
      <w:r w:rsidRPr="004E3A4C">
        <w:t>autoritatilor</w:t>
      </w:r>
      <w:proofErr w:type="spellEnd"/>
      <w:r w:rsidRPr="004E3A4C">
        <w:t xml:space="preserve"> </w:t>
      </w:r>
      <w:proofErr w:type="spellStart"/>
      <w:r w:rsidRPr="004E3A4C">
        <w:t>administratiei</w:t>
      </w:r>
      <w:proofErr w:type="spellEnd"/>
      <w:r w:rsidRPr="004E3A4C">
        <w:t xml:space="preserve"> </w:t>
      </w:r>
      <w:proofErr w:type="spellStart"/>
      <w:r w:rsidRPr="004E3A4C">
        <w:t>publice</w:t>
      </w:r>
      <w:proofErr w:type="spellEnd"/>
      <w:r w:rsidRPr="004E3A4C">
        <w:t xml:space="preserve"> locale </w:t>
      </w:r>
      <w:proofErr w:type="spellStart"/>
      <w:r w:rsidRPr="004E3A4C">
        <w:t>în</w:t>
      </w:r>
      <w:proofErr w:type="spellEnd"/>
      <w:r w:rsidRPr="004E3A4C">
        <w:t xml:space="preserve"> </w:t>
      </w:r>
      <w:proofErr w:type="spellStart"/>
      <w:r w:rsidRPr="004E3A4C">
        <w:t>raza</w:t>
      </w:r>
      <w:proofErr w:type="spellEnd"/>
      <w:r w:rsidRPr="004E3A4C">
        <w:t xml:space="preserve"> </w:t>
      </w:r>
      <w:proofErr w:type="spellStart"/>
      <w:r w:rsidRPr="004E3A4C">
        <w:t>carora</w:t>
      </w:r>
      <w:proofErr w:type="spellEnd"/>
      <w:r w:rsidRPr="004E3A4C">
        <w:t xml:space="preserve"> se </w:t>
      </w:r>
      <w:proofErr w:type="spellStart"/>
      <w:r w:rsidRPr="004E3A4C">
        <w:t>afla</w:t>
      </w:r>
      <w:proofErr w:type="spellEnd"/>
      <w:r w:rsidRPr="004E3A4C">
        <w:t xml:space="preserve"> </w:t>
      </w:r>
      <w:proofErr w:type="spellStart"/>
      <w:r w:rsidRPr="004E3A4C">
        <w:t>terenurile</w:t>
      </w:r>
      <w:proofErr w:type="spellEnd"/>
      <w:r w:rsidRPr="004E3A4C">
        <w:t xml:space="preserve">, </w:t>
      </w:r>
      <w:proofErr w:type="spellStart"/>
      <w:r w:rsidRPr="004E3A4C">
        <w:t>în</w:t>
      </w:r>
      <w:proofErr w:type="spellEnd"/>
      <w:r w:rsidRPr="004E3A4C">
        <w:t xml:space="preserve"> termen de 30 de </w:t>
      </w:r>
      <w:proofErr w:type="spellStart"/>
      <w:r w:rsidRPr="004E3A4C">
        <w:t>zile</w:t>
      </w:r>
      <w:proofErr w:type="spellEnd"/>
      <w:r w:rsidRPr="004E3A4C">
        <w:t xml:space="preserve"> de la data </w:t>
      </w:r>
      <w:proofErr w:type="spellStart"/>
      <w:r w:rsidRPr="004E3A4C">
        <w:t>dobândirii</w:t>
      </w:r>
      <w:proofErr w:type="spellEnd"/>
      <w:r w:rsidRPr="004E3A4C">
        <w:t xml:space="preserve"> </w:t>
      </w:r>
      <w:proofErr w:type="spellStart"/>
      <w:r w:rsidRPr="004E3A4C">
        <w:t>acestora</w:t>
      </w:r>
      <w:proofErr w:type="spellEnd"/>
      <w:r w:rsidRPr="004E3A4C">
        <w:t>.</w:t>
      </w:r>
    </w:p>
    <w:p w14:paraId="75975E90" w14:textId="77777777" w:rsidR="002574CB" w:rsidRPr="004E3A4C" w:rsidRDefault="002574CB" w:rsidP="005D33A9">
      <w:pPr>
        <w:ind w:firstLine="720"/>
        <w:jc w:val="both"/>
        <w:rPr>
          <w:color w:val="000000"/>
          <w:lang w:val="fr-FR"/>
        </w:rPr>
      </w:pPr>
    </w:p>
    <w:p w14:paraId="4B13A9CE" w14:textId="77777777" w:rsidR="002574CB" w:rsidRPr="004E3A4C" w:rsidRDefault="002574CB" w:rsidP="005D33A9">
      <w:pPr>
        <w:ind w:firstLine="720"/>
      </w:pPr>
      <w:r w:rsidRPr="004E3A4C">
        <w:rPr>
          <w:b/>
          <w:color w:val="000000"/>
          <w:lang w:val="fr-FR"/>
        </w:rPr>
        <w:t>7.</w:t>
      </w:r>
      <w:r w:rsidRPr="004E3A4C">
        <w:rPr>
          <w:color w:val="000000"/>
          <w:lang w:val="fr-FR"/>
        </w:rPr>
        <w:t xml:space="preserve"> </w:t>
      </w:r>
      <w:proofErr w:type="spellStart"/>
      <w:r w:rsidRPr="004E3A4C">
        <w:t>Declaratiile</w:t>
      </w:r>
      <w:proofErr w:type="spellEnd"/>
      <w:r w:rsidRPr="004E3A4C">
        <w:t xml:space="preserve"> </w:t>
      </w:r>
      <w:proofErr w:type="spellStart"/>
      <w:r w:rsidRPr="004E3A4C">
        <w:t>fiscale</w:t>
      </w:r>
      <w:proofErr w:type="spellEnd"/>
      <w:r w:rsidRPr="004E3A4C">
        <w:t xml:space="preserve"> se </w:t>
      </w:r>
      <w:proofErr w:type="spellStart"/>
      <w:r w:rsidRPr="004E3A4C">
        <w:t>depun</w:t>
      </w:r>
      <w:proofErr w:type="spellEnd"/>
      <w:r w:rsidRPr="004E3A4C">
        <w:t xml:space="preserve"> </w:t>
      </w:r>
      <w:proofErr w:type="spellStart"/>
      <w:r w:rsidRPr="004E3A4C">
        <w:t>în</w:t>
      </w:r>
      <w:proofErr w:type="spellEnd"/>
      <w:r w:rsidRPr="004E3A4C">
        <w:t xml:space="preserve"> termen de 30 de </w:t>
      </w:r>
      <w:proofErr w:type="spellStart"/>
      <w:r w:rsidRPr="004E3A4C">
        <w:t>zile</w:t>
      </w:r>
      <w:proofErr w:type="spellEnd"/>
      <w:r w:rsidRPr="004E3A4C">
        <w:t xml:space="preserve"> de la data </w:t>
      </w:r>
      <w:proofErr w:type="spellStart"/>
      <w:r w:rsidRPr="004E3A4C">
        <w:t>dobândirii</w:t>
      </w:r>
      <w:proofErr w:type="spellEnd"/>
      <w:r w:rsidRPr="004E3A4C">
        <w:t xml:space="preserve"> </w:t>
      </w:r>
      <w:proofErr w:type="spellStart"/>
      <w:r w:rsidRPr="004E3A4C">
        <w:t>sau</w:t>
      </w:r>
      <w:proofErr w:type="spellEnd"/>
      <w:r w:rsidRPr="004E3A4C">
        <w:t xml:space="preserve"> de la data </w:t>
      </w:r>
      <w:proofErr w:type="spellStart"/>
      <w:r w:rsidRPr="004E3A4C">
        <w:t>aparitiei</w:t>
      </w:r>
      <w:proofErr w:type="spellEnd"/>
      <w:r w:rsidRPr="004E3A4C">
        <w:t xml:space="preserve"> </w:t>
      </w:r>
      <w:proofErr w:type="spellStart"/>
      <w:r w:rsidRPr="004E3A4C">
        <w:t>oricareia</w:t>
      </w:r>
      <w:proofErr w:type="spellEnd"/>
      <w:r w:rsidRPr="004E3A4C">
        <w:t xml:space="preserve"> </w:t>
      </w:r>
      <w:proofErr w:type="spellStart"/>
      <w:r w:rsidRPr="004E3A4C">
        <w:t>dintre</w:t>
      </w:r>
      <w:proofErr w:type="spellEnd"/>
      <w:r w:rsidRPr="004E3A4C">
        <w:t xml:space="preserve"> </w:t>
      </w:r>
      <w:proofErr w:type="spellStart"/>
      <w:r w:rsidRPr="004E3A4C">
        <w:t>urmatoarele</w:t>
      </w:r>
      <w:proofErr w:type="spellEnd"/>
      <w:r w:rsidRPr="004E3A4C">
        <w:t xml:space="preserve"> </w:t>
      </w:r>
      <w:proofErr w:type="spellStart"/>
      <w:r w:rsidRPr="004E3A4C">
        <w:t>situatii</w:t>
      </w:r>
      <w:proofErr w:type="spellEnd"/>
      <w:r w:rsidRPr="004E3A4C">
        <w:t xml:space="preserve">: </w:t>
      </w:r>
    </w:p>
    <w:p w14:paraId="4C662877" w14:textId="77777777" w:rsidR="002574CB" w:rsidRPr="004E3A4C" w:rsidRDefault="002574CB" w:rsidP="005D33A9">
      <w:r w:rsidRPr="004E3A4C">
        <w:t>   a)</w:t>
      </w:r>
      <w:bookmarkStart w:id="0" w:name="tree#10154"/>
      <w:bookmarkEnd w:id="0"/>
      <w:r w:rsidRPr="004E3A4C">
        <w:t xml:space="preserve"> </w:t>
      </w:r>
      <w:proofErr w:type="spellStart"/>
      <w:r w:rsidRPr="004E3A4C">
        <w:t>intervin</w:t>
      </w:r>
      <w:proofErr w:type="spellEnd"/>
      <w:r w:rsidRPr="004E3A4C">
        <w:t xml:space="preserve"> </w:t>
      </w:r>
      <w:proofErr w:type="spellStart"/>
      <w:r w:rsidRPr="004E3A4C">
        <w:t>schimbari</w:t>
      </w:r>
      <w:proofErr w:type="spellEnd"/>
      <w:r w:rsidRPr="004E3A4C">
        <w:t xml:space="preserve"> </w:t>
      </w:r>
      <w:proofErr w:type="spellStart"/>
      <w:r w:rsidRPr="004E3A4C">
        <w:t>privind</w:t>
      </w:r>
      <w:proofErr w:type="spellEnd"/>
      <w:r w:rsidRPr="004E3A4C">
        <w:t xml:space="preserve"> </w:t>
      </w:r>
      <w:proofErr w:type="spellStart"/>
      <w:r w:rsidRPr="004E3A4C">
        <w:t>domiciliul</w:t>
      </w:r>
      <w:proofErr w:type="spellEnd"/>
      <w:r w:rsidRPr="004E3A4C">
        <w:t xml:space="preserve"> fiscal al </w:t>
      </w:r>
      <w:proofErr w:type="spellStart"/>
      <w:r w:rsidRPr="004E3A4C">
        <w:t>contribuabilului</w:t>
      </w:r>
      <w:proofErr w:type="spellEnd"/>
      <w:r w:rsidRPr="004E3A4C">
        <w:t xml:space="preserve">; </w:t>
      </w:r>
    </w:p>
    <w:p w14:paraId="062B34E7" w14:textId="77777777" w:rsidR="002574CB" w:rsidRPr="004E3A4C" w:rsidRDefault="002574CB" w:rsidP="005D33A9">
      <w:r w:rsidRPr="004E3A4C">
        <w:t>   b)</w:t>
      </w:r>
      <w:bookmarkStart w:id="1" w:name="tree#10155"/>
      <w:bookmarkEnd w:id="1"/>
      <w:r w:rsidRPr="004E3A4C">
        <w:t xml:space="preserve"> se </w:t>
      </w:r>
      <w:proofErr w:type="spellStart"/>
      <w:r w:rsidRPr="004E3A4C">
        <w:t>realizeaza</w:t>
      </w:r>
      <w:proofErr w:type="spellEnd"/>
      <w:r w:rsidRPr="004E3A4C">
        <w:t xml:space="preserve"> </w:t>
      </w:r>
      <w:proofErr w:type="spellStart"/>
      <w:r w:rsidRPr="004E3A4C">
        <w:t>modificari</w:t>
      </w:r>
      <w:proofErr w:type="spellEnd"/>
      <w:r w:rsidRPr="004E3A4C">
        <w:t xml:space="preserve"> </w:t>
      </w:r>
      <w:proofErr w:type="spellStart"/>
      <w:r w:rsidRPr="004E3A4C">
        <w:t>ce</w:t>
      </w:r>
      <w:proofErr w:type="spellEnd"/>
      <w:r w:rsidRPr="004E3A4C">
        <w:t xml:space="preserve"> </w:t>
      </w:r>
      <w:proofErr w:type="spellStart"/>
      <w:r w:rsidRPr="004E3A4C">
        <w:t>conduc</w:t>
      </w:r>
      <w:proofErr w:type="spellEnd"/>
      <w:r w:rsidRPr="004E3A4C">
        <w:t xml:space="preserve"> la </w:t>
      </w:r>
      <w:proofErr w:type="spellStart"/>
      <w:r w:rsidRPr="004E3A4C">
        <w:t>recalcularea</w:t>
      </w:r>
      <w:proofErr w:type="spellEnd"/>
      <w:r w:rsidRPr="004E3A4C">
        <w:t xml:space="preserve"> </w:t>
      </w:r>
      <w:proofErr w:type="spellStart"/>
      <w:r w:rsidRPr="004E3A4C">
        <w:t>impozitului</w:t>
      </w:r>
      <w:proofErr w:type="spellEnd"/>
      <w:r w:rsidRPr="004E3A4C">
        <w:t xml:space="preserve"> pe </w:t>
      </w:r>
      <w:proofErr w:type="spellStart"/>
      <w:r w:rsidRPr="004E3A4C">
        <w:t>teren</w:t>
      </w:r>
      <w:proofErr w:type="spellEnd"/>
      <w:r w:rsidRPr="004E3A4C">
        <w:t xml:space="preserve"> </w:t>
      </w:r>
      <w:proofErr w:type="spellStart"/>
      <w:r w:rsidRPr="004E3A4C">
        <w:t>datorat</w:t>
      </w:r>
      <w:proofErr w:type="spellEnd"/>
      <w:r w:rsidRPr="004E3A4C">
        <w:t xml:space="preserve">; </w:t>
      </w:r>
    </w:p>
    <w:p w14:paraId="429922F6" w14:textId="77777777" w:rsidR="002574CB" w:rsidRDefault="002574CB" w:rsidP="005D33A9">
      <w:r w:rsidRPr="004E3A4C">
        <w:t xml:space="preserve">   c) </w:t>
      </w:r>
      <w:proofErr w:type="spellStart"/>
      <w:r w:rsidRPr="004E3A4C">
        <w:t>intervin</w:t>
      </w:r>
      <w:proofErr w:type="spellEnd"/>
      <w:r w:rsidRPr="004E3A4C">
        <w:t xml:space="preserve"> </w:t>
      </w:r>
      <w:proofErr w:type="spellStart"/>
      <w:r w:rsidRPr="004E3A4C">
        <w:t>schimbari</w:t>
      </w:r>
      <w:proofErr w:type="spellEnd"/>
      <w:r w:rsidRPr="004E3A4C">
        <w:t xml:space="preserve"> </w:t>
      </w:r>
      <w:proofErr w:type="spellStart"/>
      <w:r w:rsidRPr="004E3A4C">
        <w:t>privind</w:t>
      </w:r>
      <w:proofErr w:type="spellEnd"/>
      <w:r w:rsidRPr="004E3A4C">
        <w:t xml:space="preserve"> </w:t>
      </w:r>
      <w:proofErr w:type="spellStart"/>
      <w:r w:rsidRPr="004E3A4C">
        <w:t>situatia</w:t>
      </w:r>
      <w:proofErr w:type="spellEnd"/>
      <w:r w:rsidRPr="004E3A4C">
        <w:t xml:space="preserve"> </w:t>
      </w:r>
      <w:proofErr w:type="spellStart"/>
      <w:r w:rsidRPr="004E3A4C">
        <w:t>juridica</w:t>
      </w:r>
      <w:proofErr w:type="spellEnd"/>
      <w:r w:rsidRPr="004E3A4C">
        <w:t xml:space="preserve"> a </w:t>
      </w:r>
      <w:proofErr w:type="spellStart"/>
      <w:r w:rsidRPr="004E3A4C">
        <w:t>contribuabilului</w:t>
      </w:r>
      <w:proofErr w:type="spellEnd"/>
      <w:r w:rsidRPr="004E3A4C">
        <w:t xml:space="preserve">, de natura </w:t>
      </w:r>
      <w:proofErr w:type="spellStart"/>
      <w:r w:rsidRPr="004E3A4C">
        <w:t>sa</w:t>
      </w:r>
      <w:proofErr w:type="spellEnd"/>
      <w:r w:rsidRPr="004E3A4C">
        <w:t xml:space="preserve"> </w:t>
      </w:r>
      <w:proofErr w:type="spellStart"/>
      <w:r w:rsidRPr="004E3A4C">
        <w:t>conduca</w:t>
      </w:r>
      <w:proofErr w:type="spellEnd"/>
      <w:r w:rsidRPr="004E3A4C">
        <w:t xml:space="preserve"> la </w:t>
      </w:r>
      <w:proofErr w:type="spellStart"/>
      <w:r w:rsidRPr="004E3A4C">
        <w:t>modificarea</w:t>
      </w:r>
      <w:proofErr w:type="spellEnd"/>
      <w:r w:rsidRPr="004E3A4C">
        <w:t xml:space="preserve"> </w:t>
      </w:r>
      <w:proofErr w:type="spellStart"/>
      <w:r w:rsidRPr="004E3A4C">
        <w:t>impozitului</w:t>
      </w:r>
      <w:proofErr w:type="spellEnd"/>
      <w:r w:rsidRPr="004E3A4C">
        <w:t xml:space="preserve"> pe </w:t>
      </w:r>
      <w:proofErr w:type="spellStart"/>
      <w:r w:rsidRPr="004E3A4C">
        <w:t>teren</w:t>
      </w:r>
      <w:proofErr w:type="spellEnd"/>
      <w:r w:rsidRPr="004E3A4C">
        <w:t xml:space="preserve">. </w:t>
      </w:r>
    </w:p>
    <w:p w14:paraId="07DF152E" w14:textId="77777777" w:rsidR="00BD5A45" w:rsidRPr="004E3A4C" w:rsidRDefault="00BD5A45" w:rsidP="005D33A9">
      <w:r>
        <w:tab/>
        <w:t xml:space="preserve">8.Pentru </w:t>
      </w:r>
      <w:proofErr w:type="spellStart"/>
      <w:r>
        <w:t>plata</w:t>
      </w:r>
      <w:proofErr w:type="spellEnd"/>
      <w:r>
        <w:t xml:space="preserve"> cu </w:t>
      </w:r>
      <w:proofErr w:type="spellStart"/>
      <w:r>
        <w:t>anticipatie</w:t>
      </w:r>
      <w:proofErr w:type="spellEnd"/>
      <w:r>
        <w:t xml:space="preserve"> </w:t>
      </w:r>
      <w:proofErr w:type="spellStart"/>
      <w:r>
        <w:t>datorat</w:t>
      </w:r>
      <w:proofErr w:type="spellEnd"/>
      <w:r>
        <w:t xml:space="preserve"> pe </w:t>
      </w:r>
      <w:proofErr w:type="spellStart"/>
      <w:r>
        <w:t>intregul</w:t>
      </w:r>
      <w:proofErr w:type="spellEnd"/>
      <w:r>
        <w:t xml:space="preserve"> an fiscal de </w:t>
      </w:r>
      <w:proofErr w:type="spellStart"/>
      <w:r>
        <w:t>catre</w:t>
      </w:r>
      <w:proofErr w:type="spellEnd"/>
      <w:r>
        <w:t xml:space="preserve"> personae </w:t>
      </w:r>
      <w:proofErr w:type="spellStart"/>
      <w:r>
        <w:t>fizice</w:t>
      </w:r>
      <w:proofErr w:type="spellEnd"/>
      <w:r>
        <w:t>/</w:t>
      </w:r>
      <w:proofErr w:type="spellStart"/>
      <w:r>
        <w:t>juridice</w:t>
      </w:r>
      <w:proofErr w:type="spellEnd"/>
      <w:r>
        <w:t xml:space="preserve"> </w:t>
      </w:r>
      <w:proofErr w:type="gramStart"/>
      <w:r>
        <w:t>a</w:t>
      </w:r>
      <w:proofErr w:type="gramEnd"/>
      <w:r>
        <w:t xml:space="preserve"> </w:t>
      </w:r>
      <w:proofErr w:type="spellStart"/>
      <w:r>
        <w:t>impozitului</w:t>
      </w:r>
      <w:proofErr w:type="spellEnd"/>
      <w:r>
        <w:t xml:space="preserve"> pe </w:t>
      </w:r>
      <w:proofErr w:type="spellStart"/>
      <w:r>
        <w:t>teren</w:t>
      </w:r>
      <w:proofErr w:type="spellEnd"/>
      <w:r>
        <w:t xml:space="preserve"> </w:t>
      </w:r>
      <w:proofErr w:type="spellStart"/>
      <w:r>
        <w:t>pana</w:t>
      </w:r>
      <w:proofErr w:type="spellEnd"/>
      <w:r>
        <w:t xml:space="preserve"> la data de 31 </w:t>
      </w:r>
      <w:proofErr w:type="spellStart"/>
      <w:r>
        <w:t>martie</w:t>
      </w:r>
      <w:proofErr w:type="spellEnd"/>
      <w:r>
        <w:t xml:space="preserve"> se </w:t>
      </w:r>
      <w:proofErr w:type="spellStart"/>
      <w:r>
        <w:t>acorda</w:t>
      </w:r>
      <w:proofErr w:type="spellEnd"/>
      <w:r>
        <w:t xml:space="preserve"> o </w:t>
      </w:r>
      <w:proofErr w:type="spellStart"/>
      <w:r>
        <w:t>bonificatie</w:t>
      </w:r>
      <w:proofErr w:type="spellEnd"/>
      <w:r>
        <w:t xml:space="preserve"> de 10 %.</w:t>
      </w:r>
    </w:p>
    <w:p w14:paraId="143C4913" w14:textId="77777777" w:rsidR="002574CB" w:rsidRPr="004E3A4C" w:rsidRDefault="002574CB" w:rsidP="005D33A9">
      <w:pPr>
        <w:ind w:firstLine="720"/>
        <w:jc w:val="both"/>
        <w:rPr>
          <w:color w:val="000000"/>
          <w:lang w:val="fr-FR"/>
        </w:rPr>
      </w:pPr>
    </w:p>
    <w:p w14:paraId="67CC1CB1" w14:textId="77777777" w:rsidR="002574CB" w:rsidRPr="004E3A4C" w:rsidRDefault="002574CB" w:rsidP="005D33A9">
      <w:pPr>
        <w:ind w:firstLine="720"/>
        <w:jc w:val="both"/>
        <w:rPr>
          <w:color w:val="000000"/>
          <w:lang w:val="fr-FR"/>
        </w:rPr>
      </w:pPr>
    </w:p>
    <w:p w14:paraId="1C759462" w14:textId="77777777" w:rsidR="002574CB" w:rsidRPr="004E3A4C" w:rsidRDefault="002574CB" w:rsidP="005D33A9">
      <w:pPr>
        <w:tabs>
          <w:tab w:val="center" w:pos="7200"/>
        </w:tabs>
        <w:ind w:left="3600" w:firstLine="720"/>
        <w:rPr>
          <w:color w:val="000000"/>
          <w:lang w:val="it-IT"/>
        </w:rPr>
      </w:pPr>
      <w:r w:rsidRPr="004E3A4C">
        <w:rPr>
          <w:color w:val="000000"/>
          <w:lang w:val="it-IT"/>
        </w:rPr>
        <w:t xml:space="preserve">                             </w:t>
      </w:r>
      <w:r w:rsidRPr="004E3A4C">
        <w:rPr>
          <w:color w:val="000000"/>
          <w:lang w:val="it-IT"/>
        </w:rPr>
        <w:tab/>
        <w:t xml:space="preserve">             </w:t>
      </w:r>
    </w:p>
    <w:p w14:paraId="65CA4486" w14:textId="77777777" w:rsidR="002574CB" w:rsidRPr="004E3A4C" w:rsidRDefault="002574CB" w:rsidP="005D33A9">
      <w:pPr>
        <w:rPr>
          <w:b/>
          <w:color w:val="000000"/>
          <w:lang w:val="it-IT"/>
        </w:rPr>
      </w:pPr>
    </w:p>
    <w:p w14:paraId="1BB3A91D" w14:textId="77777777" w:rsidR="002574CB" w:rsidRPr="004E3A4C" w:rsidRDefault="002574CB" w:rsidP="005D33A9">
      <w:pPr>
        <w:rPr>
          <w:b/>
          <w:color w:val="000000"/>
          <w:lang w:val="it-IT"/>
        </w:rPr>
      </w:pPr>
    </w:p>
    <w:p w14:paraId="566B8E9B" w14:textId="77777777" w:rsidR="002574CB" w:rsidRPr="004E3A4C" w:rsidRDefault="002574CB" w:rsidP="005D33A9">
      <w:pPr>
        <w:jc w:val="center"/>
        <w:rPr>
          <w:b/>
          <w:i/>
          <w:color w:val="000000"/>
          <w:u w:val="single"/>
          <w:lang w:val="it-IT"/>
        </w:rPr>
      </w:pPr>
      <w:r w:rsidRPr="004E3A4C">
        <w:rPr>
          <w:b/>
          <w:i/>
          <w:color w:val="000000"/>
          <w:u w:val="single"/>
          <w:lang w:val="it-IT"/>
        </w:rPr>
        <w:t>IMPOZITUL ASUPRA MIJLOACELOR DE TRANSPORT</w:t>
      </w:r>
    </w:p>
    <w:p w14:paraId="774ABEAD" w14:textId="77777777" w:rsidR="002574CB" w:rsidRPr="004E3A4C" w:rsidRDefault="002574CB" w:rsidP="005D33A9">
      <w:pPr>
        <w:jc w:val="both"/>
        <w:rPr>
          <w:b/>
          <w:color w:val="000000"/>
          <w:lang w:val="it-IT"/>
        </w:rPr>
      </w:pPr>
    </w:p>
    <w:p w14:paraId="0981E20B" w14:textId="77777777" w:rsidR="002574CB" w:rsidRPr="004E3A4C" w:rsidRDefault="002574CB" w:rsidP="005D33A9">
      <w:pPr>
        <w:ind w:firstLine="720"/>
        <w:jc w:val="both"/>
        <w:rPr>
          <w:color w:val="000000"/>
          <w:lang w:val="fr-FR"/>
        </w:rPr>
      </w:pPr>
      <w:r w:rsidRPr="004E3A4C">
        <w:rPr>
          <w:b/>
          <w:color w:val="000000"/>
          <w:lang w:val="it-IT"/>
        </w:rPr>
        <w:t>1.</w:t>
      </w:r>
      <w:r w:rsidRPr="004E3A4C">
        <w:rPr>
          <w:color w:val="000000"/>
          <w:lang w:val="it-IT"/>
        </w:rPr>
        <w:t xml:space="preserve">  Impozitul pe mijlocul de transport se calculeaza in functie de capacitatea cilindrica a acestuia,prin inmultirea fiecarei grup</w:t>
      </w:r>
      <w:r w:rsidRPr="004E3A4C">
        <w:rPr>
          <w:color w:val="000000"/>
          <w:lang w:val="fr-FR"/>
        </w:rPr>
        <w:t xml:space="preserve">e de 200 cm³ </w:t>
      </w:r>
      <w:proofErr w:type="spellStart"/>
      <w:r w:rsidRPr="004E3A4C">
        <w:rPr>
          <w:color w:val="000000"/>
          <w:lang w:val="fr-FR"/>
        </w:rPr>
        <w:t>sau</w:t>
      </w:r>
      <w:proofErr w:type="spellEnd"/>
      <w:r w:rsidRPr="004E3A4C">
        <w:rPr>
          <w:color w:val="000000"/>
          <w:lang w:val="fr-FR"/>
        </w:rPr>
        <w:t xml:space="preserve"> </w:t>
      </w:r>
      <w:proofErr w:type="spellStart"/>
      <w:r w:rsidRPr="004E3A4C">
        <w:rPr>
          <w:color w:val="000000"/>
          <w:lang w:val="fr-FR"/>
        </w:rPr>
        <w:t>fractiune</w:t>
      </w:r>
      <w:proofErr w:type="spellEnd"/>
      <w:r w:rsidRPr="004E3A4C">
        <w:rPr>
          <w:color w:val="000000"/>
          <w:lang w:val="fr-FR"/>
        </w:rPr>
        <w:t xml:space="preserve"> </w:t>
      </w:r>
      <w:proofErr w:type="spellStart"/>
      <w:r w:rsidRPr="004E3A4C">
        <w:rPr>
          <w:color w:val="000000"/>
          <w:lang w:val="fr-FR"/>
        </w:rPr>
        <w:t>din</w:t>
      </w:r>
      <w:proofErr w:type="spellEnd"/>
      <w:r w:rsidRPr="004E3A4C">
        <w:rPr>
          <w:color w:val="000000"/>
          <w:lang w:val="fr-FR"/>
        </w:rPr>
        <w:t xml:space="preserve"> </w:t>
      </w:r>
      <w:proofErr w:type="spellStart"/>
      <w:r w:rsidRPr="004E3A4C">
        <w:rPr>
          <w:color w:val="000000"/>
          <w:lang w:val="fr-FR"/>
        </w:rPr>
        <w:t>aceasta</w:t>
      </w:r>
      <w:proofErr w:type="spellEnd"/>
      <w:r w:rsidRPr="004E3A4C">
        <w:rPr>
          <w:color w:val="000000"/>
          <w:lang w:val="fr-FR"/>
        </w:rPr>
        <w:t xml:space="preserve"> </w:t>
      </w:r>
      <w:proofErr w:type="spellStart"/>
      <w:r w:rsidRPr="004E3A4C">
        <w:rPr>
          <w:color w:val="000000"/>
          <w:lang w:val="fr-FR"/>
        </w:rPr>
        <w:t>cu</w:t>
      </w:r>
      <w:proofErr w:type="spellEnd"/>
      <w:r w:rsidRPr="004E3A4C">
        <w:rPr>
          <w:color w:val="000000"/>
          <w:lang w:val="fr-FR"/>
        </w:rPr>
        <w:t xml:space="preserve"> </w:t>
      </w:r>
      <w:proofErr w:type="spellStart"/>
      <w:r w:rsidRPr="004E3A4C">
        <w:rPr>
          <w:color w:val="000000"/>
          <w:lang w:val="fr-FR"/>
        </w:rPr>
        <w:t>suma</w:t>
      </w:r>
      <w:proofErr w:type="spellEnd"/>
      <w:r w:rsidRPr="004E3A4C">
        <w:rPr>
          <w:color w:val="000000"/>
          <w:lang w:val="fr-FR"/>
        </w:rPr>
        <w:t xml:space="preserve"> </w:t>
      </w:r>
      <w:proofErr w:type="spellStart"/>
      <w:r w:rsidRPr="004E3A4C">
        <w:rPr>
          <w:color w:val="000000"/>
          <w:lang w:val="fr-FR"/>
        </w:rPr>
        <w:t>corespunzatoare</w:t>
      </w:r>
      <w:proofErr w:type="spellEnd"/>
      <w:r w:rsidRPr="004E3A4C">
        <w:rPr>
          <w:color w:val="000000"/>
          <w:lang w:val="fr-FR"/>
        </w:rPr>
        <w:t xml:space="preserve"> </w:t>
      </w:r>
      <w:proofErr w:type="spellStart"/>
      <w:r w:rsidRPr="004E3A4C">
        <w:rPr>
          <w:color w:val="000000"/>
          <w:lang w:val="fr-FR"/>
        </w:rPr>
        <w:t>din</w:t>
      </w:r>
      <w:proofErr w:type="spellEnd"/>
      <w:r w:rsidRPr="004E3A4C">
        <w:rPr>
          <w:color w:val="000000"/>
          <w:lang w:val="fr-FR"/>
        </w:rPr>
        <w:t xml:space="preserve"> </w:t>
      </w:r>
      <w:proofErr w:type="spellStart"/>
      <w:r w:rsidRPr="004E3A4C">
        <w:rPr>
          <w:color w:val="000000"/>
          <w:lang w:val="fr-FR"/>
        </w:rPr>
        <w:t>tabelul</w:t>
      </w:r>
      <w:proofErr w:type="spellEnd"/>
      <w:r w:rsidRPr="004E3A4C">
        <w:rPr>
          <w:color w:val="000000"/>
          <w:lang w:val="fr-FR"/>
        </w:rPr>
        <w:t xml:space="preserve"> </w:t>
      </w:r>
      <w:proofErr w:type="spellStart"/>
      <w:r w:rsidRPr="004E3A4C">
        <w:rPr>
          <w:color w:val="000000"/>
          <w:lang w:val="fr-FR"/>
        </w:rPr>
        <w:t>urmator</w:t>
      </w:r>
      <w:proofErr w:type="spellEnd"/>
      <w:r w:rsidRPr="004E3A4C">
        <w:rPr>
          <w:color w:val="000000"/>
          <w:lang w:val="fr-FR"/>
        </w:rPr>
        <w:t>:</w:t>
      </w:r>
    </w:p>
    <w:p w14:paraId="56C988C0" w14:textId="77777777" w:rsidR="002574CB" w:rsidRPr="004E3A4C" w:rsidRDefault="002574CB" w:rsidP="005D33A9">
      <w:pPr>
        <w:jc w:val="both"/>
        <w:rPr>
          <w:b/>
          <w:color w:val="000000"/>
          <w:lang w:val="fr-FR"/>
        </w:rPr>
      </w:pPr>
    </w:p>
    <w:p w14:paraId="0C9015E7"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    </w:t>
      </w:r>
    </w:p>
    <w:p w14:paraId="0EA504D4" w14:textId="77777777" w:rsidR="002574CB" w:rsidRPr="004E3A4C" w:rsidRDefault="002574CB" w:rsidP="007F1109">
      <w:pPr>
        <w:jc w:val="center"/>
        <w:rPr>
          <w:rFonts w:ascii="Arial" w:hAnsi="Arial" w:cs="Arial"/>
          <w:color w:val="000000"/>
        </w:rPr>
      </w:pPr>
    </w:p>
    <w:tbl>
      <w:tblPr>
        <w:tblW w:w="6105" w:type="dxa"/>
        <w:jc w:val="center"/>
        <w:tblCellMar>
          <w:top w:w="15" w:type="dxa"/>
          <w:left w:w="15" w:type="dxa"/>
          <w:bottom w:w="15" w:type="dxa"/>
          <w:right w:w="15" w:type="dxa"/>
        </w:tblCellMar>
        <w:tblLook w:val="0000" w:firstRow="0" w:lastRow="0" w:firstColumn="0" w:lastColumn="0" w:noHBand="0" w:noVBand="0"/>
      </w:tblPr>
      <w:tblGrid>
        <w:gridCol w:w="14"/>
        <w:gridCol w:w="461"/>
        <w:gridCol w:w="4240"/>
        <w:gridCol w:w="1390"/>
      </w:tblGrid>
      <w:tr w:rsidR="002574CB" w:rsidRPr="004E3A4C" w14:paraId="74433D61" w14:textId="77777777" w:rsidTr="007F1109">
        <w:trPr>
          <w:trHeight w:val="15"/>
          <w:jc w:val="center"/>
        </w:trPr>
        <w:tc>
          <w:tcPr>
            <w:tcW w:w="0" w:type="auto"/>
            <w:tcMar>
              <w:top w:w="0" w:type="dxa"/>
              <w:left w:w="0" w:type="dxa"/>
              <w:bottom w:w="0" w:type="dxa"/>
              <w:right w:w="0" w:type="dxa"/>
            </w:tcMar>
            <w:vAlign w:val="center"/>
          </w:tcPr>
          <w:p w14:paraId="6BB6FE8C" w14:textId="77777777" w:rsidR="002574CB" w:rsidRPr="004E3A4C" w:rsidRDefault="002574CB" w:rsidP="007F1109">
            <w:pPr>
              <w:rPr>
                <w:rFonts w:ascii="Arial" w:hAnsi="Arial" w:cs="Arial"/>
                <w:color w:val="000000"/>
              </w:rPr>
            </w:pPr>
          </w:p>
        </w:tc>
        <w:tc>
          <w:tcPr>
            <w:tcW w:w="0" w:type="auto"/>
            <w:vAlign w:val="center"/>
          </w:tcPr>
          <w:p w14:paraId="66503047" w14:textId="77777777" w:rsidR="002574CB" w:rsidRPr="004E3A4C" w:rsidRDefault="002574CB" w:rsidP="007F1109">
            <w:pPr>
              <w:rPr>
                <w:rFonts w:ascii="Arial" w:hAnsi="Arial" w:cs="Arial"/>
                <w:color w:val="000000"/>
              </w:rPr>
            </w:pPr>
          </w:p>
        </w:tc>
        <w:tc>
          <w:tcPr>
            <w:tcW w:w="0" w:type="auto"/>
            <w:vAlign w:val="center"/>
          </w:tcPr>
          <w:p w14:paraId="2D58F188" w14:textId="77777777" w:rsidR="002574CB" w:rsidRPr="004E3A4C" w:rsidRDefault="002574CB" w:rsidP="007F1109">
            <w:pPr>
              <w:rPr>
                <w:rFonts w:ascii="Arial" w:hAnsi="Arial" w:cs="Arial"/>
                <w:color w:val="000000"/>
              </w:rPr>
            </w:pPr>
          </w:p>
        </w:tc>
        <w:tc>
          <w:tcPr>
            <w:tcW w:w="0" w:type="auto"/>
            <w:vAlign w:val="center"/>
          </w:tcPr>
          <w:p w14:paraId="4836AACC" w14:textId="77777777" w:rsidR="002574CB" w:rsidRPr="004E3A4C" w:rsidRDefault="002574CB" w:rsidP="007F1109">
            <w:pPr>
              <w:rPr>
                <w:rFonts w:ascii="Arial" w:hAnsi="Arial" w:cs="Arial"/>
                <w:color w:val="000000"/>
              </w:rPr>
            </w:pPr>
          </w:p>
        </w:tc>
      </w:tr>
      <w:tr w:rsidR="002574CB" w:rsidRPr="004E3A4C" w14:paraId="05C58972" w14:textId="77777777" w:rsidTr="007F1109">
        <w:trPr>
          <w:trHeight w:val="765"/>
          <w:jc w:val="center"/>
        </w:trPr>
        <w:tc>
          <w:tcPr>
            <w:tcW w:w="0" w:type="auto"/>
            <w:tcMar>
              <w:top w:w="0" w:type="dxa"/>
              <w:left w:w="0" w:type="dxa"/>
              <w:bottom w:w="0" w:type="dxa"/>
              <w:right w:w="0" w:type="dxa"/>
            </w:tcMar>
            <w:vAlign w:val="center"/>
          </w:tcPr>
          <w:p w14:paraId="5296BA4F"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7B763D24"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Nr. </w:t>
            </w:r>
            <w:proofErr w:type="spellStart"/>
            <w:r w:rsidRPr="004E3A4C">
              <w:rPr>
                <w:rFonts w:ascii="Arial" w:hAnsi="Arial" w:cs="Arial"/>
                <w:color w:val="000000"/>
              </w:rPr>
              <w:t>crt</w:t>
            </w:r>
            <w:proofErr w:type="spellEnd"/>
            <w:r w:rsidRPr="004E3A4C">
              <w:rPr>
                <w:rFonts w:ascii="Arial" w:hAnsi="Arial" w:cs="Arial"/>
                <w:color w:val="000000"/>
              </w:rPr>
              <w:t>.</w:t>
            </w:r>
          </w:p>
        </w:tc>
        <w:tc>
          <w:tcPr>
            <w:tcW w:w="6135" w:type="dxa"/>
            <w:tcBorders>
              <w:top w:val="single" w:sz="6" w:space="0" w:color="000000"/>
              <w:left w:val="single" w:sz="6" w:space="0" w:color="000000"/>
              <w:bottom w:val="single" w:sz="6" w:space="0" w:color="000000"/>
              <w:right w:val="single" w:sz="6" w:space="0" w:color="000000"/>
            </w:tcBorders>
            <w:vAlign w:val="center"/>
          </w:tcPr>
          <w:p w14:paraId="0214831F" w14:textId="77777777" w:rsidR="002574CB" w:rsidRPr="004E3A4C" w:rsidRDefault="002574CB" w:rsidP="007F1109">
            <w:pPr>
              <w:jc w:val="center"/>
              <w:rPr>
                <w:rFonts w:ascii="Arial" w:hAnsi="Arial" w:cs="Arial"/>
                <w:color w:val="000000"/>
              </w:rPr>
            </w:pPr>
            <w:proofErr w:type="spellStart"/>
            <w:r w:rsidRPr="004E3A4C">
              <w:rPr>
                <w:rFonts w:ascii="Arial" w:hAnsi="Arial" w:cs="Arial"/>
                <w:color w:val="000000"/>
              </w:rPr>
              <w:t>Mijloace</w:t>
            </w:r>
            <w:proofErr w:type="spellEnd"/>
            <w:r w:rsidRPr="004E3A4C">
              <w:rPr>
                <w:rFonts w:ascii="Arial" w:hAnsi="Arial" w:cs="Arial"/>
                <w:color w:val="000000"/>
              </w:rPr>
              <w:t xml:space="preserve"> de transport cu </w:t>
            </w:r>
            <w:proofErr w:type="spellStart"/>
            <w:r w:rsidRPr="004E3A4C">
              <w:rPr>
                <w:rFonts w:ascii="Arial" w:hAnsi="Arial" w:cs="Arial"/>
                <w:color w:val="000000"/>
              </w:rPr>
              <w:t>tractiune</w:t>
            </w:r>
            <w:proofErr w:type="spellEnd"/>
            <w:r w:rsidRPr="004E3A4C">
              <w:rPr>
                <w:rFonts w:ascii="Arial" w:hAnsi="Arial" w:cs="Arial"/>
                <w:color w:val="000000"/>
              </w:rPr>
              <w:t xml:space="preserve"> </w:t>
            </w:r>
            <w:proofErr w:type="spellStart"/>
            <w:r w:rsidRPr="004E3A4C">
              <w:rPr>
                <w:rFonts w:ascii="Arial" w:hAnsi="Arial" w:cs="Arial"/>
                <w:color w:val="000000"/>
              </w:rPr>
              <w:t>mecanica</w:t>
            </w:r>
            <w:proofErr w:type="spellEnd"/>
          </w:p>
        </w:tc>
        <w:tc>
          <w:tcPr>
            <w:tcW w:w="1425" w:type="dxa"/>
            <w:tcBorders>
              <w:top w:val="single" w:sz="6" w:space="0" w:color="000000"/>
              <w:left w:val="single" w:sz="6" w:space="0" w:color="000000"/>
              <w:bottom w:val="single" w:sz="6" w:space="0" w:color="000000"/>
              <w:right w:val="single" w:sz="6" w:space="0" w:color="000000"/>
            </w:tcBorders>
            <w:vAlign w:val="center"/>
          </w:tcPr>
          <w:p w14:paraId="67F6E53F" w14:textId="77777777" w:rsidR="002574CB" w:rsidRPr="004E3A4C" w:rsidRDefault="002574CB" w:rsidP="007F1109">
            <w:pPr>
              <w:jc w:val="center"/>
              <w:rPr>
                <w:rFonts w:ascii="Arial" w:hAnsi="Arial" w:cs="Arial"/>
                <w:color w:val="000000"/>
              </w:rPr>
            </w:pPr>
            <w:r w:rsidRPr="004E3A4C">
              <w:rPr>
                <w:rFonts w:ascii="Arial" w:hAnsi="Arial" w:cs="Arial"/>
                <w:color w:val="000000"/>
              </w:rPr>
              <w:t>Lei/200 cm</w:t>
            </w:r>
            <w:r w:rsidRPr="004E3A4C">
              <w:rPr>
                <w:rFonts w:ascii="Arial" w:hAnsi="Arial" w:cs="Arial"/>
                <w:color w:val="000000"/>
                <w:vertAlign w:val="superscript"/>
              </w:rPr>
              <w:t>3</w:t>
            </w:r>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fractiune</w:t>
            </w:r>
            <w:proofErr w:type="spellEnd"/>
            <w:r w:rsidRPr="004E3A4C">
              <w:rPr>
                <w:rFonts w:ascii="Arial" w:hAnsi="Arial" w:cs="Arial"/>
                <w:color w:val="000000"/>
              </w:rPr>
              <w:t xml:space="preserve"> din </w:t>
            </w:r>
            <w:proofErr w:type="spellStart"/>
            <w:r w:rsidRPr="004E3A4C">
              <w:rPr>
                <w:rFonts w:ascii="Arial" w:hAnsi="Arial" w:cs="Arial"/>
                <w:color w:val="000000"/>
              </w:rPr>
              <w:t>aceasta</w:t>
            </w:r>
            <w:proofErr w:type="spellEnd"/>
          </w:p>
        </w:tc>
      </w:tr>
      <w:tr w:rsidR="002574CB" w:rsidRPr="004E3A4C" w14:paraId="07FE47C7" w14:textId="77777777" w:rsidTr="007F1109">
        <w:trPr>
          <w:trHeight w:val="345"/>
          <w:jc w:val="center"/>
        </w:trPr>
        <w:tc>
          <w:tcPr>
            <w:tcW w:w="0" w:type="auto"/>
            <w:tcMar>
              <w:top w:w="0" w:type="dxa"/>
              <w:left w:w="0" w:type="dxa"/>
              <w:bottom w:w="0" w:type="dxa"/>
              <w:right w:w="0" w:type="dxa"/>
            </w:tcMar>
            <w:vAlign w:val="center"/>
          </w:tcPr>
          <w:p w14:paraId="06367F95" w14:textId="77777777" w:rsidR="002574CB" w:rsidRPr="004E3A4C" w:rsidRDefault="002574CB" w:rsidP="007F1109">
            <w:pPr>
              <w:rPr>
                <w:rFonts w:ascii="Arial" w:hAnsi="Arial" w:cs="Arial"/>
                <w:color w:val="000000"/>
              </w:rPr>
            </w:pPr>
          </w:p>
        </w:tc>
        <w:tc>
          <w:tcPr>
            <w:tcW w:w="8085" w:type="dxa"/>
            <w:gridSpan w:val="3"/>
            <w:tcBorders>
              <w:top w:val="single" w:sz="6" w:space="0" w:color="000000"/>
              <w:left w:val="single" w:sz="6" w:space="0" w:color="000000"/>
              <w:bottom w:val="single" w:sz="6" w:space="0" w:color="000000"/>
              <w:right w:val="single" w:sz="6" w:space="0" w:color="000000"/>
            </w:tcBorders>
          </w:tcPr>
          <w:p w14:paraId="73C92E33"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I. </w:t>
            </w:r>
            <w:proofErr w:type="spellStart"/>
            <w:r w:rsidRPr="004E3A4C">
              <w:rPr>
                <w:rFonts w:ascii="Arial" w:hAnsi="Arial" w:cs="Arial"/>
                <w:color w:val="000000"/>
              </w:rPr>
              <w:t>Vehicule</w:t>
            </w:r>
            <w:proofErr w:type="spellEnd"/>
            <w:r w:rsidRPr="004E3A4C">
              <w:rPr>
                <w:rFonts w:ascii="Arial" w:hAnsi="Arial" w:cs="Arial"/>
                <w:color w:val="000000"/>
              </w:rPr>
              <w:t xml:space="preserve"> </w:t>
            </w:r>
            <w:proofErr w:type="spellStart"/>
            <w:r w:rsidRPr="004E3A4C">
              <w:rPr>
                <w:rFonts w:ascii="Arial" w:hAnsi="Arial" w:cs="Arial"/>
                <w:color w:val="000000"/>
              </w:rPr>
              <w:t>inmatriculate</w:t>
            </w:r>
            <w:proofErr w:type="spellEnd"/>
            <w:r w:rsidRPr="004E3A4C">
              <w:rPr>
                <w:rFonts w:ascii="Arial" w:hAnsi="Arial" w:cs="Arial"/>
                <w:color w:val="000000"/>
              </w:rPr>
              <w:t xml:space="preserve"> (lei/200 cm</w:t>
            </w:r>
            <w:r w:rsidRPr="004E3A4C">
              <w:rPr>
                <w:rFonts w:ascii="Arial" w:hAnsi="Arial" w:cs="Arial"/>
                <w:color w:val="000000"/>
                <w:vertAlign w:val="superscript"/>
              </w:rPr>
              <w:t>3</w:t>
            </w:r>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fractiune</w:t>
            </w:r>
            <w:proofErr w:type="spellEnd"/>
            <w:r w:rsidRPr="004E3A4C">
              <w:rPr>
                <w:rFonts w:ascii="Arial" w:hAnsi="Arial" w:cs="Arial"/>
                <w:color w:val="000000"/>
              </w:rPr>
              <w:t xml:space="preserve"> din </w:t>
            </w:r>
            <w:proofErr w:type="spellStart"/>
            <w:r w:rsidRPr="004E3A4C">
              <w:rPr>
                <w:rFonts w:ascii="Arial" w:hAnsi="Arial" w:cs="Arial"/>
                <w:color w:val="000000"/>
              </w:rPr>
              <w:t>aceasta</w:t>
            </w:r>
            <w:proofErr w:type="spellEnd"/>
            <w:r w:rsidRPr="004E3A4C">
              <w:rPr>
                <w:rFonts w:ascii="Arial" w:hAnsi="Arial" w:cs="Arial"/>
                <w:color w:val="000000"/>
              </w:rPr>
              <w:t>)</w:t>
            </w:r>
          </w:p>
        </w:tc>
      </w:tr>
      <w:tr w:rsidR="002574CB" w:rsidRPr="004E3A4C" w14:paraId="34C2D789" w14:textId="77777777" w:rsidTr="007F1109">
        <w:trPr>
          <w:trHeight w:val="555"/>
          <w:jc w:val="center"/>
        </w:trPr>
        <w:tc>
          <w:tcPr>
            <w:tcW w:w="0" w:type="auto"/>
            <w:tcMar>
              <w:top w:w="0" w:type="dxa"/>
              <w:left w:w="0" w:type="dxa"/>
              <w:bottom w:w="0" w:type="dxa"/>
              <w:right w:w="0" w:type="dxa"/>
            </w:tcMar>
            <w:vAlign w:val="center"/>
          </w:tcPr>
          <w:p w14:paraId="41144A7A"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4279F21A" w14:textId="77777777" w:rsidR="002574CB" w:rsidRPr="004E3A4C" w:rsidRDefault="002574CB" w:rsidP="007F1109">
            <w:pPr>
              <w:jc w:val="center"/>
              <w:rPr>
                <w:rFonts w:ascii="Arial" w:hAnsi="Arial" w:cs="Arial"/>
                <w:color w:val="000000"/>
              </w:rPr>
            </w:pPr>
            <w:r w:rsidRPr="004E3A4C">
              <w:rPr>
                <w:rFonts w:ascii="Arial" w:hAnsi="Arial" w:cs="Arial"/>
                <w:color w:val="000000"/>
              </w:rPr>
              <w:t>1</w:t>
            </w:r>
          </w:p>
        </w:tc>
        <w:tc>
          <w:tcPr>
            <w:tcW w:w="6135" w:type="dxa"/>
            <w:tcBorders>
              <w:top w:val="single" w:sz="6" w:space="0" w:color="000000"/>
              <w:left w:val="single" w:sz="6" w:space="0" w:color="000000"/>
              <w:bottom w:val="single" w:sz="6" w:space="0" w:color="000000"/>
              <w:right w:val="single" w:sz="6" w:space="0" w:color="000000"/>
            </w:tcBorders>
          </w:tcPr>
          <w:p w14:paraId="5B49A9BC"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Motociclete</w:t>
            </w:r>
            <w:proofErr w:type="spellEnd"/>
            <w:r w:rsidRPr="004E3A4C">
              <w:rPr>
                <w:rFonts w:ascii="Arial" w:hAnsi="Arial" w:cs="Arial"/>
                <w:color w:val="000000"/>
              </w:rPr>
              <w:t xml:space="preserve">, </w:t>
            </w:r>
            <w:proofErr w:type="spellStart"/>
            <w:r w:rsidRPr="004E3A4C">
              <w:rPr>
                <w:rFonts w:ascii="Arial" w:hAnsi="Arial" w:cs="Arial"/>
                <w:color w:val="000000"/>
              </w:rPr>
              <w:t>tricicluri</w:t>
            </w:r>
            <w:proofErr w:type="spellEnd"/>
            <w:r w:rsidRPr="004E3A4C">
              <w:rPr>
                <w:rFonts w:ascii="Arial" w:hAnsi="Arial" w:cs="Arial"/>
                <w:color w:val="000000"/>
              </w:rPr>
              <w:t xml:space="preserve">, </w:t>
            </w:r>
            <w:proofErr w:type="spellStart"/>
            <w:r w:rsidRPr="004E3A4C">
              <w:rPr>
                <w:rFonts w:ascii="Arial" w:hAnsi="Arial" w:cs="Arial"/>
                <w:color w:val="000000"/>
              </w:rPr>
              <w:t>cvadricicluri</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autoturisme</w:t>
            </w:r>
            <w:proofErr w:type="spellEnd"/>
            <w:r w:rsidRPr="004E3A4C">
              <w:rPr>
                <w:rFonts w:ascii="Arial" w:hAnsi="Arial" w:cs="Arial"/>
                <w:color w:val="000000"/>
              </w:rPr>
              <w:t xml:space="preserve"> cu </w:t>
            </w:r>
            <w:proofErr w:type="spellStart"/>
            <w:r w:rsidRPr="004E3A4C">
              <w:rPr>
                <w:rFonts w:ascii="Arial" w:hAnsi="Arial" w:cs="Arial"/>
                <w:color w:val="000000"/>
              </w:rPr>
              <w:t>capacitatea</w:t>
            </w:r>
            <w:proofErr w:type="spellEnd"/>
            <w:r w:rsidRPr="004E3A4C">
              <w:rPr>
                <w:rFonts w:ascii="Arial" w:hAnsi="Arial" w:cs="Arial"/>
                <w:color w:val="000000"/>
              </w:rPr>
              <w:t xml:space="preserve"> </w:t>
            </w:r>
            <w:proofErr w:type="spellStart"/>
            <w:r w:rsidRPr="004E3A4C">
              <w:rPr>
                <w:rFonts w:ascii="Arial" w:hAnsi="Arial" w:cs="Arial"/>
                <w:color w:val="000000"/>
              </w:rPr>
              <w:t>cilindrica</w:t>
            </w:r>
            <w:proofErr w:type="spellEnd"/>
            <w:r w:rsidRPr="004E3A4C">
              <w:rPr>
                <w:rFonts w:ascii="Arial" w:hAnsi="Arial" w:cs="Arial"/>
                <w:color w:val="000000"/>
              </w:rPr>
              <w:t xml:space="preserve"> de </w:t>
            </w:r>
            <w:proofErr w:type="spellStart"/>
            <w:r w:rsidRPr="004E3A4C">
              <w:rPr>
                <w:rFonts w:ascii="Arial" w:hAnsi="Arial" w:cs="Arial"/>
                <w:color w:val="000000"/>
              </w:rPr>
              <w:t>pana</w:t>
            </w:r>
            <w:proofErr w:type="spellEnd"/>
            <w:r w:rsidRPr="004E3A4C">
              <w:rPr>
                <w:rFonts w:ascii="Arial" w:hAnsi="Arial" w:cs="Arial"/>
                <w:color w:val="000000"/>
              </w:rPr>
              <w:t xml:space="preserve"> la 1.600 cm</w:t>
            </w:r>
            <w:r w:rsidRPr="004E3A4C">
              <w:rPr>
                <w:rFonts w:ascii="Arial" w:hAnsi="Arial" w:cs="Arial"/>
                <w:color w:val="000000"/>
                <w:vertAlign w:val="superscript"/>
              </w:rPr>
              <w:t>3</w:t>
            </w:r>
            <w:r w:rsidRPr="004E3A4C">
              <w:rPr>
                <w:rFonts w:ascii="Arial" w:hAnsi="Arial" w:cs="Arial"/>
                <w:color w:val="000000"/>
              </w:rPr>
              <w:t xml:space="preserve">, </w:t>
            </w:r>
            <w:proofErr w:type="spellStart"/>
            <w:r w:rsidRPr="004E3A4C">
              <w:rPr>
                <w:rFonts w:ascii="Arial" w:hAnsi="Arial" w:cs="Arial"/>
                <w:color w:val="000000"/>
              </w:rPr>
              <w:t>inclusiv</w:t>
            </w:r>
            <w:proofErr w:type="spellEnd"/>
          </w:p>
        </w:tc>
        <w:tc>
          <w:tcPr>
            <w:tcW w:w="1425" w:type="dxa"/>
            <w:tcBorders>
              <w:top w:val="single" w:sz="6" w:space="0" w:color="000000"/>
              <w:left w:val="single" w:sz="6" w:space="0" w:color="000000"/>
              <w:bottom w:val="single" w:sz="6" w:space="0" w:color="000000"/>
              <w:right w:val="single" w:sz="6" w:space="0" w:color="000000"/>
            </w:tcBorders>
          </w:tcPr>
          <w:p w14:paraId="3401666B" w14:textId="177D3B88" w:rsidR="002574CB" w:rsidRPr="004E3A4C" w:rsidRDefault="00E90088" w:rsidP="007F1109">
            <w:pPr>
              <w:jc w:val="center"/>
              <w:rPr>
                <w:rFonts w:ascii="Arial" w:hAnsi="Arial" w:cs="Arial"/>
                <w:color w:val="000000"/>
              </w:rPr>
            </w:pPr>
            <w:r>
              <w:rPr>
                <w:rFonts w:ascii="Arial" w:hAnsi="Arial" w:cs="Arial"/>
                <w:color w:val="000000"/>
              </w:rPr>
              <w:t>9,</w:t>
            </w:r>
            <w:r w:rsidR="00EE37E2">
              <w:rPr>
                <w:rFonts w:ascii="Arial" w:hAnsi="Arial" w:cs="Arial"/>
                <w:color w:val="000000"/>
              </w:rPr>
              <w:t>48</w:t>
            </w:r>
          </w:p>
        </w:tc>
      </w:tr>
      <w:tr w:rsidR="002574CB" w:rsidRPr="004E3A4C" w14:paraId="2A16A4EF" w14:textId="77777777" w:rsidTr="007F1109">
        <w:trPr>
          <w:trHeight w:val="555"/>
          <w:jc w:val="center"/>
        </w:trPr>
        <w:tc>
          <w:tcPr>
            <w:tcW w:w="0" w:type="auto"/>
            <w:tcMar>
              <w:top w:w="0" w:type="dxa"/>
              <w:left w:w="0" w:type="dxa"/>
              <w:bottom w:w="0" w:type="dxa"/>
              <w:right w:w="0" w:type="dxa"/>
            </w:tcMar>
            <w:vAlign w:val="center"/>
          </w:tcPr>
          <w:p w14:paraId="31D3733E"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17F8EE83" w14:textId="77777777" w:rsidR="002574CB" w:rsidRPr="004E3A4C" w:rsidRDefault="002574CB" w:rsidP="007F1109">
            <w:pPr>
              <w:jc w:val="center"/>
              <w:rPr>
                <w:rFonts w:ascii="Arial" w:hAnsi="Arial" w:cs="Arial"/>
                <w:color w:val="000000"/>
              </w:rPr>
            </w:pPr>
            <w:r w:rsidRPr="004E3A4C">
              <w:rPr>
                <w:rFonts w:ascii="Arial" w:hAnsi="Arial" w:cs="Arial"/>
                <w:color w:val="000000"/>
              </w:rPr>
              <w:t>2</w:t>
            </w:r>
          </w:p>
        </w:tc>
        <w:tc>
          <w:tcPr>
            <w:tcW w:w="6135" w:type="dxa"/>
            <w:tcBorders>
              <w:top w:val="single" w:sz="6" w:space="0" w:color="000000"/>
              <w:left w:val="single" w:sz="6" w:space="0" w:color="000000"/>
              <w:bottom w:val="single" w:sz="6" w:space="0" w:color="000000"/>
              <w:right w:val="single" w:sz="6" w:space="0" w:color="000000"/>
            </w:tcBorders>
          </w:tcPr>
          <w:p w14:paraId="43E2DB07"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Motociclete</w:t>
            </w:r>
            <w:proofErr w:type="spellEnd"/>
            <w:r w:rsidRPr="004E3A4C">
              <w:rPr>
                <w:rFonts w:ascii="Arial" w:hAnsi="Arial" w:cs="Arial"/>
                <w:color w:val="000000"/>
              </w:rPr>
              <w:t xml:space="preserve">, </w:t>
            </w:r>
            <w:proofErr w:type="spellStart"/>
            <w:r w:rsidRPr="004E3A4C">
              <w:rPr>
                <w:rFonts w:ascii="Arial" w:hAnsi="Arial" w:cs="Arial"/>
                <w:color w:val="000000"/>
              </w:rPr>
              <w:t>tricicluri</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cvadricicluri</w:t>
            </w:r>
            <w:proofErr w:type="spellEnd"/>
            <w:r w:rsidRPr="004E3A4C">
              <w:rPr>
                <w:rFonts w:ascii="Arial" w:hAnsi="Arial" w:cs="Arial"/>
                <w:color w:val="000000"/>
              </w:rPr>
              <w:t xml:space="preserve"> cu </w:t>
            </w:r>
            <w:proofErr w:type="spellStart"/>
            <w:r w:rsidRPr="004E3A4C">
              <w:rPr>
                <w:rFonts w:ascii="Arial" w:hAnsi="Arial" w:cs="Arial"/>
                <w:color w:val="000000"/>
              </w:rPr>
              <w:t>capacitatea</w:t>
            </w:r>
            <w:proofErr w:type="spellEnd"/>
            <w:r w:rsidRPr="004E3A4C">
              <w:rPr>
                <w:rFonts w:ascii="Arial" w:hAnsi="Arial" w:cs="Arial"/>
                <w:color w:val="000000"/>
              </w:rPr>
              <w:t xml:space="preserve"> </w:t>
            </w:r>
            <w:proofErr w:type="spellStart"/>
            <w:r w:rsidRPr="004E3A4C">
              <w:rPr>
                <w:rFonts w:ascii="Arial" w:hAnsi="Arial" w:cs="Arial"/>
                <w:color w:val="000000"/>
              </w:rPr>
              <w:t>cilindrica</w:t>
            </w:r>
            <w:proofErr w:type="spellEnd"/>
            <w:r w:rsidRPr="004E3A4C">
              <w:rPr>
                <w:rFonts w:ascii="Arial" w:hAnsi="Arial" w:cs="Arial"/>
                <w:color w:val="000000"/>
              </w:rPr>
              <w:t xml:space="preserve"> de </w:t>
            </w:r>
            <w:proofErr w:type="spellStart"/>
            <w:r w:rsidRPr="004E3A4C">
              <w:rPr>
                <w:rFonts w:ascii="Arial" w:hAnsi="Arial" w:cs="Arial"/>
                <w:color w:val="000000"/>
              </w:rPr>
              <w:t>peste</w:t>
            </w:r>
            <w:proofErr w:type="spellEnd"/>
            <w:r w:rsidRPr="004E3A4C">
              <w:rPr>
                <w:rFonts w:ascii="Arial" w:hAnsi="Arial" w:cs="Arial"/>
                <w:color w:val="000000"/>
              </w:rPr>
              <w:t xml:space="preserve"> 1.600 cm</w:t>
            </w:r>
            <w:r w:rsidRPr="004E3A4C">
              <w:rPr>
                <w:rFonts w:ascii="Arial" w:hAnsi="Arial" w:cs="Arial"/>
                <w:color w:val="000000"/>
                <w:vertAlign w:val="superscript"/>
              </w:rPr>
              <w:t>3</w:t>
            </w:r>
          </w:p>
        </w:tc>
        <w:tc>
          <w:tcPr>
            <w:tcW w:w="1425" w:type="dxa"/>
            <w:tcBorders>
              <w:top w:val="single" w:sz="6" w:space="0" w:color="000000"/>
              <w:left w:val="single" w:sz="6" w:space="0" w:color="000000"/>
              <w:bottom w:val="single" w:sz="6" w:space="0" w:color="000000"/>
              <w:right w:val="single" w:sz="6" w:space="0" w:color="000000"/>
            </w:tcBorders>
          </w:tcPr>
          <w:p w14:paraId="70F9614C" w14:textId="740CEDAF" w:rsidR="002574CB" w:rsidRPr="004E3A4C" w:rsidRDefault="0040089A" w:rsidP="007F1109">
            <w:pPr>
              <w:jc w:val="center"/>
              <w:rPr>
                <w:rFonts w:ascii="Arial" w:hAnsi="Arial" w:cs="Arial"/>
                <w:color w:val="000000"/>
              </w:rPr>
            </w:pPr>
            <w:r>
              <w:rPr>
                <w:rFonts w:ascii="Arial" w:hAnsi="Arial" w:cs="Arial"/>
                <w:color w:val="000000"/>
              </w:rPr>
              <w:t>10,</w:t>
            </w:r>
            <w:r w:rsidR="00EE37E2">
              <w:rPr>
                <w:rFonts w:ascii="Arial" w:hAnsi="Arial" w:cs="Arial"/>
                <w:color w:val="000000"/>
              </w:rPr>
              <w:t>68</w:t>
            </w:r>
          </w:p>
        </w:tc>
      </w:tr>
      <w:tr w:rsidR="002574CB" w:rsidRPr="004E3A4C" w14:paraId="2B01A429" w14:textId="77777777" w:rsidTr="007F1109">
        <w:trPr>
          <w:trHeight w:val="555"/>
          <w:jc w:val="center"/>
        </w:trPr>
        <w:tc>
          <w:tcPr>
            <w:tcW w:w="0" w:type="auto"/>
            <w:tcMar>
              <w:top w:w="0" w:type="dxa"/>
              <w:left w:w="0" w:type="dxa"/>
              <w:bottom w:w="0" w:type="dxa"/>
              <w:right w:w="0" w:type="dxa"/>
            </w:tcMar>
            <w:vAlign w:val="center"/>
          </w:tcPr>
          <w:p w14:paraId="41C23646"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52A8DFEA" w14:textId="77777777" w:rsidR="002574CB" w:rsidRPr="004E3A4C" w:rsidRDefault="002574CB" w:rsidP="007F1109">
            <w:pPr>
              <w:jc w:val="center"/>
              <w:rPr>
                <w:rFonts w:ascii="Arial" w:hAnsi="Arial" w:cs="Arial"/>
                <w:color w:val="000000"/>
              </w:rPr>
            </w:pPr>
            <w:r w:rsidRPr="004E3A4C">
              <w:rPr>
                <w:rFonts w:ascii="Arial" w:hAnsi="Arial" w:cs="Arial"/>
                <w:color w:val="000000"/>
              </w:rPr>
              <w:t>3</w:t>
            </w:r>
          </w:p>
        </w:tc>
        <w:tc>
          <w:tcPr>
            <w:tcW w:w="6135" w:type="dxa"/>
            <w:tcBorders>
              <w:top w:val="single" w:sz="6" w:space="0" w:color="000000"/>
              <w:left w:val="single" w:sz="6" w:space="0" w:color="000000"/>
              <w:bottom w:val="single" w:sz="6" w:space="0" w:color="000000"/>
              <w:right w:val="single" w:sz="6" w:space="0" w:color="000000"/>
            </w:tcBorders>
          </w:tcPr>
          <w:p w14:paraId="33A2EE99"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Autoturisme</w:t>
            </w:r>
            <w:proofErr w:type="spellEnd"/>
            <w:r w:rsidRPr="004E3A4C">
              <w:rPr>
                <w:rFonts w:ascii="Arial" w:hAnsi="Arial" w:cs="Arial"/>
                <w:color w:val="000000"/>
              </w:rPr>
              <w:t xml:space="preserve"> cu </w:t>
            </w:r>
            <w:proofErr w:type="spellStart"/>
            <w:r w:rsidRPr="004E3A4C">
              <w:rPr>
                <w:rFonts w:ascii="Arial" w:hAnsi="Arial" w:cs="Arial"/>
                <w:color w:val="000000"/>
              </w:rPr>
              <w:t>capacitatea</w:t>
            </w:r>
            <w:proofErr w:type="spellEnd"/>
            <w:r w:rsidRPr="004E3A4C">
              <w:rPr>
                <w:rFonts w:ascii="Arial" w:hAnsi="Arial" w:cs="Arial"/>
                <w:color w:val="000000"/>
              </w:rPr>
              <w:t xml:space="preserve"> </w:t>
            </w:r>
            <w:proofErr w:type="spellStart"/>
            <w:r w:rsidRPr="004E3A4C">
              <w:rPr>
                <w:rFonts w:ascii="Arial" w:hAnsi="Arial" w:cs="Arial"/>
                <w:color w:val="000000"/>
              </w:rPr>
              <w:t>cilindrica</w:t>
            </w:r>
            <w:proofErr w:type="spellEnd"/>
            <w:r w:rsidRPr="004E3A4C">
              <w:rPr>
                <w:rFonts w:ascii="Arial" w:hAnsi="Arial" w:cs="Arial"/>
                <w:color w:val="000000"/>
              </w:rPr>
              <w:t xml:space="preserve"> </w:t>
            </w:r>
            <w:proofErr w:type="spellStart"/>
            <w:r w:rsidRPr="004E3A4C">
              <w:rPr>
                <w:rFonts w:ascii="Arial" w:hAnsi="Arial" w:cs="Arial"/>
                <w:color w:val="000000"/>
              </w:rPr>
              <w:t>intre</w:t>
            </w:r>
            <w:proofErr w:type="spellEnd"/>
            <w:r w:rsidRPr="004E3A4C">
              <w:rPr>
                <w:rFonts w:ascii="Arial" w:hAnsi="Arial" w:cs="Arial"/>
                <w:color w:val="000000"/>
              </w:rPr>
              <w:t xml:space="preserve"> 1.601 cm</w:t>
            </w:r>
            <w:r w:rsidRPr="004E3A4C">
              <w:rPr>
                <w:rFonts w:ascii="Arial" w:hAnsi="Arial" w:cs="Arial"/>
                <w:color w:val="000000"/>
                <w:vertAlign w:val="superscript"/>
              </w:rPr>
              <w:t>3</w:t>
            </w:r>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2.000 cm</w:t>
            </w:r>
            <w:r w:rsidRPr="004E3A4C">
              <w:rPr>
                <w:rFonts w:ascii="Arial" w:hAnsi="Arial" w:cs="Arial"/>
                <w:color w:val="000000"/>
                <w:vertAlign w:val="superscript"/>
              </w:rPr>
              <w:t>3</w:t>
            </w:r>
            <w:r w:rsidRPr="004E3A4C">
              <w:rPr>
                <w:rFonts w:ascii="Arial" w:hAnsi="Arial" w:cs="Arial"/>
                <w:color w:val="000000"/>
              </w:rPr>
              <w:t xml:space="preserve"> </w:t>
            </w:r>
            <w:proofErr w:type="spellStart"/>
            <w:r w:rsidRPr="004E3A4C">
              <w:rPr>
                <w:rFonts w:ascii="Arial" w:hAnsi="Arial" w:cs="Arial"/>
                <w:color w:val="000000"/>
              </w:rPr>
              <w:t>inclusiv</w:t>
            </w:r>
            <w:proofErr w:type="spellEnd"/>
          </w:p>
        </w:tc>
        <w:tc>
          <w:tcPr>
            <w:tcW w:w="1425" w:type="dxa"/>
            <w:tcBorders>
              <w:top w:val="single" w:sz="6" w:space="0" w:color="000000"/>
              <w:left w:val="single" w:sz="6" w:space="0" w:color="000000"/>
              <w:bottom w:val="single" w:sz="6" w:space="0" w:color="000000"/>
              <w:right w:val="single" w:sz="6" w:space="0" w:color="000000"/>
            </w:tcBorders>
          </w:tcPr>
          <w:p w14:paraId="0CA82E37" w14:textId="32E205A8" w:rsidR="002574CB" w:rsidRPr="004E3A4C" w:rsidRDefault="00D35918" w:rsidP="007F1109">
            <w:pPr>
              <w:jc w:val="center"/>
              <w:rPr>
                <w:rFonts w:ascii="Arial" w:hAnsi="Arial" w:cs="Arial"/>
                <w:color w:val="000000"/>
              </w:rPr>
            </w:pPr>
            <w:r>
              <w:rPr>
                <w:rFonts w:ascii="Arial" w:hAnsi="Arial" w:cs="Arial"/>
                <w:color w:val="000000"/>
              </w:rPr>
              <w:t>2</w:t>
            </w:r>
            <w:r w:rsidR="00282A74">
              <w:rPr>
                <w:rFonts w:ascii="Arial" w:hAnsi="Arial" w:cs="Arial"/>
                <w:color w:val="000000"/>
              </w:rPr>
              <w:t>1,33</w:t>
            </w:r>
          </w:p>
        </w:tc>
      </w:tr>
      <w:tr w:rsidR="002574CB" w:rsidRPr="004E3A4C" w14:paraId="6816D254" w14:textId="77777777" w:rsidTr="007F1109">
        <w:trPr>
          <w:trHeight w:val="555"/>
          <w:jc w:val="center"/>
        </w:trPr>
        <w:tc>
          <w:tcPr>
            <w:tcW w:w="0" w:type="auto"/>
            <w:tcMar>
              <w:top w:w="0" w:type="dxa"/>
              <w:left w:w="0" w:type="dxa"/>
              <w:bottom w:w="0" w:type="dxa"/>
              <w:right w:w="0" w:type="dxa"/>
            </w:tcMar>
            <w:vAlign w:val="center"/>
          </w:tcPr>
          <w:p w14:paraId="79038ADD"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17F3358D" w14:textId="77777777" w:rsidR="002574CB" w:rsidRPr="004E3A4C" w:rsidRDefault="002574CB" w:rsidP="007F1109">
            <w:pPr>
              <w:jc w:val="center"/>
              <w:rPr>
                <w:rFonts w:ascii="Arial" w:hAnsi="Arial" w:cs="Arial"/>
                <w:color w:val="000000"/>
              </w:rPr>
            </w:pPr>
            <w:r w:rsidRPr="004E3A4C">
              <w:rPr>
                <w:rFonts w:ascii="Arial" w:hAnsi="Arial" w:cs="Arial"/>
                <w:color w:val="000000"/>
              </w:rPr>
              <w:t>4</w:t>
            </w:r>
          </w:p>
        </w:tc>
        <w:tc>
          <w:tcPr>
            <w:tcW w:w="6135" w:type="dxa"/>
            <w:tcBorders>
              <w:top w:val="single" w:sz="6" w:space="0" w:color="000000"/>
              <w:left w:val="single" w:sz="6" w:space="0" w:color="000000"/>
              <w:bottom w:val="single" w:sz="6" w:space="0" w:color="000000"/>
              <w:right w:val="single" w:sz="6" w:space="0" w:color="000000"/>
            </w:tcBorders>
          </w:tcPr>
          <w:p w14:paraId="685A2009"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Autoturisme</w:t>
            </w:r>
            <w:proofErr w:type="spellEnd"/>
            <w:r w:rsidRPr="004E3A4C">
              <w:rPr>
                <w:rFonts w:ascii="Arial" w:hAnsi="Arial" w:cs="Arial"/>
                <w:color w:val="000000"/>
              </w:rPr>
              <w:t xml:space="preserve"> cu </w:t>
            </w:r>
            <w:proofErr w:type="spellStart"/>
            <w:r w:rsidRPr="004E3A4C">
              <w:rPr>
                <w:rFonts w:ascii="Arial" w:hAnsi="Arial" w:cs="Arial"/>
                <w:color w:val="000000"/>
              </w:rPr>
              <w:t>capacitatea</w:t>
            </w:r>
            <w:proofErr w:type="spellEnd"/>
            <w:r w:rsidRPr="004E3A4C">
              <w:rPr>
                <w:rFonts w:ascii="Arial" w:hAnsi="Arial" w:cs="Arial"/>
                <w:color w:val="000000"/>
              </w:rPr>
              <w:t xml:space="preserve"> </w:t>
            </w:r>
            <w:proofErr w:type="spellStart"/>
            <w:r w:rsidRPr="004E3A4C">
              <w:rPr>
                <w:rFonts w:ascii="Arial" w:hAnsi="Arial" w:cs="Arial"/>
                <w:color w:val="000000"/>
              </w:rPr>
              <w:t>cilindrica</w:t>
            </w:r>
            <w:proofErr w:type="spellEnd"/>
            <w:r w:rsidRPr="004E3A4C">
              <w:rPr>
                <w:rFonts w:ascii="Arial" w:hAnsi="Arial" w:cs="Arial"/>
                <w:color w:val="000000"/>
              </w:rPr>
              <w:t xml:space="preserve"> </w:t>
            </w:r>
            <w:proofErr w:type="spellStart"/>
            <w:r w:rsidRPr="004E3A4C">
              <w:rPr>
                <w:rFonts w:ascii="Arial" w:hAnsi="Arial" w:cs="Arial"/>
                <w:color w:val="000000"/>
              </w:rPr>
              <w:t>intre</w:t>
            </w:r>
            <w:proofErr w:type="spellEnd"/>
            <w:r w:rsidRPr="004E3A4C">
              <w:rPr>
                <w:rFonts w:ascii="Arial" w:hAnsi="Arial" w:cs="Arial"/>
                <w:color w:val="000000"/>
              </w:rPr>
              <w:t xml:space="preserve"> 2.001 cm</w:t>
            </w:r>
            <w:r w:rsidRPr="004E3A4C">
              <w:rPr>
                <w:rFonts w:ascii="Arial" w:hAnsi="Arial" w:cs="Arial"/>
                <w:color w:val="000000"/>
                <w:vertAlign w:val="superscript"/>
              </w:rPr>
              <w:t>3</w:t>
            </w:r>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2.600 cm</w:t>
            </w:r>
            <w:r w:rsidRPr="004E3A4C">
              <w:rPr>
                <w:rFonts w:ascii="Arial" w:hAnsi="Arial" w:cs="Arial"/>
                <w:color w:val="000000"/>
                <w:vertAlign w:val="superscript"/>
              </w:rPr>
              <w:t>3</w:t>
            </w:r>
            <w:r w:rsidRPr="004E3A4C">
              <w:rPr>
                <w:rFonts w:ascii="Arial" w:hAnsi="Arial" w:cs="Arial"/>
                <w:color w:val="000000"/>
              </w:rPr>
              <w:t xml:space="preserve"> </w:t>
            </w:r>
            <w:proofErr w:type="spellStart"/>
            <w:r w:rsidRPr="004E3A4C">
              <w:rPr>
                <w:rFonts w:ascii="Arial" w:hAnsi="Arial" w:cs="Arial"/>
                <w:color w:val="000000"/>
              </w:rPr>
              <w:t>inclusiv</w:t>
            </w:r>
            <w:proofErr w:type="spellEnd"/>
          </w:p>
        </w:tc>
        <w:tc>
          <w:tcPr>
            <w:tcW w:w="1425" w:type="dxa"/>
            <w:tcBorders>
              <w:top w:val="single" w:sz="6" w:space="0" w:color="000000"/>
              <w:left w:val="single" w:sz="6" w:space="0" w:color="000000"/>
              <w:bottom w:val="single" w:sz="6" w:space="0" w:color="000000"/>
              <w:right w:val="single" w:sz="6" w:space="0" w:color="000000"/>
            </w:tcBorders>
          </w:tcPr>
          <w:p w14:paraId="648BF3DA" w14:textId="3CA9AE1B" w:rsidR="002574CB" w:rsidRPr="004E3A4C" w:rsidRDefault="00282A74" w:rsidP="007F1109">
            <w:pPr>
              <w:jc w:val="center"/>
              <w:rPr>
                <w:rFonts w:ascii="Arial" w:hAnsi="Arial" w:cs="Arial"/>
                <w:color w:val="000000"/>
              </w:rPr>
            </w:pPr>
            <w:r>
              <w:rPr>
                <w:rFonts w:ascii="Arial" w:hAnsi="Arial" w:cs="Arial"/>
                <w:color w:val="000000"/>
              </w:rPr>
              <w:t>85,40</w:t>
            </w:r>
          </w:p>
        </w:tc>
      </w:tr>
      <w:tr w:rsidR="002574CB" w:rsidRPr="004E3A4C" w14:paraId="30F9697B" w14:textId="77777777" w:rsidTr="007F1109">
        <w:trPr>
          <w:trHeight w:val="555"/>
          <w:jc w:val="center"/>
        </w:trPr>
        <w:tc>
          <w:tcPr>
            <w:tcW w:w="0" w:type="auto"/>
            <w:tcMar>
              <w:top w:w="0" w:type="dxa"/>
              <w:left w:w="0" w:type="dxa"/>
              <w:bottom w:w="0" w:type="dxa"/>
              <w:right w:w="0" w:type="dxa"/>
            </w:tcMar>
            <w:vAlign w:val="center"/>
          </w:tcPr>
          <w:p w14:paraId="4E8FBC14"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7B2F23C1" w14:textId="77777777" w:rsidR="002574CB" w:rsidRPr="004E3A4C" w:rsidRDefault="002574CB" w:rsidP="007F1109">
            <w:pPr>
              <w:jc w:val="center"/>
              <w:rPr>
                <w:rFonts w:ascii="Arial" w:hAnsi="Arial" w:cs="Arial"/>
                <w:color w:val="000000"/>
              </w:rPr>
            </w:pPr>
            <w:r w:rsidRPr="004E3A4C">
              <w:rPr>
                <w:rFonts w:ascii="Arial" w:hAnsi="Arial" w:cs="Arial"/>
                <w:color w:val="000000"/>
              </w:rPr>
              <w:t>5</w:t>
            </w:r>
          </w:p>
        </w:tc>
        <w:tc>
          <w:tcPr>
            <w:tcW w:w="6135" w:type="dxa"/>
            <w:tcBorders>
              <w:top w:val="single" w:sz="6" w:space="0" w:color="000000"/>
              <w:left w:val="single" w:sz="6" w:space="0" w:color="000000"/>
              <w:bottom w:val="single" w:sz="6" w:space="0" w:color="000000"/>
              <w:right w:val="single" w:sz="6" w:space="0" w:color="000000"/>
            </w:tcBorders>
          </w:tcPr>
          <w:p w14:paraId="5A7B90CF"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Autoturisme</w:t>
            </w:r>
            <w:proofErr w:type="spellEnd"/>
            <w:r w:rsidRPr="004E3A4C">
              <w:rPr>
                <w:rFonts w:ascii="Arial" w:hAnsi="Arial" w:cs="Arial"/>
                <w:color w:val="000000"/>
              </w:rPr>
              <w:t xml:space="preserve"> cu </w:t>
            </w:r>
            <w:proofErr w:type="spellStart"/>
            <w:r w:rsidRPr="004E3A4C">
              <w:rPr>
                <w:rFonts w:ascii="Arial" w:hAnsi="Arial" w:cs="Arial"/>
                <w:color w:val="000000"/>
              </w:rPr>
              <w:t>capacitatea</w:t>
            </w:r>
            <w:proofErr w:type="spellEnd"/>
            <w:r w:rsidRPr="004E3A4C">
              <w:rPr>
                <w:rFonts w:ascii="Arial" w:hAnsi="Arial" w:cs="Arial"/>
                <w:color w:val="000000"/>
              </w:rPr>
              <w:t xml:space="preserve"> </w:t>
            </w:r>
            <w:proofErr w:type="spellStart"/>
            <w:r w:rsidRPr="004E3A4C">
              <w:rPr>
                <w:rFonts w:ascii="Arial" w:hAnsi="Arial" w:cs="Arial"/>
                <w:color w:val="000000"/>
              </w:rPr>
              <w:t>cilindrica</w:t>
            </w:r>
            <w:proofErr w:type="spellEnd"/>
            <w:r w:rsidRPr="004E3A4C">
              <w:rPr>
                <w:rFonts w:ascii="Arial" w:hAnsi="Arial" w:cs="Arial"/>
                <w:color w:val="000000"/>
              </w:rPr>
              <w:t xml:space="preserve"> </w:t>
            </w:r>
            <w:proofErr w:type="spellStart"/>
            <w:r w:rsidRPr="004E3A4C">
              <w:rPr>
                <w:rFonts w:ascii="Arial" w:hAnsi="Arial" w:cs="Arial"/>
                <w:color w:val="000000"/>
              </w:rPr>
              <w:t>intre</w:t>
            </w:r>
            <w:proofErr w:type="spellEnd"/>
            <w:r w:rsidRPr="004E3A4C">
              <w:rPr>
                <w:rFonts w:ascii="Arial" w:hAnsi="Arial" w:cs="Arial"/>
                <w:color w:val="000000"/>
              </w:rPr>
              <w:t xml:space="preserve"> 2.601 cm</w:t>
            </w:r>
            <w:r w:rsidRPr="004E3A4C">
              <w:rPr>
                <w:rFonts w:ascii="Arial" w:hAnsi="Arial" w:cs="Arial"/>
                <w:color w:val="000000"/>
                <w:vertAlign w:val="superscript"/>
              </w:rPr>
              <w:t>3</w:t>
            </w:r>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3.000 cm</w:t>
            </w:r>
            <w:r w:rsidRPr="004E3A4C">
              <w:rPr>
                <w:rFonts w:ascii="Arial" w:hAnsi="Arial" w:cs="Arial"/>
                <w:color w:val="000000"/>
                <w:vertAlign w:val="superscript"/>
              </w:rPr>
              <w:t>3</w:t>
            </w:r>
            <w:r w:rsidRPr="004E3A4C">
              <w:rPr>
                <w:rFonts w:ascii="Arial" w:hAnsi="Arial" w:cs="Arial"/>
                <w:color w:val="000000"/>
              </w:rPr>
              <w:t xml:space="preserve"> </w:t>
            </w:r>
            <w:proofErr w:type="spellStart"/>
            <w:r w:rsidRPr="004E3A4C">
              <w:rPr>
                <w:rFonts w:ascii="Arial" w:hAnsi="Arial" w:cs="Arial"/>
                <w:color w:val="000000"/>
              </w:rPr>
              <w:t>inclusiv</w:t>
            </w:r>
            <w:proofErr w:type="spellEnd"/>
          </w:p>
        </w:tc>
        <w:tc>
          <w:tcPr>
            <w:tcW w:w="1425" w:type="dxa"/>
            <w:tcBorders>
              <w:top w:val="single" w:sz="6" w:space="0" w:color="000000"/>
              <w:left w:val="single" w:sz="6" w:space="0" w:color="000000"/>
              <w:bottom w:val="single" w:sz="6" w:space="0" w:color="000000"/>
              <w:right w:val="single" w:sz="6" w:space="0" w:color="000000"/>
            </w:tcBorders>
          </w:tcPr>
          <w:p w14:paraId="516F2C0A" w14:textId="07B5BF9F" w:rsidR="002574CB" w:rsidRPr="004E3A4C" w:rsidRDefault="0028637A" w:rsidP="007F1109">
            <w:pPr>
              <w:jc w:val="center"/>
              <w:rPr>
                <w:rFonts w:ascii="Arial" w:hAnsi="Arial" w:cs="Arial"/>
                <w:color w:val="000000"/>
              </w:rPr>
            </w:pPr>
            <w:r>
              <w:rPr>
                <w:rFonts w:ascii="Arial" w:hAnsi="Arial" w:cs="Arial"/>
                <w:color w:val="000000"/>
              </w:rPr>
              <w:t>1</w:t>
            </w:r>
            <w:r w:rsidR="00282A74">
              <w:rPr>
                <w:rFonts w:ascii="Arial" w:hAnsi="Arial" w:cs="Arial"/>
                <w:color w:val="000000"/>
              </w:rPr>
              <w:t>70,79</w:t>
            </w:r>
          </w:p>
        </w:tc>
      </w:tr>
      <w:tr w:rsidR="002574CB" w:rsidRPr="004E3A4C" w14:paraId="22DABA0C" w14:textId="77777777" w:rsidTr="007F1109">
        <w:trPr>
          <w:trHeight w:val="345"/>
          <w:jc w:val="center"/>
        </w:trPr>
        <w:tc>
          <w:tcPr>
            <w:tcW w:w="0" w:type="auto"/>
            <w:tcMar>
              <w:top w:w="0" w:type="dxa"/>
              <w:left w:w="0" w:type="dxa"/>
              <w:bottom w:w="0" w:type="dxa"/>
              <w:right w:w="0" w:type="dxa"/>
            </w:tcMar>
            <w:vAlign w:val="center"/>
          </w:tcPr>
          <w:p w14:paraId="6B505219"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036A6EB0" w14:textId="77777777" w:rsidR="002574CB" w:rsidRPr="004E3A4C" w:rsidRDefault="002574CB" w:rsidP="007F1109">
            <w:pPr>
              <w:jc w:val="center"/>
              <w:rPr>
                <w:rFonts w:ascii="Arial" w:hAnsi="Arial" w:cs="Arial"/>
                <w:color w:val="000000"/>
              </w:rPr>
            </w:pPr>
            <w:r w:rsidRPr="004E3A4C">
              <w:rPr>
                <w:rFonts w:ascii="Arial" w:hAnsi="Arial" w:cs="Arial"/>
                <w:color w:val="000000"/>
              </w:rPr>
              <w:t>6</w:t>
            </w:r>
          </w:p>
        </w:tc>
        <w:tc>
          <w:tcPr>
            <w:tcW w:w="6135" w:type="dxa"/>
            <w:tcBorders>
              <w:top w:val="single" w:sz="6" w:space="0" w:color="000000"/>
              <w:left w:val="single" w:sz="6" w:space="0" w:color="000000"/>
              <w:bottom w:val="single" w:sz="6" w:space="0" w:color="000000"/>
              <w:right w:val="single" w:sz="6" w:space="0" w:color="000000"/>
            </w:tcBorders>
          </w:tcPr>
          <w:p w14:paraId="2525151B"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Autoturisme</w:t>
            </w:r>
            <w:proofErr w:type="spellEnd"/>
            <w:r w:rsidRPr="004E3A4C">
              <w:rPr>
                <w:rFonts w:ascii="Arial" w:hAnsi="Arial" w:cs="Arial"/>
                <w:color w:val="000000"/>
              </w:rPr>
              <w:t xml:space="preserve"> cu </w:t>
            </w:r>
            <w:proofErr w:type="spellStart"/>
            <w:r w:rsidRPr="004E3A4C">
              <w:rPr>
                <w:rFonts w:ascii="Arial" w:hAnsi="Arial" w:cs="Arial"/>
                <w:color w:val="000000"/>
              </w:rPr>
              <w:t>capacitatea</w:t>
            </w:r>
            <w:proofErr w:type="spellEnd"/>
            <w:r w:rsidRPr="004E3A4C">
              <w:rPr>
                <w:rFonts w:ascii="Arial" w:hAnsi="Arial" w:cs="Arial"/>
                <w:color w:val="000000"/>
              </w:rPr>
              <w:t xml:space="preserve"> </w:t>
            </w:r>
            <w:proofErr w:type="spellStart"/>
            <w:r w:rsidRPr="004E3A4C">
              <w:rPr>
                <w:rFonts w:ascii="Arial" w:hAnsi="Arial" w:cs="Arial"/>
                <w:color w:val="000000"/>
              </w:rPr>
              <w:t>cilindrica</w:t>
            </w:r>
            <w:proofErr w:type="spellEnd"/>
            <w:r w:rsidRPr="004E3A4C">
              <w:rPr>
                <w:rFonts w:ascii="Arial" w:hAnsi="Arial" w:cs="Arial"/>
                <w:color w:val="000000"/>
              </w:rPr>
              <w:t xml:space="preserve"> de </w:t>
            </w:r>
            <w:proofErr w:type="spellStart"/>
            <w:r w:rsidRPr="004E3A4C">
              <w:rPr>
                <w:rFonts w:ascii="Arial" w:hAnsi="Arial" w:cs="Arial"/>
                <w:color w:val="000000"/>
              </w:rPr>
              <w:t>peste</w:t>
            </w:r>
            <w:proofErr w:type="spellEnd"/>
            <w:r w:rsidRPr="004E3A4C">
              <w:rPr>
                <w:rFonts w:ascii="Arial" w:hAnsi="Arial" w:cs="Arial"/>
                <w:color w:val="000000"/>
              </w:rPr>
              <w:t xml:space="preserve"> 3.001 cm</w:t>
            </w:r>
            <w:r w:rsidRPr="004E3A4C">
              <w:rPr>
                <w:rFonts w:ascii="Arial" w:hAnsi="Arial" w:cs="Arial"/>
                <w:color w:val="000000"/>
                <w:vertAlign w:val="superscript"/>
              </w:rPr>
              <w:t>3</w:t>
            </w:r>
          </w:p>
        </w:tc>
        <w:tc>
          <w:tcPr>
            <w:tcW w:w="1425" w:type="dxa"/>
            <w:tcBorders>
              <w:top w:val="single" w:sz="6" w:space="0" w:color="000000"/>
              <w:left w:val="single" w:sz="6" w:space="0" w:color="000000"/>
              <w:bottom w:val="single" w:sz="6" w:space="0" w:color="000000"/>
              <w:right w:val="single" w:sz="6" w:space="0" w:color="000000"/>
            </w:tcBorders>
          </w:tcPr>
          <w:p w14:paraId="1AA76502" w14:textId="0DBAFEBA" w:rsidR="002574CB" w:rsidRPr="004E3A4C" w:rsidRDefault="007E1D39" w:rsidP="007F1109">
            <w:pPr>
              <w:jc w:val="center"/>
              <w:rPr>
                <w:rFonts w:ascii="Arial" w:hAnsi="Arial" w:cs="Arial"/>
                <w:color w:val="000000"/>
              </w:rPr>
            </w:pPr>
            <w:r>
              <w:rPr>
                <w:rFonts w:ascii="Arial" w:hAnsi="Arial" w:cs="Arial"/>
                <w:color w:val="000000"/>
              </w:rPr>
              <w:t>3</w:t>
            </w:r>
            <w:r w:rsidR="00282A74">
              <w:rPr>
                <w:rFonts w:ascii="Arial" w:hAnsi="Arial" w:cs="Arial"/>
                <w:color w:val="000000"/>
              </w:rPr>
              <w:t>43,94</w:t>
            </w:r>
          </w:p>
        </w:tc>
      </w:tr>
      <w:tr w:rsidR="002574CB" w:rsidRPr="004E3A4C" w14:paraId="406F091B" w14:textId="77777777" w:rsidTr="007F1109">
        <w:trPr>
          <w:trHeight w:val="345"/>
          <w:jc w:val="center"/>
        </w:trPr>
        <w:tc>
          <w:tcPr>
            <w:tcW w:w="0" w:type="auto"/>
            <w:tcMar>
              <w:top w:w="0" w:type="dxa"/>
              <w:left w:w="0" w:type="dxa"/>
              <w:bottom w:w="0" w:type="dxa"/>
              <w:right w:w="0" w:type="dxa"/>
            </w:tcMar>
            <w:vAlign w:val="center"/>
          </w:tcPr>
          <w:p w14:paraId="3C201A4D"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369DE1CD" w14:textId="77777777" w:rsidR="002574CB" w:rsidRPr="004E3A4C" w:rsidRDefault="002574CB" w:rsidP="007F1109">
            <w:pPr>
              <w:jc w:val="center"/>
              <w:rPr>
                <w:rFonts w:ascii="Arial" w:hAnsi="Arial" w:cs="Arial"/>
                <w:color w:val="000000"/>
              </w:rPr>
            </w:pPr>
            <w:r w:rsidRPr="004E3A4C">
              <w:rPr>
                <w:rFonts w:ascii="Arial" w:hAnsi="Arial" w:cs="Arial"/>
                <w:color w:val="000000"/>
              </w:rPr>
              <w:t>7</w:t>
            </w:r>
          </w:p>
        </w:tc>
        <w:tc>
          <w:tcPr>
            <w:tcW w:w="6135" w:type="dxa"/>
            <w:tcBorders>
              <w:top w:val="single" w:sz="6" w:space="0" w:color="000000"/>
              <w:left w:val="single" w:sz="6" w:space="0" w:color="000000"/>
              <w:bottom w:val="single" w:sz="6" w:space="0" w:color="000000"/>
              <w:right w:val="single" w:sz="6" w:space="0" w:color="000000"/>
            </w:tcBorders>
          </w:tcPr>
          <w:p w14:paraId="61EC498A"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Autobuze</w:t>
            </w:r>
            <w:proofErr w:type="spellEnd"/>
            <w:r w:rsidRPr="004E3A4C">
              <w:rPr>
                <w:rFonts w:ascii="Arial" w:hAnsi="Arial" w:cs="Arial"/>
                <w:color w:val="000000"/>
              </w:rPr>
              <w:t xml:space="preserve">, </w:t>
            </w:r>
            <w:proofErr w:type="spellStart"/>
            <w:r w:rsidRPr="004E3A4C">
              <w:rPr>
                <w:rFonts w:ascii="Arial" w:hAnsi="Arial" w:cs="Arial"/>
                <w:color w:val="000000"/>
              </w:rPr>
              <w:t>autocare</w:t>
            </w:r>
            <w:proofErr w:type="spellEnd"/>
            <w:r w:rsidRPr="004E3A4C">
              <w:rPr>
                <w:rFonts w:ascii="Arial" w:hAnsi="Arial" w:cs="Arial"/>
                <w:color w:val="000000"/>
              </w:rPr>
              <w:t xml:space="preserve">, </w:t>
            </w:r>
            <w:proofErr w:type="spellStart"/>
            <w:r w:rsidRPr="004E3A4C">
              <w:rPr>
                <w:rFonts w:ascii="Arial" w:hAnsi="Arial" w:cs="Arial"/>
                <w:color w:val="000000"/>
              </w:rPr>
              <w:t>microbuze</w:t>
            </w:r>
            <w:proofErr w:type="spellEnd"/>
          </w:p>
        </w:tc>
        <w:tc>
          <w:tcPr>
            <w:tcW w:w="1425" w:type="dxa"/>
            <w:tcBorders>
              <w:top w:val="single" w:sz="6" w:space="0" w:color="000000"/>
              <w:left w:val="single" w:sz="6" w:space="0" w:color="000000"/>
              <w:bottom w:val="single" w:sz="6" w:space="0" w:color="000000"/>
              <w:right w:val="single" w:sz="6" w:space="0" w:color="000000"/>
            </w:tcBorders>
          </w:tcPr>
          <w:p w14:paraId="40CE2BB1" w14:textId="5A3B36DA" w:rsidR="002574CB" w:rsidRPr="004E3A4C" w:rsidRDefault="00991CDB" w:rsidP="007F1109">
            <w:pPr>
              <w:jc w:val="center"/>
              <w:rPr>
                <w:rFonts w:ascii="Arial" w:hAnsi="Arial" w:cs="Arial"/>
                <w:color w:val="000000"/>
              </w:rPr>
            </w:pPr>
            <w:r>
              <w:rPr>
                <w:rFonts w:ascii="Arial" w:hAnsi="Arial" w:cs="Arial"/>
                <w:color w:val="000000"/>
              </w:rPr>
              <w:t>2</w:t>
            </w:r>
            <w:r w:rsidR="00282A74">
              <w:rPr>
                <w:rFonts w:ascii="Arial" w:hAnsi="Arial" w:cs="Arial"/>
                <w:color w:val="000000"/>
              </w:rPr>
              <w:t>8,47</w:t>
            </w:r>
          </w:p>
        </w:tc>
      </w:tr>
      <w:tr w:rsidR="002574CB" w:rsidRPr="004E3A4C" w14:paraId="0FA22FAD" w14:textId="77777777" w:rsidTr="007F1109">
        <w:trPr>
          <w:trHeight w:val="555"/>
          <w:jc w:val="center"/>
        </w:trPr>
        <w:tc>
          <w:tcPr>
            <w:tcW w:w="0" w:type="auto"/>
            <w:tcMar>
              <w:top w:w="0" w:type="dxa"/>
              <w:left w:w="0" w:type="dxa"/>
              <w:bottom w:w="0" w:type="dxa"/>
              <w:right w:w="0" w:type="dxa"/>
            </w:tcMar>
            <w:vAlign w:val="center"/>
          </w:tcPr>
          <w:p w14:paraId="7EBD288C"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39C97799" w14:textId="77777777" w:rsidR="002574CB" w:rsidRPr="004E3A4C" w:rsidRDefault="002574CB" w:rsidP="007F1109">
            <w:pPr>
              <w:jc w:val="center"/>
              <w:rPr>
                <w:rFonts w:ascii="Arial" w:hAnsi="Arial" w:cs="Arial"/>
                <w:color w:val="000000"/>
              </w:rPr>
            </w:pPr>
            <w:r w:rsidRPr="004E3A4C">
              <w:rPr>
                <w:rFonts w:ascii="Arial" w:hAnsi="Arial" w:cs="Arial"/>
                <w:color w:val="000000"/>
              </w:rPr>
              <w:t>8</w:t>
            </w:r>
          </w:p>
        </w:tc>
        <w:tc>
          <w:tcPr>
            <w:tcW w:w="6135" w:type="dxa"/>
            <w:tcBorders>
              <w:top w:val="single" w:sz="6" w:space="0" w:color="000000"/>
              <w:left w:val="single" w:sz="6" w:space="0" w:color="000000"/>
              <w:bottom w:val="single" w:sz="6" w:space="0" w:color="000000"/>
              <w:right w:val="single" w:sz="6" w:space="0" w:color="000000"/>
            </w:tcBorders>
          </w:tcPr>
          <w:p w14:paraId="00FE026D" w14:textId="77777777" w:rsidR="002574CB" w:rsidRPr="004E3A4C" w:rsidRDefault="002574CB" w:rsidP="007F1109">
            <w:pPr>
              <w:rPr>
                <w:rFonts w:ascii="Arial" w:hAnsi="Arial" w:cs="Arial"/>
                <w:color w:val="000000"/>
              </w:rPr>
            </w:pPr>
            <w:r w:rsidRPr="004E3A4C">
              <w:rPr>
                <w:rFonts w:ascii="Arial" w:hAnsi="Arial" w:cs="Arial"/>
                <w:color w:val="000000"/>
              </w:rPr>
              <w:t xml:space="preserve">Alte </w:t>
            </w:r>
            <w:proofErr w:type="spellStart"/>
            <w:r w:rsidRPr="004E3A4C">
              <w:rPr>
                <w:rFonts w:ascii="Arial" w:hAnsi="Arial" w:cs="Arial"/>
                <w:color w:val="000000"/>
              </w:rPr>
              <w:t>vehicule</w:t>
            </w:r>
            <w:proofErr w:type="spellEnd"/>
            <w:r w:rsidRPr="004E3A4C">
              <w:rPr>
                <w:rFonts w:ascii="Arial" w:hAnsi="Arial" w:cs="Arial"/>
                <w:color w:val="000000"/>
              </w:rPr>
              <w:t xml:space="preserve"> cu </w:t>
            </w:r>
            <w:proofErr w:type="spellStart"/>
            <w:r w:rsidRPr="004E3A4C">
              <w:rPr>
                <w:rFonts w:ascii="Arial" w:hAnsi="Arial" w:cs="Arial"/>
                <w:color w:val="000000"/>
              </w:rPr>
              <w:t>tractiune</w:t>
            </w:r>
            <w:proofErr w:type="spellEnd"/>
            <w:r w:rsidRPr="004E3A4C">
              <w:rPr>
                <w:rFonts w:ascii="Arial" w:hAnsi="Arial" w:cs="Arial"/>
                <w:color w:val="000000"/>
              </w:rPr>
              <w:t xml:space="preserve"> </w:t>
            </w:r>
            <w:proofErr w:type="spellStart"/>
            <w:r w:rsidRPr="004E3A4C">
              <w:rPr>
                <w:rFonts w:ascii="Arial" w:hAnsi="Arial" w:cs="Arial"/>
                <w:color w:val="000000"/>
              </w:rPr>
              <w:t>mecanica</w:t>
            </w:r>
            <w:proofErr w:type="spellEnd"/>
            <w:r w:rsidRPr="004E3A4C">
              <w:rPr>
                <w:rFonts w:ascii="Arial" w:hAnsi="Arial" w:cs="Arial"/>
                <w:color w:val="000000"/>
              </w:rPr>
              <w:t xml:space="preserve"> cu masa </w:t>
            </w:r>
            <w:proofErr w:type="spellStart"/>
            <w:r w:rsidRPr="004E3A4C">
              <w:rPr>
                <w:rFonts w:ascii="Arial" w:hAnsi="Arial" w:cs="Arial"/>
                <w:color w:val="000000"/>
              </w:rPr>
              <w:t>totala</w:t>
            </w:r>
            <w:proofErr w:type="spellEnd"/>
            <w:r w:rsidRPr="004E3A4C">
              <w:rPr>
                <w:rFonts w:ascii="Arial" w:hAnsi="Arial" w:cs="Arial"/>
                <w:color w:val="000000"/>
              </w:rPr>
              <w:t xml:space="preserve"> maxima </w:t>
            </w:r>
            <w:proofErr w:type="spellStart"/>
            <w:r w:rsidRPr="004E3A4C">
              <w:rPr>
                <w:rFonts w:ascii="Arial" w:hAnsi="Arial" w:cs="Arial"/>
                <w:color w:val="000000"/>
              </w:rPr>
              <w:t>autorizata</w:t>
            </w:r>
            <w:proofErr w:type="spellEnd"/>
            <w:r w:rsidRPr="004E3A4C">
              <w:rPr>
                <w:rFonts w:ascii="Arial" w:hAnsi="Arial" w:cs="Arial"/>
                <w:color w:val="000000"/>
              </w:rPr>
              <w:t xml:space="preserve"> de </w:t>
            </w:r>
            <w:proofErr w:type="spellStart"/>
            <w:r w:rsidRPr="004E3A4C">
              <w:rPr>
                <w:rFonts w:ascii="Arial" w:hAnsi="Arial" w:cs="Arial"/>
                <w:color w:val="000000"/>
              </w:rPr>
              <w:t>pana</w:t>
            </w:r>
            <w:proofErr w:type="spellEnd"/>
            <w:r w:rsidRPr="004E3A4C">
              <w:rPr>
                <w:rFonts w:ascii="Arial" w:hAnsi="Arial" w:cs="Arial"/>
                <w:color w:val="000000"/>
              </w:rPr>
              <w:t xml:space="preserve"> la 12 tone, </w:t>
            </w:r>
            <w:proofErr w:type="spellStart"/>
            <w:r w:rsidRPr="004E3A4C">
              <w:rPr>
                <w:rFonts w:ascii="Arial" w:hAnsi="Arial" w:cs="Arial"/>
                <w:color w:val="000000"/>
              </w:rPr>
              <w:t>inclusiv</w:t>
            </w:r>
            <w:proofErr w:type="spellEnd"/>
          </w:p>
        </w:tc>
        <w:tc>
          <w:tcPr>
            <w:tcW w:w="1425" w:type="dxa"/>
            <w:tcBorders>
              <w:top w:val="single" w:sz="6" w:space="0" w:color="000000"/>
              <w:left w:val="single" w:sz="6" w:space="0" w:color="000000"/>
              <w:bottom w:val="single" w:sz="6" w:space="0" w:color="000000"/>
              <w:right w:val="single" w:sz="6" w:space="0" w:color="000000"/>
            </w:tcBorders>
          </w:tcPr>
          <w:p w14:paraId="2BAFBAE8" w14:textId="45309073" w:rsidR="002574CB" w:rsidRPr="004E3A4C" w:rsidRDefault="00B9114A" w:rsidP="007F1109">
            <w:pPr>
              <w:jc w:val="center"/>
              <w:rPr>
                <w:rFonts w:ascii="Arial" w:hAnsi="Arial" w:cs="Arial"/>
                <w:color w:val="000000"/>
              </w:rPr>
            </w:pPr>
            <w:r>
              <w:rPr>
                <w:rFonts w:ascii="Arial" w:hAnsi="Arial" w:cs="Arial"/>
                <w:color w:val="000000"/>
              </w:rPr>
              <w:t>3</w:t>
            </w:r>
            <w:r w:rsidR="00282A74">
              <w:rPr>
                <w:rFonts w:ascii="Arial" w:hAnsi="Arial" w:cs="Arial"/>
                <w:color w:val="000000"/>
              </w:rPr>
              <w:t>5,59</w:t>
            </w:r>
          </w:p>
        </w:tc>
      </w:tr>
      <w:tr w:rsidR="002574CB" w:rsidRPr="004E3A4C" w14:paraId="041A0C5C" w14:textId="77777777" w:rsidTr="007F1109">
        <w:trPr>
          <w:trHeight w:val="345"/>
          <w:jc w:val="center"/>
        </w:trPr>
        <w:tc>
          <w:tcPr>
            <w:tcW w:w="0" w:type="auto"/>
            <w:tcMar>
              <w:top w:w="0" w:type="dxa"/>
              <w:left w:w="0" w:type="dxa"/>
              <w:bottom w:w="0" w:type="dxa"/>
              <w:right w:w="0" w:type="dxa"/>
            </w:tcMar>
            <w:vAlign w:val="center"/>
          </w:tcPr>
          <w:p w14:paraId="5C0BB336"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47E6F905" w14:textId="77777777" w:rsidR="002574CB" w:rsidRPr="004E3A4C" w:rsidRDefault="002574CB" w:rsidP="007F1109">
            <w:pPr>
              <w:jc w:val="center"/>
              <w:rPr>
                <w:rFonts w:ascii="Arial" w:hAnsi="Arial" w:cs="Arial"/>
                <w:color w:val="000000"/>
              </w:rPr>
            </w:pPr>
            <w:r w:rsidRPr="004E3A4C">
              <w:rPr>
                <w:rFonts w:ascii="Arial" w:hAnsi="Arial" w:cs="Arial"/>
                <w:color w:val="000000"/>
              </w:rPr>
              <w:t>9</w:t>
            </w:r>
          </w:p>
        </w:tc>
        <w:tc>
          <w:tcPr>
            <w:tcW w:w="6135" w:type="dxa"/>
            <w:tcBorders>
              <w:top w:val="single" w:sz="6" w:space="0" w:color="000000"/>
              <w:left w:val="single" w:sz="6" w:space="0" w:color="000000"/>
              <w:bottom w:val="single" w:sz="6" w:space="0" w:color="000000"/>
              <w:right w:val="single" w:sz="6" w:space="0" w:color="000000"/>
            </w:tcBorders>
          </w:tcPr>
          <w:p w14:paraId="02EC013F"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Tractoare</w:t>
            </w:r>
            <w:proofErr w:type="spellEnd"/>
            <w:r w:rsidRPr="004E3A4C">
              <w:rPr>
                <w:rFonts w:ascii="Arial" w:hAnsi="Arial" w:cs="Arial"/>
                <w:color w:val="000000"/>
              </w:rPr>
              <w:t xml:space="preserve"> </w:t>
            </w:r>
            <w:proofErr w:type="spellStart"/>
            <w:r w:rsidRPr="004E3A4C">
              <w:rPr>
                <w:rFonts w:ascii="Arial" w:hAnsi="Arial" w:cs="Arial"/>
                <w:color w:val="000000"/>
              </w:rPr>
              <w:t>inmatriculate</w:t>
            </w:r>
            <w:proofErr w:type="spellEnd"/>
          </w:p>
        </w:tc>
        <w:tc>
          <w:tcPr>
            <w:tcW w:w="1425" w:type="dxa"/>
            <w:tcBorders>
              <w:top w:val="single" w:sz="6" w:space="0" w:color="000000"/>
              <w:left w:val="single" w:sz="6" w:space="0" w:color="000000"/>
              <w:bottom w:val="single" w:sz="6" w:space="0" w:color="000000"/>
              <w:right w:val="single" w:sz="6" w:space="0" w:color="000000"/>
            </w:tcBorders>
          </w:tcPr>
          <w:p w14:paraId="32F88BDB" w14:textId="22725560" w:rsidR="002574CB" w:rsidRPr="004E3A4C" w:rsidRDefault="00C92A04" w:rsidP="007F1109">
            <w:pPr>
              <w:jc w:val="center"/>
              <w:rPr>
                <w:rFonts w:ascii="Arial" w:hAnsi="Arial" w:cs="Arial"/>
                <w:color w:val="000000"/>
              </w:rPr>
            </w:pPr>
            <w:r>
              <w:rPr>
                <w:rFonts w:ascii="Arial" w:hAnsi="Arial" w:cs="Arial"/>
                <w:color w:val="000000"/>
              </w:rPr>
              <w:t>2</w:t>
            </w:r>
            <w:r w:rsidR="00282A74">
              <w:rPr>
                <w:rFonts w:ascii="Arial" w:hAnsi="Arial" w:cs="Arial"/>
                <w:color w:val="000000"/>
              </w:rPr>
              <w:t>1,33</w:t>
            </w:r>
          </w:p>
        </w:tc>
      </w:tr>
      <w:tr w:rsidR="002574CB" w:rsidRPr="004E3A4C" w14:paraId="29C91ACB" w14:textId="77777777" w:rsidTr="007F1109">
        <w:trPr>
          <w:trHeight w:val="345"/>
          <w:jc w:val="center"/>
        </w:trPr>
        <w:tc>
          <w:tcPr>
            <w:tcW w:w="0" w:type="auto"/>
            <w:tcMar>
              <w:top w:w="0" w:type="dxa"/>
              <w:left w:w="0" w:type="dxa"/>
              <w:bottom w:w="0" w:type="dxa"/>
              <w:right w:w="0" w:type="dxa"/>
            </w:tcMar>
            <w:vAlign w:val="center"/>
          </w:tcPr>
          <w:p w14:paraId="7658C796" w14:textId="77777777" w:rsidR="002574CB" w:rsidRPr="004E3A4C" w:rsidRDefault="002574CB" w:rsidP="007F1109">
            <w:pPr>
              <w:rPr>
                <w:rFonts w:ascii="Arial" w:hAnsi="Arial" w:cs="Arial"/>
                <w:color w:val="000000"/>
              </w:rPr>
            </w:pPr>
          </w:p>
        </w:tc>
        <w:tc>
          <w:tcPr>
            <w:tcW w:w="8085" w:type="dxa"/>
            <w:gridSpan w:val="3"/>
            <w:tcBorders>
              <w:top w:val="single" w:sz="6" w:space="0" w:color="000000"/>
              <w:left w:val="single" w:sz="6" w:space="0" w:color="000000"/>
              <w:bottom w:val="single" w:sz="6" w:space="0" w:color="000000"/>
              <w:right w:val="single" w:sz="6" w:space="0" w:color="000000"/>
            </w:tcBorders>
          </w:tcPr>
          <w:p w14:paraId="46EDBF1A"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II. </w:t>
            </w:r>
            <w:proofErr w:type="spellStart"/>
            <w:r w:rsidRPr="004E3A4C">
              <w:rPr>
                <w:rFonts w:ascii="Arial" w:hAnsi="Arial" w:cs="Arial"/>
                <w:color w:val="000000"/>
              </w:rPr>
              <w:t>Vehicule</w:t>
            </w:r>
            <w:proofErr w:type="spellEnd"/>
            <w:r w:rsidRPr="004E3A4C">
              <w:rPr>
                <w:rFonts w:ascii="Arial" w:hAnsi="Arial" w:cs="Arial"/>
                <w:color w:val="000000"/>
              </w:rPr>
              <w:t xml:space="preserve"> </w:t>
            </w:r>
            <w:proofErr w:type="spellStart"/>
            <w:r w:rsidRPr="004E3A4C">
              <w:rPr>
                <w:rFonts w:ascii="Arial" w:hAnsi="Arial" w:cs="Arial"/>
                <w:color w:val="000000"/>
              </w:rPr>
              <w:t>inregistrate</w:t>
            </w:r>
            <w:proofErr w:type="spellEnd"/>
          </w:p>
        </w:tc>
      </w:tr>
      <w:tr w:rsidR="002574CB" w:rsidRPr="004E3A4C" w14:paraId="506A2BF1" w14:textId="77777777" w:rsidTr="007F1109">
        <w:trPr>
          <w:trHeight w:val="345"/>
          <w:jc w:val="center"/>
        </w:trPr>
        <w:tc>
          <w:tcPr>
            <w:tcW w:w="0" w:type="auto"/>
            <w:tcMar>
              <w:top w:w="0" w:type="dxa"/>
              <w:left w:w="0" w:type="dxa"/>
              <w:bottom w:w="0" w:type="dxa"/>
              <w:right w:w="0" w:type="dxa"/>
            </w:tcMar>
            <w:vAlign w:val="center"/>
          </w:tcPr>
          <w:p w14:paraId="2315A920"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11060021" w14:textId="77777777" w:rsidR="002574CB" w:rsidRPr="004E3A4C" w:rsidRDefault="002574CB" w:rsidP="007F1109">
            <w:pPr>
              <w:jc w:val="center"/>
              <w:rPr>
                <w:rFonts w:ascii="Arial" w:hAnsi="Arial" w:cs="Arial"/>
                <w:color w:val="000000"/>
              </w:rPr>
            </w:pPr>
            <w:r w:rsidRPr="004E3A4C">
              <w:rPr>
                <w:rFonts w:ascii="Arial" w:hAnsi="Arial" w:cs="Arial"/>
                <w:color w:val="000000"/>
              </w:rPr>
              <w:t>1</w:t>
            </w:r>
          </w:p>
        </w:tc>
        <w:tc>
          <w:tcPr>
            <w:tcW w:w="6135" w:type="dxa"/>
            <w:tcBorders>
              <w:top w:val="single" w:sz="6" w:space="0" w:color="000000"/>
              <w:left w:val="single" w:sz="6" w:space="0" w:color="000000"/>
              <w:bottom w:val="single" w:sz="6" w:space="0" w:color="000000"/>
              <w:right w:val="single" w:sz="6" w:space="0" w:color="000000"/>
            </w:tcBorders>
          </w:tcPr>
          <w:p w14:paraId="2E3F9AC0"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Vehicule</w:t>
            </w:r>
            <w:proofErr w:type="spellEnd"/>
            <w:r w:rsidRPr="004E3A4C">
              <w:rPr>
                <w:rFonts w:ascii="Arial" w:hAnsi="Arial" w:cs="Arial"/>
                <w:color w:val="000000"/>
              </w:rPr>
              <w:t xml:space="preserve"> cu capacitate </w:t>
            </w:r>
            <w:proofErr w:type="spellStart"/>
            <w:r w:rsidRPr="004E3A4C">
              <w:rPr>
                <w:rFonts w:ascii="Arial" w:hAnsi="Arial" w:cs="Arial"/>
                <w:color w:val="000000"/>
              </w:rPr>
              <w:t>cilindrica</w:t>
            </w:r>
            <w:proofErr w:type="spellEnd"/>
          </w:p>
        </w:tc>
        <w:tc>
          <w:tcPr>
            <w:tcW w:w="1425" w:type="dxa"/>
            <w:tcBorders>
              <w:top w:val="single" w:sz="6" w:space="0" w:color="000000"/>
              <w:left w:val="single" w:sz="6" w:space="0" w:color="000000"/>
              <w:bottom w:val="single" w:sz="6" w:space="0" w:color="000000"/>
              <w:right w:val="single" w:sz="6" w:space="0" w:color="000000"/>
            </w:tcBorders>
          </w:tcPr>
          <w:p w14:paraId="59208A65" w14:textId="77777777" w:rsidR="002574CB" w:rsidRPr="004E3A4C" w:rsidRDefault="002574CB" w:rsidP="007F1109">
            <w:pPr>
              <w:jc w:val="center"/>
              <w:rPr>
                <w:rFonts w:ascii="Arial" w:hAnsi="Arial" w:cs="Arial"/>
                <w:color w:val="000000"/>
              </w:rPr>
            </w:pPr>
            <w:r w:rsidRPr="004E3A4C">
              <w:rPr>
                <w:rFonts w:ascii="Arial" w:hAnsi="Arial" w:cs="Arial"/>
                <w:color w:val="000000"/>
              </w:rPr>
              <w:t>lei/200 cm</w:t>
            </w:r>
            <w:r w:rsidRPr="004E3A4C">
              <w:rPr>
                <w:rFonts w:ascii="Arial" w:hAnsi="Arial" w:cs="Arial"/>
                <w:color w:val="000000"/>
                <w:vertAlign w:val="superscript"/>
              </w:rPr>
              <w:t>3</w:t>
            </w:r>
          </w:p>
        </w:tc>
      </w:tr>
      <w:tr w:rsidR="002574CB" w:rsidRPr="004E3A4C" w14:paraId="25F6E12A" w14:textId="77777777" w:rsidTr="007F1109">
        <w:trPr>
          <w:trHeight w:val="345"/>
          <w:jc w:val="center"/>
        </w:trPr>
        <w:tc>
          <w:tcPr>
            <w:tcW w:w="0" w:type="auto"/>
            <w:tcMar>
              <w:top w:w="0" w:type="dxa"/>
              <w:left w:w="0" w:type="dxa"/>
              <w:bottom w:w="0" w:type="dxa"/>
              <w:right w:w="0" w:type="dxa"/>
            </w:tcMar>
            <w:vAlign w:val="center"/>
          </w:tcPr>
          <w:p w14:paraId="1424A1EF"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5C64F815" w14:textId="77777777" w:rsidR="002574CB" w:rsidRPr="004E3A4C" w:rsidRDefault="002574CB" w:rsidP="007F1109">
            <w:pPr>
              <w:jc w:val="center"/>
              <w:rPr>
                <w:rFonts w:ascii="Arial" w:hAnsi="Arial" w:cs="Arial"/>
                <w:color w:val="000000"/>
              </w:rPr>
            </w:pPr>
            <w:r w:rsidRPr="004E3A4C">
              <w:rPr>
                <w:rFonts w:ascii="Arial" w:hAnsi="Arial" w:cs="Arial"/>
                <w:color w:val="000000"/>
              </w:rPr>
              <w:t>1.1</w:t>
            </w:r>
          </w:p>
        </w:tc>
        <w:tc>
          <w:tcPr>
            <w:tcW w:w="6135" w:type="dxa"/>
            <w:tcBorders>
              <w:top w:val="single" w:sz="6" w:space="0" w:color="000000"/>
              <w:left w:val="single" w:sz="6" w:space="0" w:color="000000"/>
              <w:bottom w:val="single" w:sz="6" w:space="0" w:color="000000"/>
              <w:right w:val="single" w:sz="6" w:space="0" w:color="000000"/>
            </w:tcBorders>
          </w:tcPr>
          <w:p w14:paraId="288E288E"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Vehicule</w:t>
            </w:r>
            <w:proofErr w:type="spellEnd"/>
            <w:r w:rsidRPr="004E3A4C">
              <w:rPr>
                <w:rFonts w:ascii="Arial" w:hAnsi="Arial" w:cs="Arial"/>
                <w:color w:val="000000"/>
              </w:rPr>
              <w:t xml:space="preserve"> </w:t>
            </w:r>
            <w:proofErr w:type="spellStart"/>
            <w:r w:rsidRPr="004E3A4C">
              <w:rPr>
                <w:rFonts w:ascii="Arial" w:hAnsi="Arial" w:cs="Arial"/>
                <w:color w:val="000000"/>
              </w:rPr>
              <w:t>inregistrate</w:t>
            </w:r>
            <w:proofErr w:type="spellEnd"/>
            <w:r w:rsidRPr="004E3A4C">
              <w:rPr>
                <w:rFonts w:ascii="Arial" w:hAnsi="Arial" w:cs="Arial"/>
                <w:color w:val="000000"/>
              </w:rPr>
              <w:t xml:space="preserve"> cu capacitate </w:t>
            </w:r>
            <w:proofErr w:type="spellStart"/>
            <w:r w:rsidRPr="004E3A4C">
              <w:rPr>
                <w:rFonts w:ascii="Arial" w:hAnsi="Arial" w:cs="Arial"/>
                <w:color w:val="000000"/>
              </w:rPr>
              <w:t>cilindrica</w:t>
            </w:r>
            <w:proofErr w:type="spellEnd"/>
            <w:r w:rsidRPr="004E3A4C">
              <w:rPr>
                <w:rFonts w:ascii="Arial" w:hAnsi="Arial" w:cs="Arial"/>
                <w:color w:val="000000"/>
              </w:rPr>
              <w:t xml:space="preserve"> &lt; 4.800 cm</w:t>
            </w:r>
            <w:r w:rsidRPr="004E3A4C">
              <w:rPr>
                <w:rFonts w:ascii="Arial" w:hAnsi="Arial" w:cs="Arial"/>
                <w:color w:val="000000"/>
                <w:vertAlign w:val="superscript"/>
              </w:rPr>
              <w:t>3</w:t>
            </w:r>
          </w:p>
        </w:tc>
        <w:tc>
          <w:tcPr>
            <w:tcW w:w="1425" w:type="dxa"/>
            <w:tcBorders>
              <w:top w:val="single" w:sz="6" w:space="0" w:color="000000"/>
              <w:left w:val="single" w:sz="6" w:space="0" w:color="000000"/>
              <w:bottom w:val="single" w:sz="6" w:space="0" w:color="000000"/>
              <w:right w:val="single" w:sz="6" w:space="0" w:color="000000"/>
            </w:tcBorders>
          </w:tcPr>
          <w:p w14:paraId="70B68AC7" w14:textId="0907316E" w:rsidR="002574CB" w:rsidRPr="004E3A4C" w:rsidRDefault="00DD51C6" w:rsidP="007F1109">
            <w:pPr>
              <w:jc w:val="center"/>
              <w:rPr>
                <w:rFonts w:ascii="Arial" w:hAnsi="Arial" w:cs="Arial"/>
                <w:color w:val="000000"/>
              </w:rPr>
            </w:pPr>
            <w:r>
              <w:rPr>
                <w:rFonts w:ascii="Arial" w:hAnsi="Arial" w:cs="Arial"/>
                <w:color w:val="000000"/>
              </w:rPr>
              <w:t>4,</w:t>
            </w:r>
            <w:r w:rsidR="00282A74">
              <w:rPr>
                <w:rFonts w:ascii="Arial" w:hAnsi="Arial" w:cs="Arial"/>
                <w:color w:val="000000"/>
              </w:rPr>
              <w:t>74</w:t>
            </w:r>
          </w:p>
        </w:tc>
      </w:tr>
      <w:tr w:rsidR="002574CB" w:rsidRPr="004E3A4C" w14:paraId="5B6CFC16" w14:textId="77777777" w:rsidTr="007F1109">
        <w:trPr>
          <w:trHeight w:val="345"/>
          <w:jc w:val="center"/>
        </w:trPr>
        <w:tc>
          <w:tcPr>
            <w:tcW w:w="0" w:type="auto"/>
            <w:tcMar>
              <w:top w:w="0" w:type="dxa"/>
              <w:left w:w="0" w:type="dxa"/>
              <w:bottom w:w="0" w:type="dxa"/>
              <w:right w:w="0" w:type="dxa"/>
            </w:tcMar>
            <w:vAlign w:val="center"/>
          </w:tcPr>
          <w:p w14:paraId="0B28DF41"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3A096FAB" w14:textId="77777777" w:rsidR="002574CB" w:rsidRPr="004E3A4C" w:rsidRDefault="002574CB" w:rsidP="007F1109">
            <w:pPr>
              <w:jc w:val="center"/>
              <w:rPr>
                <w:rFonts w:ascii="Arial" w:hAnsi="Arial" w:cs="Arial"/>
                <w:color w:val="000000"/>
              </w:rPr>
            </w:pPr>
            <w:r w:rsidRPr="004E3A4C">
              <w:rPr>
                <w:rFonts w:ascii="Arial" w:hAnsi="Arial" w:cs="Arial"/>
                <w:color w:val="000000"/>
              </w:rPr>
              <w:t>1.2</w:t>
            </w:r>
          </w:p>
        </w:tc>
        <w:tc>
          <w:tcPr>
            <w:tcW w:w="6135" w:type="dxa"/>
            <w:tcBorders>
              <w:top w:val="single" w:sz="6" w:space="0" w:color="000000"/>
              <w:left w:val="single" w:sz="6" w:space="0" w:color="000000"/>
              <w:bottom w:val="single" w:sz="6" w:space="0" w:color="000000"/>
              <w:right w:val="single" w:sz="6" w:space="0" w:color="000000"/>
            </w:tcBorders>
          </w:tcPr>
          <w:p w14:paraId="170DCFA9"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Vehicule</w:t>
            </w:r>
            <w:proofErr w:type="spellEnd"/>
            <w:r w:rsidRPr="004E3A4C">
              <w:rPr>
                <w:rFonts w:ascii="Arial" w:hAnsi="Arial" w:cs="Arial"/>
                <w:color w:val="000000"/>
              </w:rPr>
              <w:t xml:space="preserve"> </w:t>
            </w:r>
            <w:proofErr w:type="spellStart"/>
            <w:r w:rsidRPr="004E3A4C">
              <w:rPr>
                <w:rFonts w:ascii="Arial" w:hAnsi="Arial" w:cs="Arial"/>
                <w:color w:val="000000"/>
              </w:rPr>
              <w:t>inregistrate</w:t>
            </w:r>
            <w:proofErr w:type="spellEnd"/>
            <w:r w:rsidRPr="004E3A4C">
              <w:rPr>
                <w:rFonts w:ascii="Arial" w:hAnsi="Arial" w:cs="Arial"/>
                <w:color w:val="000000"/>
              </w:rPr>
              <w:t xml:space="preserve"> cu capacitate </w:t>
            </w:r>
            <w:proofErr w:type="spellStart"/>
            <w:r w:rsidRPr="004E3A4C">
              <w:rPr>
                <w:rFonts w:ascii="Arial" w:hAnsi="Arial" w:cs="Arial"/>
                <w:color w:val="000000"/>
              </w:rPr>
              <w:t>cilindrica</w:t>
            </w:r>
            <w:proofErr w:type="spellEnd"/>
            <w:r w:rsidRPr="004E3A4C">
              <w:rPr>
                <w:rFonts w:ascii="Arial" w:hAnsi="Arial" w:cs="Arial"/>
                <w:color w:val="000000"/>
              </w:rPr>
              <w:t xml:space="preserve"> &gt; 4.800 cm</w:t>
            </w:r>
            <w:r w:rsidRPr="004E3A4C">
              <w:rPr>
                <w:rFonts w:ascii="Arial" w:hAnsi="Arial" w:cs="Arial"/>
                <w:color w:val="000000"/>
                <w:vertAlign w:val="superscript"/>
              </w:rPr>
              <w:t>3</w:t>
            </w:r>
          </w:p>
        </w:tc>
        <w:tc>
          <w:tcPr>
            <w:tcW w:w="1425" w:type="dxa"/>
            <w:tcBorders>
              <w:top w:val="single" w:sz="6" w:space="0" w:color="000000"/>
              <w:left w:val="single" w:sz="6" w:space="0" w:color="000000"/>
              <w:bottom w:val="single" w:sz="6" w:space="0" w:color="000000"/>
              <w:right w:val="single" w:sz="6" w:space="0" w:color="000000"/>
            </w:tcBorders>
          </w:tcPr>
          <w:p w14:paraId="07E44663" w14:textId="43F10023" w:rsidR="002574CB" w:rsidRPr="004E3A4C" w:rsidRDefault="00282A74" w:rsidP="007F1109">
            <w:pPr>
              <w:jc w:val="center"/>
              <w:rPr>
                <w:rFonts w:ascii="Arial" w:hAnsi="Arial" w:cs="Arial"/>
                <w:color w:val="000000"/>
              </w:rPr>
            </w:pPr>
            <w:r>
              <w:rPr>
                <w:rFonts w:ascii="Arial" w:hAnsi="Arial" w:cs="Arial"/>
                <w:color w:val="000000"/>
              </w:rPr>
              <w:t>7,11</w:t>
            </w:r>
          </w:p>
        </w:tc>
      </w:tr>
      <w:tr w:rsidR="002574CB" w:rsidRPr="004E3A4C" w14:paraId="5DCCA2B5" w14:textId="77777777" w:rsidTr="007F1109">
        <w:trPr>
          <w:trHeight w:val="360"/>
          <w:jc w:val="center"/>
        </w:trPr>
        <w:tc>
          <w:tcPr>
            <w:tcW w:w="0" w:type="auto"/>
            <w:tcMar>
              <w:top w:w="0" w:type="dxa"/>
              <w:left w:w="0" w:type="dxa"/>
              <w:bottom w:w="0" w:type="dxa"/>
              <w:right w:w="0" w:type="dxa"/>
            </w:tcMar>
            <w:vAlign w:val="center"/>
          </w:tcPr>
          <w:p w14:paraId="7F0FB3B3" w14:textId="77777777" w:rsidR="002574CB" w:rsidRPr="004E3A4C" w:rsidRDefault="002574CB" w:rsidP="007F1109">
            <w:pPr>
              <w:rPr>
                <w:rFonts w:ascii="Arial" w:hAnsi="Arial" w:cs="Arial"/>
                <w:color w:val="000000"/>
              </w:rPr>
            </w:pPr>
          </w:p>
        </w:tc>
        <w:tc>
          <w:tcPr>
            <w:tcW w:w="525" w:type="dxa"/>
            <w:tcBorders>
              <w:top w:val="single" w:sz="6" w:space="0" w:color="000000"/>
              <w:left w:val="single" w:sz="6" w:space="0" w:color="000000"/>
              <w:bottom w:val="single" w:sz="6" w:space="0" w:color="000000"/>
              <w:right w:val="single" w:sz="6" w:space="0" w:color="000000"/>
            </w:tcBorders>
          </w:tcPr>
          <w:p w14:paraId="186DE6D2" w14:textId="77777777" w:rsidR="002574CB" w:rsidRPr="004E3A4C" w:rsidRDefault="002574CB" w:rsidP="007F1109">
            <w:pPr>
              <w:jc w:val="center"/>
              <w:rPr>
                <w:rFonts w:ascii="Arial" w:hAnsi="Arial" w:cs="Arial"/>
                <w:color w:val="000000"/>
              </w:rPr>
            </w:pPr>
            <w:r w:rsidRPr="004E3A4C">
              <w:rPr>
                <w:rFonts w:ascii="Arial" w:hAnsi="Arial" w:cs="Arial"/>
                <w:color w:val="000000"/>
              </w:rPr>
              <w:t>2</w:t>
            </w:r>
          </w:p>
        </w:tc>
        <w:tc>
          <w:tcPr>
            <w:tcW w:w="6135" w:type="dxa"/>
            <w:tcBorders>
              <w:top w:val="single" w:sz="6" w:space="0" w:color="000000"/>
              <w:left w:val="single" w:sz="6" w:space="0" w:color="000000"/>
              <w:bottom w:val="single" w:sz="6" w:space="0" w:color="000000"/>
              <w:right w:val="single" w:sz="6" w:space="0" w:color="000000"/>
            </w:tcBorders>
          </w:tcPr>
          <w:p w14:paraId="4B3CC574"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Vehicule</w:t>
            </w:r>
            <w:proofErr w:type="spellEnd"/>
            <w:r w:rsidRPr="004E3A4C">
              <w:rPr>
                <w:rFonts w:ascii="Arial" w:hAnsi="Arial" w:cs="Arial"/>
                <w:color w:val="000000"/>
              </w:rPr>
              <w:t xml:space="preserve"> </w:t>
            </w:r>
            <w:proofErr w:type="spellStart"/>
            <w:r w:rsidRPr="004E3A4C">
              <w:rPr>
                <w:rFonts w:ascii="Arial" w:hAnsi="Arial" w:cs="Arial"/>
                <w:color w:val="000000"/>
              </w:rPr>
              <w:t>fara</w:t>
            </w:r>
            <w:proofErr w:type="spellEnd"/>
            <w:r w:rsidRPr="004E3A4C">
              <w:rPr>
                <w:rFonts w:ascii="Arial" w:hAnsi="Arial" w:cs="Arial"/>
                <w:color w:val="000000"/>
              </w:rPr>
              <w:t xml:space="preserve"> capacitate </w:t>
            </w:r>
            <w:proofErr w:type="spellStart"/>
            <w:r w:rsidRPr="004E3A4C">
              <w:rPr>
                <w:rFonts w:ascii="Arial" w:hAnsi="Arial" w:cs="Arial"/>
                <w:color w:val="000000"/>
              </w:rPr>
              <w:t>cilindrica</w:t>
            </w:r>
            <w:proofErr w:type="spellEnd"/>
            <w:r w:rsidRPr="004E3A4C">
              <w:rPr>
                <w:rFonts w:ascii="Arial" w:hAnsi="Arial" w:cs="Arial"/>
                <w:color w:val="000000"/>
              </w:rPr>
              <w:t xml:space="preserve"> </w:t>
            </w:r>
            <w:proofErr w:type="spellStart"/>
            <w:r w:rsidRPr="004E3A4C">
              <w:rPr>
                <w:rFonts w:ascii="Arial" w:hAnsi="Arial" w:cs="Arial"/>
                <w:color w:val="000000"/>
              </w:rPr>
              <w:t>evidentiata</w:t>
            </w:r>
            <w:proofErr w:type="spellEnd"/>
          </w:p>
        </w:tc>
        <w:tc>
          <w:tcPr>
            <w:tcW w:w="1425" w:type="dxa"/>
            <w:tcBorders>
              <w:top w:val="single" w:sz="6" w:space="0" w:color="000000"/>
              <w:left w:val="single" w:sz="6" w:space="0" w:color="000000"/>
              <w:bottom w:val="single" w:sz="6" w:space="0" w:color="000000"/>
              <w:right w:val="single" w:sz="6" w:space="0" w:color="000000"/>
            </w:tcBorders>
          </w:tcPr>
          <w:p w14:paraId="756FD1B2" w14:textId="4DCF11FF" w:rsidR="002574CB" w:rsidRPr="004E3A4C" w:rsidRDefault="00282A74" w:rsidP="007F1109">
            <w:pPr>
              <w:jc w:val="center"/>
              <w:rPr>
                <w:rFonts w:ascii="Arial" w:hAnsi="Arial" w:cs="Arial"/>
                <w:color w:val="000000"/>
              </w:rPr>
            </w:pPr>
            <w:r>
              <w:rPr>
                <w:rFonts w:ascii="Arial" w:hAnsi="Arial" w:cs="Arial"/>
                <w:color w:val="000000"/>
              </w:rPr>
              <w:t>118,76</w:t>
            </w:r>
            <w:r w:rsidR="002574CB" w:rsidRPr="004E3A4C">
              <w:rPr>
                <w:rFonts w:ascii="Arial" w:hAnsi="Arial" w:cs="Arial"/>
                <w:color w:val="000000"/>
              </w:rPr>
              <w:t>lei/an</w:t>
            </w:r>
          </w:p>
        </w:tc>
      </w:tr>
    </w:tbl>
    <w:p w14:paraId="0E8ADC23" w14:textId="77777777" w:rsidR="002574CB" w:rsidRPr="004E3A4C" w:rsidRDefault="002574CB" w:rsidP="007F1109">
      <w:pPr>
        <w:jc w:val="center"/>
        <w:rPr>
          <w:rFonts w:ascii="Arial" w:hAnsi="Arial" w:cs="Arial"/>
          <w:color w:val="000000"/>
        </w:rPr>
      </w:pPr>
    </w:p>
    <w:p w14:paraId="002BF127" w14:textId="77777777" w:rsidR="002574CB" w:rsidRPr="004E3A4C" w:rsidRDefault="002574CB" w:rsidP="007F1109">
      <w:pPr>
        <w:rPr>
          <w:rFonts w:ascii="Arial" w:hAnsi="Arial" w:cs="Arial"/>
          <w:color w:val="000000"/>
        </w:rPr>
      </w:pPr>
      <w:r w:rsidRPr="004E3A4C">
        <w:rPr>
          <w:rFonts w:ascii="Arial" w:hAnsi="Arial" w:cs="Arial"/>
          <w:b/>
          <w:bCs/>
          <w:color w:val="000000"/>
        </w:rPr>
        <w:t>   2.</w:t>
      </w:r>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mijloacelor</w:t>
      </w:r>
      <w:proofErr w:type="spellEnd"/>
      <w:r w:rsidRPr="004E3A4C">
        <w:rPr>
          <w:rFonts w:ascii="Arial" w:hAnsi="Arial" w:cs="Arial"/>
          <w:color w:val="000000"/>
        </w:rPr>
        <w:t xml:space="preserve"> de transport </w:t>
      </w:r>
      <w:proofErr w:type="spellStart"/>
      <w:r w:rsidRPr="004E3A4C">
        <w:rPr>
          <w:rFonts w:ascii="Arial" w:hAnsi="Arial" w:cs="Arial"/>
          <w:color w:val="000000"/>
        </w:rPr>
        <w:t>hibride</w:t>
      </w:r>
      <w:proofErr w:type="spellEnd"/>
      <w:r w:rsidRPr="004E3A4C">
        <w:rPr>
          <w:rFonts w:ascii="Arial" w:hAnsi="Arial" w:cs="Arial"/>
          <w:color w:val="000000"/>
        </w:rPr>
        <w:t xml:space="preserve">, </w:t>
      </w:r>
      <w:proofErr w:type="spellStart"/>
      <w:r w:rsidRPr="004E3A4C">
        <w:rPr>
          <w:rFonts w:ascii="Arial" w:hAnsi="Arial" w:cs="Arial"/>
          <w:color w:val="000000"/>
        </w:rPr>
        <w:t>impozitul</w:t>
      </w:r>
      <w:proofErr w:type="spellEnd"/>
      <w:r w:rsidRPr="004E3A4C">
        <w:rPr>
          <w:rFonts w:ascii="Arial" w:hAnsi="Arial" w:cs="Arial"/>
          <w:color w:val="000000"/>
        </w:rPr>
        <w:t xml:space="preserve"> se reduce cu minimum 50%, conform </w:t>
      </w:r>
      <w:proofErr w:type="spellStart"/>
      <w:r w:rsidRPr="004E3A4C">
        <w:rPr>
          <w:rFonts w:ascii="Arial" w:hAnsi="Arial" w:cs="Arial"/>
          <w:color w:val="000000"/>
        </w:rPr>
        <w:t>hotararii</w:t>
      </w:r>
      <w:proofErr w:type="spellEnd"/>
      <w:r w:rsidRPr="004E3A4C">
        <w:rPr>
          <w:rFonts w:ascii="Arial" w:hAnsi="Arial" w:cs="Arial"/>
          <w:color w:val="000000"/>
        </w:rPr>
        <w:t xml:space="preserve"> </w:t>
      </w:r>
      <w:proofErr w:type="spellStart"/>
      <w:r w:rsidRPr="004E3A4C">
        <w:rPr>
          <w:rFonts w:ascii="Arial" w:hAnsi="Arial" w:cs="Arial"/>
          <w:color w:val="000000"/>
        </w:rPr>
        <w:t>consiliului</w:t>
      </w:r>
      <w:proofErr w:type="spellEnd"/>
      <w:r w:rsidRPr="004E3A4C">
        <w:rPr>
          <w:rFonts w:ascii="Arial" w:hAnsi="Arial" w:cs="Arial"/>
          <w:color w:val="000000"/>
        </w:rPr>
        <w:t xml:space="preserve"> local. </w:t>
      </w:r>
    </w:p>
    <w:p w14:paraId="30CF0EC1" w14:textId="77777777" w:rsidR="002574CB" w:rsidRPr="004E3A4C" w:rsidRDefault="002574CB" w:rsidP="007F1109">
      <w:pPr>
        <w:rPr>
          <w:rFonts w:ascii="Arial" w:hAnsi="Arial" w:cs="Arial"/>
          <w:color w:val="000000"/>
        </w:rPr>
      </w:pPr>
      <w:r w:rsidRPr="004E3A4C">
        <w:rPr>
          <w:rFonts w:ascii="Arial" w:hAnsi="Arial" w:cs="Arial"/>
          <w:b/>
          <w:bCs/>
          <w:color w:val="000000"/>
        </w:rPr>
        <w:t>   3.</w:t>
      </w:r>
      <w:r w:rsidRPr="004E3A4C">
        <w:rPr>
          <w:rFonts w:ascii="Arial" w:hAnsi="Arial" w:cs="Arial"/>
          <w:color w:val="000000"/>
        </w:rPr>
        <w:t xml:space="preserve">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unui</w:t>
      </w:r>
      <w:proofErr w:type="spellEnd"/>
      <w:r w:rsidRPr="004E3A4C">
        <w:rPr>
          <w:rFonts w:ascii="Arial" w:hAnsi="Arial" w:cs="Arial"/>
          <w:color w:val="000000"/>
        </w:rPr>
        <w:t xml:space="preserve"> </w:t>
      </w:r>
      <w:proofErr w:type="spellStart"/>
      <w:r w:rsidRPr="004E3A4C">
        <w:rPr>
          <w:rFonts w:ascii="Arial" w:hAnsi="Arial" w:cs="Arial"/>
          <w:color w:val="000000"/>
        </w:rPr>
        <w:t>atas</w:t>
      </w:r>
      <w:proofErr w:type="spellEnd"/>
      <w:r w:rsidRPr="004E3A4C">
        <w:rPr>
          <w:rFonts w:ascii="Arial" w:hAnsi="Arial" w:cs="Arial"/>
          <w:color w:val="000000"/>
        </w:rPr>
        <w:t xml:space="preserve">, </w:t>
      </w:r>
      <w:proofErr w:type="spellStart"/>
      <w:r w:rsidRPr="004E3A4C">
        <w:rPr>
          <w:rFonts w:ascii="Arial" w:hAnsi="Arial" w:cs="Arial"/>
          <w:color w:val="000000"/>
        </w:rPr>
        <w:t>impozitul</w:t>
      </w:r>
      <w:proofErr w:type="spellEnd"/>
      <w:r w:rsidRPr="004E3A4C">
        <w:rPr>
          <w:rFonts w:ascii="Arial" w:hAnsi="Arial" w:cs="Arial"/>
          <w:color w:val="000000"/>
        </w:rPr>
        <w:t xml:space="preserve"> pe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w:t>
      </w:r>
      <w:proofErr w:type="spellStart"/>
      <w:r w:rsidRPr="004E3A4C">
        <w:rPr>
          <w:rFonts w:ascii="Arial" w:hAnsi="Arial" w:cs="Arial"/>
          <w:color w:val="000000"/>
        </w:rPr>
        <w:t>este</w:t>
      </w:r>
      <w:proofErr w:type="spellEnd"/>
      <w:r w:rsidRPr="004E3A4C">
        <w:rPr>
          <w:rFonts w:ascii="Arial" w:hAnsi="Arial" w:cs="Arial"/>
          <w:color w:val="000000"/>
        </w:rPr>
        <w:t xml:space="preserve"> de 50% din </w:t>
      </w:r>
      <w:proofErr w:type="spellStart"/>
      <w:r w:rsidRPr="004E3A4C">
        <w:rPr>
          <w:rFonts w:ascii="Arial" w:hAnsi="Arial" w:cs="Arial"/>
          <w:color w:val="000000"/>
        </w:rPr>
        <w:t>impozitul</w:t>
      </w:r>
      <w:proofErr w:type="spellEnd"/>
      <w:r w:rsidRPr="004E3A4C">
        <w:rPr>
          <w:rFonts w:ascii="Arial" w:hAnsi="Arial" w:cs="Arial"/>
          <w:color w:val="000000"/>
        </w:rPr>
        <w:t xml:space="preserve"> </w:t>
      </w:r>
      <w:proofErr w:type="spellStart"/>
      <w:r w:rsidRPr="004E3A4C">
        <w:rPr>
          <w:rFonts w:ascii="Arial" w:hAnsi="Arial" w:cs="Arial"/>
          <w:color w:val="000000"/>
        </w:rPr>
        <w:t>pentru</w:t>
      </w:r>
      <w:proofErr w:type="spellEnd"/>
      <w:r w:rsidRPr="004E3A4C">
        <w:rPr>
          <w:rFonts w:ascii="Arial" w:hAnsi="Arial" w:cs="Arial"/>
          <w:color w:val="000000"/>
        </w:rPr>
        <w:t xml:space="preserve"> </w:t>
      </w:r>
      <w:proofErr w:type="spellStart"/>
      <w:r w:rsidRPr="004E3A4C">
        <w:rPr>
          <w:rFonts w:ascii="Arial" w:hAnsi="Arial" w:cs="Arial"/>
          <w:color w:val="000000"/>
        </w:rPr>
        <w:t>motocicletele</w:t>
      </w:r>
      <w:proofErr w:type="spellEnd"/>
      <w:r w:rsidRPr="004E3A4C">
        <w:rPr>
          <w:rFonts w:ascii="Arial" w:hAnsi="Arial" w:cs="Arial"/>
          <w:color w:val="000000"/>
        </w:rPr>
        <w:t xml:space="preserve"> respective. </w:t>
      </w:r>
    </w:p>
    <w:p w14:paraId="1275D4B0" w14:textId="77777777" w:rsidR="002574CB" w:rsidRPr="004E3A4C" w:rsidRDefault="002574CB" w:rsidP="007F1109">
      <w:pPr>
        <w:rPr>
          <w:rFonts w:ascii="Arial" w:hAnsi="Arial" w:cs="Arial"/>
          <w:color w:val="000000"/>
        </w:rPr>
      </w:pPr>
      <w:r w:rsidRPr="004E3A4C">
        <w:rPr>
          <w:rFonts w:ascii="Arial" w:hAnsi="Arial" w:cs="Arial"/>
          <w:b/>
          <w:bCs/>
          <w:color w:val="000000"/>
        </w:rPr>
        <w:t>   4.</w:t>
      </w:r>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unui</w:t>
      </w:r>
      <w:proofErr w:type="spellEnd"/>
      <w:r w:rsidRPr="004E3A4C">
        <w:rPr>
          <w:rFonts w:ascii="Arial" w:hAnsi="Arial" w:cs="Arial"/>
          <w:color w:val="000000"/>
        </w:rPr>
        <w:t xml:space="preserve"> </w:t>
      </w:r>
      <w:proofErr w:type="spellStart"/>
      <w:r w:rsidRPr="004E3A4C">
        <w:rPr>
          <w:rFonts w:ascii="Arial" w:hAnsi="Arial" w:cs="Arial"/>
          <w:color w:val="000000"/>
        </w:rPr>
        <w:t>autovehicul</w:t>
      </w:r>
      <w:proofErr w:type="spellEnd"/>
      <w:r w:rsidRPr="004E3A4C">
        <w:rPr>
          <w:rFonts w:ascii="Arial" w:hAnsi="Arial" w:cs="Arial"/>
          <w:color w:val="000000"/>
        </w:rPr>
        <w:t xml:space="preserve"> de transport de </w:t>
      </w:r>
      <w:proofErr w:type="spellStart"/>
      <w:r w:rsidRPr="004E3A4C">
        <w:rPr>
          <w:rFonts w:ascii="Arial" w:hAnsi="Arial" w:cs="Arial"/>
          <w:color w:val="000000"/>
        </w:rPr>
        <w:t>marfa</w:t>
      </w:r>
      <w:proofErr w:type="spellEnd"/>
      <w:r w:rsidRPr="004E3A4C">
        <w:rPr>
          <w:rFonts w:ascii="Arial" w:hAnsi="Arial" w:cs="Arial"/>
          <w:color w:val="000000"/>
        </w:rPr>
        <w:t xml:space="preserve"> cu masa </w:t>
      </w:r>
      <w:proofErr w:type="spellStart"/>
      <w:r w:rsidRPr="004E3A4C">
        <w:rPr>
          <w:rFonts w:ascii="Arial" w:hAnsi="Arial" w:cs="Arial"/>
          <w:color w:val="000000"/>
        </w:rPr>
        <w:t>totala</w:t>
      </w:r>
      <w:proofErr w:type="spellEnd"/>
      <w:r w:rsidRPr="004E3A4C">
        <w:rPr>
          <w:rFonts w:ascii="Arial" w:hAnsi="Arial" w:cs="Arial"/>
          <w:color w:val="000000"/>
        </w:rPr>
        <w:t xml:space="preserve"> </w:t>
      </w:r>
      <w:proofErr w:type="spellStart"/>
      <w:r w:rsidRPr="004E3A4C">
        <w:rPr>
          <w:rFonts w:ascii="Arial" w:hAnsi="Arial" w:cs="Arial"/>
          <w:color w:val="000000"/>
        </w:rPr>
        <w:t>autorizata</w:t>
      </w:r>
      <w:proofErr w:type="spellEnd"/>
      <w:r w:rsidRPr="004E3A4C">
        <w:rPr>
          <w:rFonts w:ascii="Arial" w:hAnsi="Arial" w:cs="Arial"/>
          <w:color w:val="000000"/>
        </w:rPr>
        <w:t xml:space="preserve"> </w:t>
      </w:r>
      <w:proofErr w:type="spellStart"/>
      <w:r w:rsidRPr="004E3A4C">
        <w:rPr>
          <w:rFonts w:ascii="Arial" w:hAnsi="Arial" w:cs="Arial"/>
          <w:color w:val="000000"/>
        </w:rPr>
        <w:t>egala</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mare de 12 tone, </w:t>
      </w:r>
      <w:proofErr w:type="spellStart"/>
      <w:r w:rsidRPr="004E3A4C">
        <w:rPr>
          <w:rFonts w:ascii="Arial" w:hAnsi="Arial" w:cs="Arial"/>
          <w:color w:val="000000"/>
        </w:rPr>
        <w:t>impozitul</w:t>
      </w:r>
      <w:proofErr w:type="spellEnd"/>
      <w:r w:rsidRPr="004E3A4C">
        <w:rPr>
          <w:rFonts w:ascii="Arial" w:hAnsi="Arial" w:cs="Arial"/>
          <w:color w:val="000000"/>
        </w:rPr>
        <w:t xml:space="preserve"> pe </w:t>
      </w:r>
      <w:proofErr w:type="spellStart"/>
      <w:r w:rsidRPr="004E3A4C">
        <w:rPr>
          <w:rFonts w:ascii="Arial" w:hAnsi="Arial" w:cs="Arial"/>
          <w:color w:val="000000"/>
        </w:rPr>
        <w:t>mijloacele</w:t>
      </w:r>
      <w:proofErr w:type="spellEnd"/>
      <w:r w:rsidRPr="004E3A4C">
        <w:rPr>
          <w:rFonts w:ascii="Arial" w:hAnsi="Arial" w:cs="Arial"/>
          <w:color w:val="000000"/>
        </w:rPr>
        <w:t xml:space="preserve"> de transport </w:t>
      </w:r>
      <w:proofErr w:type="spellStart"/>
      <w:r w:rsidRPr="004E3A4C">
        <w:rPr>
          <w:rFonts w:ascii="Arial" w:hAnsi="Arial" w:cs="Arial"/>
          <w:color w:val="000000"/>
        </w:rPr>
        <w:t>este</w:t>
      </w:r>
      <w:proofErr w:type="spellEnd"/>
      <w:r w:rsidRPr="004E3A4C">
        <w:rPr>
          <w:rFonts w:ascii="Arial" w:hAnsi="Arial" w:cs="Arial"/>
          <w:color w:val="000000"/>
        </w:rPr>
        <w:t xml:space="preserve"> egal cu </w:t>
      </w:r>
      <w:proofErr w:type="spellStart"/>
      <w:r w:rsidRPr="004E3A4C">
        <w:rPr>
          <w:rFonts w:ascii="Arial" w:hAnsi="Arial" w:cs="Arial"/>
          <w:color w:val="000000"/>
        </w:rPr>
        <w:t>suma</w:t>
      </w:r>
      <w:proofErr w:type="spellEnd"/>
      <w:r w:rsidRPr="004E3A4C">
        <w:rPr>
          <w:rFonts w:ascii="Arial" w:hAnsi="Arial" w:cs="Arial"/>
          <w:color w:val="000000"/>
        </w:rPr>
        <w:t xml:space="preserve"> </w:t>
      </w:r>
      <w:proofErr w:type="spellStart"/>
      <w:r w:rsidRPr="004E3A4C">
        <w:rPr>
          <w:rFonts w:ascii="Arial" w:hAnsi="Arial" w:cs="Arial"/>
          <w:color w:val="000000"/>
        </w:rPr>
        <w:t>corespunzatoare</w:t>
      </w:r>
      <w:proofErr w:type="spellEnd"/>
      <w:r w:rsidRPr="004E3A4C">
        <w:rPr>
          <w:rFonts w:ascii="Arial" w:hAnsi="Arial" w:cs="Arial"/>
          <w:color w:val="000000"/>
        </w:rPr>
        <w:t xml:space="preserve"> </w:t>
      </w:r>
      <w:proofErr w:type="spellStart"/>
      <w:r w:rsidRPr="004E3A4C">
        <w:rPr>
          <w:rFonts w:ascii="Arial" w:hAnsi="Arial" w:cs="Arial"/>
          <w:color w:val="000000"/>
        </w:rPr>
        <w:t>prevazuta</w:t>
      </w:r>
      <w:proofErr w:type="spellEnd"/>
      <w:r w:rsidRPr="004E3A4C">
        <w:rPr>
          <w:rFonts w:ascii="Arial" w:hAnsi="Arial" w:cs="Arial"/>
          <w:color w:val="000000"/>
        </w:rPr>
        <w:t xml:space="preserve"> in </w:t>
      </w:r>
      <w:proofErr w:type="spellStart"/>
      <w:r w:rsidRPr="004E3A4C">
        <w:rPr>
          <w:rFonts w:ascii="Arial" w:hAnsi="Arial" w:cs="Arial"/>
          <w:color w:val="000000"/>
        </w:rPr>
        <w:t>tabelul</w:t>
      </w:r>
      <w:proofErr w:type="spellEnd"/>
      <w:r w:rsidRPr="004E3A4C">
        <w:rPr>
          <w:rFonts w:ascii="Arial" w:hAnsi="Arial" w:cs="Arial"/>
          <w:color w:val="000000"/>
        </w:rPr>
        <w:t xml:space="preserve"> </w:t>
      </w:r>
      <w:proofErr w:type="spellStart"/>
      <w:r w:rsidRPr="004E3A4C">
        <w:rPr>
          <w:rFonts w:ascii="Arial" w:hAnsi="Arial" w:cs="Arial"/>
          <w:color w:val="000000"/>
        </w:rPr>
        <w:t>urmator</w:t>
      </w:r>
      <w:proofErr w:type="spellEnd"/>
      <w:r w:rsidRPr="004E3A4C">
        <w:rPr>
          <w:rFonts w:ascii="Arial" w:hAnsi="Arial" w:cs="Arial"/>
          <w:color w:val="000000"/>
        </w:rPr>
        <w:t xml:space="preserve">: </w:t>
      </w:r>
    </w:p>
    <w:p w14:paraId="4D6D2C3E"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    </w:t>
      </w:r>
    </w:p>
    <w:p w14:paraId="70472B39" w14:textId="77777777" w:rsidR="002574CB" w:rsidRPr="004E3A4C" w:rsidRDefault="002574CB" w:rsidP="007F1109">
      <w:pPr>
        <w:jc w:val="center"/>
        <w:rPr>
          <w:rFonts w:ascii="Arial" w:hAnsi="Arial" w:cs="Arial"/>
          <w:color w:val="000000"/>
        </w:rPr>
      </w:pPr>
    </w:p>
    <w:p w14:paraId="75522EB4" w14:textId="77777777" w:rsidR="002574CB" w:rsidRPr="004E3A4C" w:rsidRDefault="002574CB" w:rsidP="007F1109">
      <w:pPr>
        <w:jc w:val="center"/>
        <w:rPr>
          <w:rFonts w:ascii="Arial" w:hAnsi="Arial" w:cs="Arial"/>
          <w:color w:val="000000"/>
        </w:rPr>
      </w:pPr>
    </w:p>
    <w:p w14:paraId="6CD6991D" w14:textId="77777777" w:rsidR="002574CB" w:rsidRPr="004E3A4C" w:rsidRDefault="002574CB" w:rsidP="007F1109">
      <w:pPr>
        <w:jc w:val="center"/>
        <w:rPr>
          <w:rFonts w:ascii="Arial" w:hAnsi="Arial" w:cs="Arial"/>
          <w:color w:val="000000"/>
        </w:rPr>
      </w:pPr>
    </w:p>
    <w:p w14:paraId="7FBCD2C2" w14:textId="77777777" w:rsidR="002574CB" w:rsidRPr="004E3A4C" w:rsidRDefault="002574CB" w:rsidP="007F1109">
      <w:pPr>
        <w:jc w:val="center"/>
        <w:rPr>
          <w:rFonts w:ascii="Arial" w:hAnsi="Arial" w:cs="Arial"/>
          <w:color w:val="000000"/>
        </w:rPr>
      </w:pPr>
    </w:p>
    <w:p w14:paraId="09EE6BF8" w14:textId="77777777" w:rsidR="002574CB" w:rsidRPr="004E3A4C" w:rsidRDefault="002574CB" w:rsidP="007F1109">
      <w:pPr>
        <w:jc w:val="center"/>
        <w:rPr>
          <w:rFonts w:ascii="Arial" w:hAnsi="Arial" w:cs="Arial"/>
          <w:color w:val="000000"/>
        </w:rPr>
      </w:pPr>
    </w:p>
    <w:p w14:paraId="1AB0B694" w14:textId="77777777" w:rsidR="002574CB" w:rsidRPr="004E3A4C" w:rsidRDefault="002574CB" w:rsidP="007F1109">
      <w:pPr>
        <w:jc w:val="center"/>
        <w:rPr>
          <w:rFonts w:ascii="Arial" w:hAnsi="Arial" w:cs="Arial"/>
          <w:color w:val="000000"/>
        </w:rPr>
      </w:pPr>
    </w:p>
    <w:tbl>
      <w:tblPr>
        <w:tblW w:w="6555" w:type="dxa"/>
        <w:jc w:val="center"/>
        <w:tblCellMar>
          <w:top w:w="15" w:type="dxa"/>
          <w:left w:w="15" w:type="dxa"/>
          <w:bottom w:w="15" w:type="dxa"/>
          <w:right w:w="15" w:type="dxa"/>
        </w:tblCellMar>
        <w:tblLook w:val="0000" w:firstRow="0" w:lastRow="0" w:firstColumn="0" w:lastColumn="0" w:noHBand="0" w:noVBand="0"/>
      </w:tblPr>
      <w:tblGrid>
        <w:gridCol w:w="14"/>
        <w:gridCol w:w="362"/>
        <w:gridCol w:w="385"/>
        <w:gridCol w:w="3252"/>
        <w:gridCol w:w="1431"/>
        <w:gridCol w:w="1111"/>
      </w:tblGrid>
      <w:tr w:rsidR="002574CB" w:rsidRPr="004E3A4C" w14:paraId="4AC0695A" w14:textId="77777777" w:rsidTr="007F1109">
        <w:trPr>
          <w:trHeight w:val="15"/>
          <w:jc w:val="center"/>
        </w:trPr>
        <w:tc>
          <w:tcPr>
            <w:tcW w:w="0" w:type="auto"/>
            <w:tcMar>
              <w:top w:w="0" w:type="dxa"/>
              <w:left w:w="0" w:type="dxa"/>
              <w:bottom w:w="0" w:type="dxa"/>
              <w:right w:w="0" w:type="dxa"/>
            </w:tcMar>
            <w:vAlign w:val="center"/>
          </w:tcPr>
          <w:p w14:paraId="08590910" w14:textId="77777777" w:rsidR="002574CB" w:rsidRPr="004E3A4C" w:rsidRDefault="002574CB" w:rsidP="007F1109">
            <w:pPr>
              <w:rPr>
                <w:rFonts w:ascii="Arial" w:hAnsi="Arial" w:cs="Arial"/>
                <w:color w:val="000000"/>
              </w:rPr>
            </w:pPr>
          </w:p>
        </w:tc>
        <w:tc>
          <w:tcPr>
            <w:tcW w:w="0" w:type="auto"/>
            <w:vAlign w:val="center"/>
          </w:tcPr>
          <w:p w14:paraId="5ABD4E41" w14:textId="77777777" w:rsidR="002574CB" w:rsidRPr="004E3A4C" w:rsidRDefault="002574CB" w:rsidP="007F1109">
            <w:pPr>
              <w:rPr>
                <w:rFonts w:ascii="Arial" w:hAnsi="Arial" w:cs="Arial"/>
                <w:color w:val="000000"/>
              </w:rPr>
            </w:pPr>
          </w:p>
        </w:tc>
        <w:tc>
          <w:tcPr>
            <w:tcW w:w="0" w:type="auto"/>
            <w:vAlign w:val="center"/>
          </w:tcPr>
          <w:p w14:paraId="2B6FEA3B" w14:textId="77777777" w:rsidR="002574CB" w:rsidRPr="004E3A4C" w:rsidRDefault="002574CB" w:rsidP="007F1109">
            <w:pPr>
              <w:rPr>
                <w:rFonts w:ascii="Arial" w:hAnsi="Arial" w:cs="Arial"/>
                <w:color w:val="000000"/>
              </w:rPr>
            </w:pPr>
          </w:p>
        </w:tc>
        <w:tc>
          <w:tcPr>
            <w:tcW w:w="0" w:type="auto"/>
            <w:vAlign w:val="center"/>
          </w:tcPr>
          <w:p w14:paraId="7F79B25F" w14:textId="77777777" w:rsidR="002574CB" w:rsidRPr="004E3A4C" w:rsidRDefault="002574CB" w:rsidP="007F1109">
            <w:pPr>
              <w:rPr>
                <w:rFonts w:ascii="Arial" w:hAnsi="Arial" w:cs="Arial"/>
                <w:color w:val="000000"/>
              </w:rPr>
            </w:pPr>
          </w:p>
        </w:tc>
        <w:tc>
          <w:tcPr>
            <w:tcW w:w="0" w:type="auto"/>
            <w:vAlign w:val="center"/>
          </w:tcPr>
          <w:p w14:paraId="7ABCD7A6" w14:textId="77777777" w:rsidR="002574CB" w:rsidRPr="004E3A4C" w:rsidRDefault="002574CB" w:rsidP="007F1109">
            <w:pPr>
              <w:rPr>
                <w:rFonts w:ascii="Arial" w:hAnsi="Arial" w:cs="Arial"/>
                <w:color w:val="000000"/>
              </w:rPr>
            </w:pPr>
          </w:p>
        </w:tc>
        <w:tc>
          <w:tcPr>
            <w:tcW w:w="0" w:type="auto"/>
            <w:vAlign w:val="center"/>
          </w:tcPr>
          <w:p w14:paraId="39AA064C" w14:textId="77777777" w:rsidR="002574CB" w:rsidRPr="004E3A4C" w:rsidRDefault="002574CB" w:rsidP="007F1109">
            <w:pPr>
              <w:rPr>
                <w:rFonts w:ascii="Arial" w:hAnsi="Arial" w:cs="Arial"/>
                <w:color w:val="000000"/>
              </w:rPr>
            </w:pPr>
          </w:p>
        </w:tc>
      </w:tr>
      <w:tr w:rsidR="002574CB" w:rsidRPr="004E3A4C" w14:paraId="48EFBE41" w14:textId="77777777" w:rsidTr="007F1109">
        <w:trPr>
          <w:trHeight w:val="345"/>
          <w:jc w:val="center"/>
        </w:trPr>
        <w:tc>
          <w:tcPr>
            <w:tcW w:w="0" w:type="auto"/>
            <w:tcMar>
              <w:top w:w="0" w:type="dxa"/>
              <w:left w:w="0" w:type="dxa"/>
              <w:bottom w:w="0" w:type="dxa"/>
              <w:right w:w="0" w:type="dxa"/>
            </w:tcMar>
            <w:vAlign w:val="center"/>
          </w:tcPr>
          <w:p w14:paraId="52967012" w14:textId="77777777" w:rsidR="002574CB" w:rsidRPr="004E3A4C" w:rsidRDefault="002574CB" w:rsidP="007F1109">
            <w:pPr>
              <w:rPr>
                <w:rFonts w:ascii="Arial" w:hAnsi="Arial" w:cs="Arial"/>
                <w:color w:val="000000"/>
              </w:rPr>
            </w:pPr>
          </w:p>
        </w:tc>
        <w:tc>
          <w:tcPr>
            <w:tcW w:w="5715"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0563C3A" w14:textId="77777777" w:rsidR="002574CB" w:rsidRPr="004E3A4C" w:rsidRDefault="002574CB" w:rsidP="007F1109">
            <w:pPr>
              <w:jc w:val="center"/>
              <w:rPr>
                <w:rFonts w:ascii="Arial" w:hAnsi="Arial" w:cs="Arial"/>
                <w:color w:val="000000"/>
              </w:rPr>
            </w:pPr>
            <w:proofErr w:type="spellStart"/>
            <w:r w:rsidRPr="004E3A4C">
              <w:rPr>
                <w:rFonts w:ascii="Arial" w:hAnsi="Arial" w:cs="Arial"/>
                <w:color w:val="000000"/>
              </w:rPr>
              <w:t>Numarul</w:t>
            </w:r>
            <w:proofErr w:type="spellEnd"/>
            <w:r w:rsidRPr="004E3A4C">
              <w:rPr>
                <w:rFonts w:ascii="Arial" w:hAnsi="Arial" w:cs="Arial"/>
                <w:color w:val="000000"/>
              </w:rPr>
              <w:t xml:space="preserve"> de axe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greutatea</w:t>
            </w:r>
            <w:proofErr w:type="spellEnd"/>
            <w:r w:rsidRPr="004E3A4C">
              <w:rPr>
                <w:rFonts w:ascii="Arial" w:hAnsi="Arial" w:cs="Arial"/>
                <w:color w:val="000000"/>
              </w:rPr>
              <w:t xml:space="preserve"> </w:t>
            </w:r>
            <w:proofErr w:type="spellStart"/>
            <w:r w:rsidRPr="004E3A4C">
              <w:rPr>
                <w:rFonts w:ascii="Arial" w:hAnsi="Arial" w:cs="Arial"/>
                <w:color w:val="000000"/>
              </w:rPr>
              <w:t>bruta</w:t>
            </w:r>
            <w:proofErr w:type="spellEnd"/>
            <w:r w:rsidRPr="004E3A4C">
              <w:rPr>
                <w:rFonts w:ascii="Arial" w:hAnsi="Arial" w:cs="Arial"/>
                <w:color w:val="000000"/>
              </w:rPr>
              <w:t xml:space="preserve"> </w:t>
            </w:r>
            <w:proofErr w:type="spellStart"/>
            <w:r w:rsidRPr="004E3A4C">
              <w:rPr>
                <w:rFonts w:ascii="Arial" w:hAnsi="Arial" w:cs="Arial"/>
                <w:color w:val="000000"/>
              </w:rPr>
              <w:t>incarcata</w:t>
            </w:r>
            <w:proofErr w:type="spellEnd"/>
            <w:r w:rsidRPr="004E3A4C">
              <w:rPr>
                <w:rFonts w:ascii="Arial" w:hAnsi="Arial" w:cs="Arial"/>
                <w:color w:val="000000"/>
              </w:rPr>
              <w:t xml:space="preserve"> maxima </w:t>
            </w:r>
            <w:proofErr w:type="spellStart"/>
            <w:r w:rsidRPr="004E3A4C">
              <w:rPr>
                <w:rFonts w:ascii="Arial" w:hAnsi="Arial" w:cs="Arial"/>
                <w:color w:val="000000"/>
              </w:rPr>
              <w:t>admisa</w:t>
            </w:r>
            <w:proofErr w:type="spellEnd"/>
          </w:p>
        </w:tc>
        <w:tc>
          <w:tcPr>
            <w:tcW w:w="2355" w:type="dxa"/>
            <w:gridSpan w:val="2"/>
            <w:tcBorders>
              <w:top w:val="single" w:sz="6" w:space="0" w:color="000000"/>
              <w:left w:val="single" w:sz="6" w:space="0" w:color="000000"/>
              <w:bottom w:val="single" w:sz="6" w:space="0" w:color="000000"/>
              <w:right w:val="single" w:sz="6" w:space="0" w:color="000000"/>
            </w:tcBorders>
            <w:vAlign w:val="center"/>
          </w:tcPr>
          <w:p w14:paraId="3751672B" w14:textId="77777777" w:rsidR="002574CB" w:rsidRPr="004E3A4C" w:rsidRDefault="002574CB" w:rsidP="007F1109">
            <w:pPr>
              <w:jc w:val="center"/>
              <w:rPr>
                <w:rFonts w:ascii="Arial" w:hAnsi="Arial" w:cs="Arial"/>
                <w:color w:val="000000"/>
              </w:rPr>
            </w:pPr>
            <w:proofErr w:type="spellStart"/>
            <w:r w:rsidRPr="004E3A4C">
              <w:rPr>
                <w:rFonts w:ascii="Arial" w:hAnsi="Arial" w:cs="Arial"/>
                <w:color w:val="000000"/>
              </w:rPr>
              <w:t>Impozitul</w:t>
            </w:r>
            <w:proofErr w:type="spellEnd"/>
            <w:r w:rsidRPr="004E3A4C">
              <w:rPr>
                <w:rFonts w:ascii="Arial" w:hAnsi="Arial" w:cs="Arial"/>
                <w:color w:val="000000"/>
              </w:rPr>
              <w:t xml:space="preserve"> (in lei/an)</w:t>
            </w:r>
          </w:p>
        </w:tc>
      </w:tr>
      <w:tr w:rsidR="002574CB" w:rsidRPr="004E3A4C" w14:paraId="5105B684" w14:textId="77777777" w:rsidTr="007F1109">
        <w:trPr>
          <w:trHeight w:val="1815"/>
          <w:jc w:val="center"/>
        </w:trPr>
        <w:tc>
          <w:tcPr>
            <w:tcW w:w="0" w:type="auto"/>
            <w:tcMar>
              <w:top w:w="0" w:type="dxa"/>
              <w:left w:w="0" w:type="dxa"/>
              <w:bottom w:w="0" w:type="dxa"/>
              <w:right w:w="0" w:type="dxa"/>
            </w:tcMar>
            <w:vAlign w:val="center"/>
          </w:tcPr>
          <w:p w14:paraId="30629117" w14:textId="77777777" w:rsidR="002574CB" w:rsidRPr="004E3A4C" w:rsidRDefault="002574CB" w:rsidP="007F1109">
            <w:pPr>
              <w:rPr>
                <w:rFonts w:ascii="Arial" w:hAnsi="Arial" w:cs="Arial"/>
                <w:color w:val="000000"/>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tcPr>
          <w:p w14:paraId="5064F227" w14:textId="77777777" w:rsidR="002574CB" w:rsidRPr="004E3A4C" w:rsidRDefault="002574CB" w:rsidP="007F1109">
            <w:pPr>
              <w:rPr>
                <w:rFonts w:ascii="Arial" w:hAnsi="Arial" w:cs="Arial"/>
                <w:color w:val="000000"/>
              </w:rPr>
            </w:pPr>
          </w:p>
        </w:tc>
        <w:tc>
          <w:tcPr>
            <w:tcW w:w="1335" w:type="dxa"/>
            <w:tcBorders>
              <w:top w:val="single" w:sz="6" w:space="0" w:color="000000"/>
              <w:left w:val="single" w:sz="6" w:space="0" w:color="000000"/>
              <w:bottom w:val="single" w:sz="6" w:space="0" w:color="000000"/>
              <w:right w:val="single" w:sz="6" w:space="0" w:color="000000"/>
            </w:tcBorders>
            <w:vAlign w:val="center"/>
          </w:tcPr>
          <w:p w14:paraId="4BAA90FE" w14:textId="77777777" w:rsidR="002574CB" w:rsidRPr="004E3A4C" w:rsidRDefault="002574CB" w:rsidP="007F1109">
            <w:pPr>
              <w:jc w:val="center"/>
              <w:rPr>
                <w:rFonts w:ascii="Arial" w:hAnsi="Arial" w:cs="Arial"/>
                <w:color w:val="000000"/>
              </w:rPr>
            </w:pPr>
            <w:r w:rsidRPr="004E3A4C">
              <w:rPr>
                <w:rFonts w:ascii="Arial" w:hAnsi="Arial" w:cs="Arial"/>
                <w:color w:val="000000"/>
              </w:rPr>
              <w:t>Ax(e) motor(</w:t>
            </w:r>
            <w:proofErr w:type="spellStart"/>
            <w:r w:rsidRPr="004E3A4C">
              <w:rPr>
                <w:rFonts w:ascii="Arial" w:hAnsi="Arial" w:cs="Arial"/>
                <w:color w:val="000000"/>
              </w:rPr>
              <w:t>oare</w:t>
            </w:r>
            <w:proofErr w:type="spellEnd"/>
            <w:r w:rsidRPr="004E3A4C">
              <w:rPr>
                <w:rFonts w:ascii="Arial" w:hAnsi="Arial" w:cs="Arial"/>
                <w:color w:val="000000"/>
              </w:rPr>
              <w:t xml:space="preserve">) cu </w:t>
            </w:r>
            <w:proofErr w:type="spellStart"/>
            <w:r w:rsidRPr="004E3A4C">
              <w:rPr>
                <w:rFonts w:ascii="Arial" w:hAnsi="Arial" w:cs="Arial"/>
                <w:color w:val="000000"/>
              </w:rPr>
              <w:t>sistem</w:t>
            </w:r>
            <w:proofErr w:type="spellEnd"/>
            <w:r w:rsidRPr="004E3A4C">
              <w:rPr>
                <w:rFonts w:ascii="Arial" w:hAnsi="Arial" w:cs="Arial"/>
                <w:color w:val="000000"/>
              </w:rPr>
              <w:t xml:space="preserve"> de </w:t>
            </w:r>
            <w:proofErr w:type="spellStart"/>
            <w:r w:rsidRPr="004E3A4C">
              <w:rPr>
                <w:rFonts w:ascii="Arial" w:hAnsi="Arial" w:cs="Arial"/>
                <w:color w:val="000000"/>
              </w:rPr>
              <w:t>suspensie</w:t>
            </w:r>
            <w:proofErr w:type="spellEnd"/>
            <w:r w:rsidRPr="004E3A4C">
              <w:rPr>
                <w:rFonts w:ascii="Arial" w:hAnsi="Arial" w:cs="Arial"/>
                <w:color w:val="000000"/>
              </w:rPr>
              <w:t xml:space="preserve"> </w:t>
            </w:r>
            <w:proofErr w:type="spellStart"/>
            <w:r w:rsidRPr="004E3A4C">
              <w:rPr>
                <w:rFonts w:ascii="Arial" w:hAnsi="Arial" w:cs="Arial"/>
                <w:color w:val="000000"/>
              </w:rPr>
              <w:t>pneumatica</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echivalentele</w:t>
            </w:r>
            <w:proofErr w:type="spellEnd"/>
            <w:r w:rsidRPr="004E3A4C">
              <w:rPr>
                <w:rFonts w:ascii="Arial" w:hAnsi="Arial" w:cs="Arial"/>
                <w:color w:val="000000"/>
              </w:rPr>
              <w:t xml:space="preserve"> </w:t>
            </w:r>
            <w:proofErr w:type="spellStart"/>
            <w:r w:rsidRPr="004E3A4C">
              <w:rPr>
                <w:rFonts w:ascii="Arial" w:hAnsi="Arial" w:cs="Arial"/>
                <w:color w:val="000000"/>
              </w:rPr>
              <w:t>recunoscute</w:t>
            </w:r>
            <w:proofErr w:type="spellEnd"/>
          </w:p>
        </w:tc>
        <w:tc>
          <w:tcPr>
            <w:tcW w:w="1020" w:type="dxa"/>
            <w:tcBorders>
              <w:top w:val="single" w:sz="6" w:space="0" w:color="000000"/>
              <w:left w:val="single" w:sz="6" w:space="0" w:color="000000"/>
              <w:bottom w:val="single" w:sz="6" w:space="0" w:color="000000"/>
              <w:right w:val="single" w:sz="6" w:space="0" w:color="000000"/>
            </w:tcBorders>
            <w:vAlign w:val="center"/>
          </w:tcPr>
          <w:p w14:paraId="69893D68"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Alte </w:t>
            </w:r>
            <w:proofErr w:type="spellStart"/>
            <w:r w:rsidRPr="004E3A4C">
              <w:rPr>
                <w:rFonts w:ascii="Arial" w:hAnsi="Arial" w:cs="Arial"/>
                <w:color w:val="000000"/>
              </w:rPr>
              <w:t>sisteme</w:t>
            </w:r>
            <w:proofErr w:type="spellEnd"/>
            <w:r w:rsidRPr="004E3A4C">
              <w:rPr>
                <w:rFonts w:ascii="Arial" w:hAnsi="Arial" w:cs="Arial"/>
                <w:color w:val="000000"/>
              </w:rPr>
              <w:t xml:space="preserve"> de </w:t>
            </w:r>
            <w:proofErr w:type="spellStart"/>
            <w:r w:rsidRPr="004E3A4C">
              <w:rPr>
                <w:rFonts w:ascii="Arial" w:hAnsi="Arial" w:cs="Arial"/>
                <w:color w:val="000000"/>
              </w:rPr>
              <w:t>suspensie</w:t>
            </w:r>
            <w:proofErr w:type="spellEnd"/>
            <w:r w:rsidRPr="004E3A4C">
              <w:rPr>
                <w:rFonts w:ascii="Arial" w:hAnsi="Arial" w:cs="Arial"/>
                <w:color w:val="000000"/>
              </w:rPr>
              <w:t xml:space="preserve"> </w:t>
            </w:r>
            <w:proofErr w:type="spellStart"/>
            <w:r w:rsidRPr="004E3A4C">
              <w:rPr>
                <w:rFonts w:ascii="Arial" w:hAnsi="Arial" w:cs="Arial"/>
                <w:color w:val="000000"/>
              </w:rPr>
              <w:t>pentru</w:t>
            </w:r>
            <w:proofErr w:type="spellEnd"/>
            <w:r w:rsidRPr="004E3A4C">
              <w:rPr>
                <w:rFonts w:ascii="Arial" w:hAnsi="Arial" w:cs="Arial"/>
                <w:color w:val="000000"/>
              </w:rPr>
              <w:t xml:space="preserve"> </w:t>
            </w:r>
            <w:proofErr w:type="spellStart"/>
            <w:r w:rsidRPr="004E3A4C">
              <w:rPr>
                <w:rFonts w:ascii="Arial" w:hAnsi="Arial" w:cs="Arial"/>
                <w:color w:val="000000"/>
              </w:rPr>
              <w:t>axele</w:t>
            </w:r>
            <w:proofErr w:type="spellEnd"/>
            <w:r w:rsidRPr="004E3A4C">
              <w:rPr>
                <w:rFonts w:ascii="Arial" w:hAnsi="Arial" w:cs="Arial"/>
                <w:color w:val="000000"/>
              </w:rPr>
              <w:t xml:space="preserve"> </w:t>
            </w:r>
            <w:proofErr w:type="spellStart"/>
            <w:r w:rsidRPr="004E3A4C">
              <w:rPr>
                <w:rFonts w:ascii="Arial" w:hAnsi="Arial" w:cs="Arial"/>
                <w:color w:val="000000"/>
              </w:rPr>
              <w:t>motoare</w:t>
            </w:r>
            <w:proofErr w:type="spellEnd"/>
          </w:p>
        </w:tc>
      </w:tr>
      <w:tr w:rsidR="002574CB" w:rsidRPr="004E3A4C" w14:paraId="265D8DD0" w14:textId="77777777" w:rsidTr="007F1109">
        <w:trPr>
          <w:trHeight w:val="345"/>
          <w:jc w:val="center"/>
        </w:trPr>
        <w:tc>
          <w:tcPr>
            <w:tcW w:w="0" w:type="auto"/>
            <w:tcMar>
              <w:top w:w="0" w:type="dxa"/>
              <w:left w:w="0" w:type="dxa"/>
              <w:bottom w:w="0" w:type="dxa"/>
              <w:right w:w="0" w:type="dxa"/>
            </w:tcMar>
            <w:vAlign w:val="center"/>
          </w:tcPr>
          <w:p w14:paraId="6337C9D5"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6E46CF16" w14:textId="77777777" w:rsidR="002574CB" w:rsidRPr="004E3A4C" w:rsidRDefault="002574CB" w:rsidP="007F1109">
            <w:pPr>
              <w:jc w:val="center"/>
              <w:rPr>
                <w:rFonts w:ascii="Arial" w:hAnsi="Arial" w:cs="Arial"/>
                <w:color w:val="000000"/>
              </w:rPr>
            </w:pPr>
            <w:r w:rsidRPr="004E3A4C">
              <w:rPr>
                <w:rFonts w:ascii="Arial" w:hAnsi="Arial" w:cs="Arial"/>
                <w:color w:val="000000"/>
              </w:rPr>
              <w:t>I</w:t>
            </w:r>
          </w:p>
        </w:tc>
        <w:tc>
          <w:tcPr>
            <w:tcW w:w="7635" w:type="dxa"/>
            <w:gridSpan w:val="4"/>
            <w:tcBorders>
              <w:top w:val="single" w:sz="6" w:space="0" w:color="000000"/>
              <w:left w:val="single" w:sz="6" w:space="0" w:color="000000"/>
              <w:bottom w:val="single" w:sz="6" w:space="0" w:color="000000"/>
              <w:right w:val="single" w:sz="6" w:space="0" w:color="000000"/>
            </w:tcBorders>
          </w:tcPr>
          <w:p w14:paraId="2D836F9C" w14:textId="77777777" w:rsidR="002574CB" w:rsidRPr="004E3A4C" w:rsidRDefault="002574CB" w:rsidP="007F1109">
            <w:pPr>
              <w:rPr>
                <w:rFonts w:ascii="Arial" w:hAnsi="Arial" w:cs="Arial"/>
                <w:color w:val="000000"/>
              </w:rPr>
            </w:pPr>
            <w:proofErr w:type="spellStart"/>
            <w:r w:rsidRPr="004E3A4C">
              <w:rPr>
                <w:rFonts w:ascii="Arial" w:hAnsi="Arial" w:cs="Arial"/>
                <w:color w:val="000000"/>
              </w:rPr>
              <w:t>doua</w:t>
            </w:r>
            <w:proofErr w:type="spellEnd"/>
            <w:r w:rsidRPr="004E3A4C">
              <w:rPr>
                <w:rFonts w:ascii="Arial" w:hAnsi="Arial" w:cs="Arial"/>
                <w:color w:val="000000"/>
              </w:rPr>
              <w:t xml:space="preserve"> axe</w:t>
            </w:r>
          </w:p>
        </w:tc>
      </w:tr>
      <w:tr w:rsidR="002574CB" w:rsidRPr="004E3A4C" w14:paraId="4F654D2B" w14:textId="77777777" w:rsidTr="007F1109">
        <w:trPr>
          <w:trHeight w:val="345"/>
          <w:jc w:val="center"/>
        </w:trPr>
        <w:tc>
          <w:tcPr>
            <w:tcW w:w="0" w:type="auto"/>
            <w:tcMar>
              <w:top w:w="0" w:type="dxa"/>
              <w:left w:w="0" w:type="dxa"/>
              <w:bottom w:w="0" w:type="dxa"/>
              <w:right w:w="0" w:type="dxa"/>
            </w:tcMar>
            <w:vAlign w:val="center"/>
          </w:tcPr>
          <w:p w14:paraId="6E162BBE"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6399074A"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00B9980D" w14:textId="77777777" w:rsidR="002574CB" w:rsidRPr="004E3A4C" w:rsidRDefault="002574CB" w:rsidP="007F1109">
            <w:pPr>
              <w:rPr>
                <w:rFonts w:ascii="Arial" w:hAnsi="Arial" w:cs="Arial"/>
                <w:color w:val="000000"/>
              </w:rPr>
            </w:pPr>
            <w:r w:rsidRPr="004E3A4C">
              <w:rPr>
                <w:rFonts w:ascii="Arial" w:hAnsi="Arial" w:cs="Arial"/>
                <w:color w:val="000000"/>
              </w:rPr>
              <w:t>1</w:t>
            </w:r>
          </w:p>
        </w:tc>
        <w:tc>
          <w:tcPr>
            <w:tcW w:w="4755" w:type="dxa"/>
            <w:tcBorders>
              <w:top w:val="single" w:sz="6" w:space="0" w:color="000000"/>
              <w:left w:val="single" w:sz="6" w:space="0" w:color="000000"/>
              <w:bottom w:val="single" w:sz="6" w:space="0" w:color="000000"/>
              <w:right w:val="single" w:sz="6" w:space="0" w:color="000000"/>
            </w:tcBorders>
          </w:tcPr>
          <w:p w14:paraId="6B0AC8FE"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12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13 tone</w:t>
            </w:r>
          </w:p>
        </w:tc>
        <w:tc>
          <w:tcPr>
            <w:tcW w:w="1335" w:type="dxa"/>
            <w:tcBorders>
              <w:top w:val="single" w:sz="6" w:space="0" w:color="000000"/>
              <w:left w:val="single" w:sz="6" w:space="0" w:color="000000"/>
              <w:bottom w:val="single" w:sz="6" w:space="0" w:color="000000"/>
              <w:right w:val="single" w:sz="6" w:space="0" w:color="000000"/>
            </w:tcBorders>
          </w:tcPr>
          <w:p w14:paraId="17CDA0CD" w14:textId="77777777" w:rsidR="002574CB" w:rsidRPr="004E3A4C" w:rsidRDefault="002574CB" w:rsidP="007F1109">
            <w:pPr>
              <w:jc w:val="center"/>
              <w:rPr>
                <w:rFonts w:ascii="Arial" w:hAnsi="Arial" w:cs="Arial"/>
                <w:color w:val="000000"/>
              </w:rPr>
            </w:pPr>
            <w:r w:rsidRPr="004E3A4C">
              <w:rPr>
                <w:rFonts w:ascii="Arial" w:hAnsi="Arial" w:cs="Arial"/>
                <w:color w:val="000000"/>
              </w:rPr>
              <w:t>0</w:t>
            </w:r>
          </w:p>
        </w:tc>
        <w:tc>
          <w:tcPr>
            <w:tcW w:w="1020" w:type="dxa"/>
            <w:tcBorders>
              <w:top w:val="single" w:sz="6" w:space="0" w:color="000000"/>
              <w:left w:val="single" w:sz="6" w:space="0" w:color="000000"/>
              <w:bottom w:val="single" w:sz="6" w:space="0" w:color="000000"/>
              <w:right w:val="single" w:sz="6" w:space="0" w:color="000000"/>
            </w:tcBorders>
          </w:tcPr>
          <w:p w14:paraId="469EA679" w14:textId="3B1D2340" w:rsidR="002574CB" w:rsidRPr="004E3A4C" w:rsidRDefault="002F1628" w:rsidP="007F1109">
            <w:pPr>
              <w:jc w:val="center"/>
              <w:rPr>
                <w:rFonts w:ascii="Arial" w:hAnsi="Arial" w:cs="Arial"/>
                <w:color w:val="000000"/>
              </w:rPr>
            </w:pPr>
            <w:r>
              <w:rPr>
                <w:rFonts w:ascii="Arial" w:hAnsi="Arial" w:cs="Arial"/>
                <w:color w:val="000000"/>
              </w:rPr>
              <w:t>170,96</w:t>
            </w:r>
          </w:p>
        </w:tc>
      </w:tr>
      <w:tr w:rsidR="002574CB" w:rsidRPr="004E3A4C" w14:paraId="4C951733" w14:textId="77777777" w:rsidTr="007F1109">
        <w:trPr>
          <w:trHeight w:val="345"/>
          <w:jc w:val="center"/>
        </w:trPr>
        <w:tc>
          <w:tcPr>
            <w:tcW w:w="0" w:type="auto"/>
            <w:tcMar>
              <w:top w:w="0" w:type="dxa"/>
              <w:left w:w="0" w:type="dxa"/>
              <w:bottom w:w="0" w:type="dxa"/>
              <w:right w:w="0" w:type="dxa"/>
            </w:tcMar>
            <w:vAlign w:val="center"/>
          </w:tcPr>
          <w:p w14:paraId="7C4E42F5"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616BB720"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7C5D25DB" w14:textId="77777777" w:rsidR="002574CB" w:rsidRPr="004E3A4C" w:rsidRDefault="002574CB" w:rsidP="007F1109">
            <w:pPr>
              <w:rPr>
                <w:rFonts w:ascii="Arial" w:hAnsi="Arial" w:cs="Arial"/>
                <w:color w:val="000000"/>
              </w:rPr>
            </w:pPr>
            <w:r w:rsidRPr="004E3A4C">
              <w:rPr>
                <w:rFonts w:ascii="Arial" w:hAnsi="Arial" w:cs="Arial"/>
                <w:color w:val="000000"/>
              </w:rPr>
              <w:t>2</w:t>
            </w:r>
          </w:p>
        </w:tc>
        <w:tc>
          <w:tcPr>
            <w:tcW w:w="4755" w:type="dxa"/>
            <w:tcBorders>
              <w:top w:val="single" w:sz="6" w:space="0" w:color="000000"/>
              <w:left w:val="single" w:sz="6" w:space="0" w:color="000000"/>
              <w:bottom w:val="single" w:sz="6" w:space="0" w:color="000000"/>
              <w:right w:val="single" w:sz="6" w:space="0" w:color="000000"/>
            </w:tcBorders>
          </w:tcPr>
          <w:p w14:paraId="1C823D98"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13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14 tone</w:t>
            </w:r>
          </w:p>
        </w:tc>
        <w:tc>
          <w:tcPr>
            <w:tcW w:w="1335" w:type="dxa"/>
            <w:tcBorders>
              <w:top w:val="single" w:sz="6" w:space="0" w:color="000000"/>
              <w:left w:val="single" w:sz="6" w:space="0" w:color="000000"/>
              <w:bottom w:val="single" w:sz="6" w:space="0" w:color="000000"/>
              <w:right w:val="single" w:sz="6" w:space="0" w:color="000000"/>
            </w:tcBorders>
          </w:tcPr>
          <w:p w14:paraId="4B81AD96" w14:textId="4C248A52" w:rsidR="002574CB" w:rsidRPr="004E3A4C" w:rsidRDefault="00282A74" w:rsidP="007F1109">
            <w:pPr>
              <w:jc w:val="center"/>
              <w:rPr>
                <w:rFonts w:ascii="Arial" w:hAnsi="Arial" w:cs="Arial"/>
                <w:color w:val="000000"/>
              </w:rPr>
            </w:pPr>
            <w:r>
              <w:rPr>
                <w:rFonts w:ascii="Arial" w:hAnsi="Arial" w:cs="Arial"/>
                <w:color w:val="000000"/>
              </w:rPr>
              <w:t>1</w:t>
            </w:r>
            <w:r w:rsidR="002F1628">
              <w:rPr>
                <w:rFonts w:ascii="Arial" w:hAnsi="Arial" w:cs="Arial"/>
                <w:color w:val="000000"/>
              </w:rPr>
              <w:t>70,96</w:t>
            </w:r>
          </w:p>
        </w:tc>
        <w:tc>
          <w:tcPr>
            <w:tcW w:w="1020" w:type="dxa"/>
            <w:tcBorders>
              <w:top w:val="single" w:sz="6" w:space="0" w:color="000000"/>
              <w:left w:val="single" w:sz="6" w:space="0" w:color="000000"/>
              <w:bottom w:val="single" w:sz="6" w:space="0" w:color="000000"/>
              <w:right w:val="single" w:sz="6" w:space="0" w:color="000000"/>
            </w:tcBorders>
          </w:tcPr>
          <w:p w14:paraId="48ED2444" w14:textId="2977A905" w:rsidR="002574CB" w:rsidRPr="004E3A4C" w:rsidRDefault="001D7335" w:rsidP="007F1109">
            <w:pPr>
              <w:jc w:val="center"/>
              <w:rPr>
                <w:rFonts w:ascii="Arial" w:hAnsi="Arial" w:cs="Arial"/>
                <w:color w:val="000000"/>
              </w:rPr>
            </w:pPr>
            <w:r>
              <w:rPr>
                <w:rFonts w:ascii="Arial" w:hAnsi="Arial" w:cs="Arial"/>
                <w:color w:val="000000"/>
              </w:rPr>
              <w:t>4</w:t>
            </w:r>
            <w:r w:rsidR="002F1628">
              <w:rPr>
                <w:rFonts w:ascii="Arial" w:hAnsi="Arial" w:cs="Arial"/>
                <w:color w:val="000000"/>
              </w:rPr>
              <w:t>75,54</w:t>
            </w:r>
          </w:p>
        </w:tc>
      </w:tr>
      <w:tr w:rsidR="002574CB" w:rsidRPr="004E3A4C" w14:paraId="73186157" w14:textId="77777777" w:rsidTr="007F1109">
        <w:trPr>
          <w:trHeight w:val="345"/>
          <w:jc w:val="center"/>
        </w:trPr>
        <w:tc>
          <w:tcPr>
            <w:tcW w:w="0" w:type="auto"/>
            <w:tcMar>
              <w:top w:w="0" w:type="dxa"/>
              <w:left w:w="0" w:type="dxa"/>
              <w:bottom w:w="0" w:type="dxa"/>
              <w:right w:w="0" w:type="dxa"/>
            </w:tcMar>
            <w:vAlign w:val="center"/>
          </w:tcPr>
          <w:p w14:paraId="0EA7D8D8"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58369DB9"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424DB872" w14:textId="77777777" w:rsidR="002574CB" w:rsidRPr="004E3A4C" w:rsidRDefault="002574CB" w:rsidP="007F1109">
            <w:pPr>
              <w:rPr>
                <w:rFonts w:ascii="Arial" w:hAnsi="Arial" w:cs="Arial"/>
                <w:color w:val="000000"/>
              </w:rPr>
            </w:pPr>
            <w:r w:rsidRPr="004E3A4C">
              <w:rPr>
                <w:rFonts w:ascii="Arial" w:hAnsi="Arial" w:cs="Arial"/>
                <w:color w:val="000000"/>
              </w:rPr>
              <w:t>3</w:t>
            </w:r>
          </w:p>
        </w:tc>
        <w:tc>
          <w:tcPr>
            <w:tcW w:w="4755" w:type="dxa"/>
            <w:tcBorders>
              <w:top w:val="single" w:sz="6" w:space="0" w:color="000000"/>
              <w:left w:val="single" w:sz="6" w:space="0" w:color="000000"/>
              <w:bottom w:val="single" w:sz="6" w:space="0" w:color="000000"/>
              <w:right w:val="single" w:sz="6" w:space="0" w:color="000000"/>
            </w:tcBorders>
          </w:tcPr>
          <w:p w14:paraId="3AA9B904"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14 tone, </w:t>
            </w:r>
            <w:proofErr w:type="spellStart"/>
            <w:r w:rsidRPr="004E3A4C">
              <w:rPr>
                <w:rFonts w:ascii="Arial" w:hAnsi="Arial" w:cs="Arial"/>
                <w:color w:val="000000"/>
              </w:rPr>
              <w:lastRenderedPageBreak/>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15 tone</w:t>
            </w:r>
          </w:p>
        </w:tc>
        <w:tc>
          <w:tcPr>
            <w:tcW w:w="1335" w:type="dxa"/>
            <w:tcBorders>
              <w:top w:val="single" w:sz="6" w:space="0" w:color="000000"/>
              <w:left w:val="single" w:sz="6" w:space="0" w:color="000000"/>
              <w:bottom w:val="single" w:sz="6" w:space="0" w:color="000000"/>
              <w:right w:val="single" w:sz="6" w:space="0" w:color="000000"/>
            </w:tcBorders>
          </w:tcPr>
          <w:p w14:paraId="1C2BB2DC" w14:textId="162A06D2" w:rsidR="002574CB" w:rsidRPr="004E3A4C" w:rsidRDefault="001D7335" w:rsidP="007F1109">
            <w:pPr>
              <w:jc w:val="center"/>
              <w:rPr>
                <w:rFonts w:ascii="Arial" w:hAnsi="Arial" w:cs="Arial"/>
                <w:color w:val="000000"/>
              </w:rPr>
            </w:pPr>
            <w:r>
              <w:rPr>
                <w:rFonts w:ascii="Arial" w:hAnsi="Arial" w:cs="Arial"/>
                <w:color w:val="000000"/>
              </w:rPr>
              <w:lastRenderedPageBreak/>
              <w:t>4</w:t>
            </w:r>
            <w:r w:rsidR="002F1628">
              <w:rPr>
                <w:rFonts w:ascii="Arial" w:hAnsi="Arial" w:cs="Arial"/>
                <w:color w:val="000000"/>
              </w:rPr>
              <w:t>75,54</w:t>
            </w:r>
          </w:p>
        </w:tc>
        <w:tc>
          <w:tcPr>
            <w:tcW w:w="1020" w:type="dxa"/>
            <w:tcBorders>
              <w:top w:val="single" w:sz="6" w:space="0" w:color="000000"/>
              <w:left w:val="single" w:sz="6" w:space="0" w:color="000000"/>
              <w:bottom w:val="single" w:sz="6" w:space="0" w:color="000000"/>
              <w:right w:val="single" w:sz="6" w:space="0" w:color="000000"/>
            </w:tcBorders>
          </w:tcPr>
          <w:p w14:paraId="537964AF" w14:textId="2962753E" w:rsidR="002574CB" w:rsidRPr="004E3A4C" w:rsidRDefault="002F1628" w:rsidP="007F1109">
            <w:pPr>
              <w:jc w:val="center"/>
              <w:rPr>
                <w:rFonts w:ascii="Arial" w:hAnsi="Arial" w:cs="Arial"/>
                <w:color w:val="000000"/>
              </w:rPr>
            </w:pPr>
            <w:r>
              <w:rPr>
                <w:rFonts w:ascii="Arial" w:hAnsi="Arial" w:cs="Arial"/>
                <w:color w:val="000000"/>
              </w:rPr>
              <w:t>668,17</w:t>
            </w:r>
          </w:p>
        </w:tc>
      </w:tr>
      <w:tr w:rsidR="002574CB" w:rsidRPr="004E3A4C" w14:paraId="0A4AEB3D" w14:textId="77777777" w:rsidTr="007F1109">
        <w:trPr>
          <w:trHeight w:val="345"/>
          <w:jc w:val="center"/>
        </w:trPr>
        <w:tc>
          <w:tcPr>
            <w:tcW w:w="0" w:type="auto"/>
            <w:tcMar>
              <w:top w:w="0" w:type="dxa"/>
              <w:left w:w="0" w:type="dxa"/>
              <w:bottom w:w="0" w:type="dxa"/>
              <w:right w:w="0" w:type="dxa"/>
            </w:tcMar>
            <w:vAlign w:val="center"/>
          </w:tcPr>
          <w:p w14:paraId="095B49A9"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0E258009"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4FAD901E" w14:textId="77777777" w:rsidR="002574CB" w:rsidRPr="004E3A4C" w:rsidRDefault="002574CB" w:rsidP="007F1109">
            <w:pPr>
              <w:rPr>
                <w:rFonts w:ascii="Arial" w:hAnsi="Arial" w:cs="Arial"/>
                <w:color w:val="000000"/>
              </w:rPr>
            </w:pPr>
            <w:r w:rsidRPr="004E3A4C">
              <w:rPr>
                <w:rFonts w:ascii="Arial" w:hAnsi="Arial" w:cs="Arial"/>
                <w:color w:val="000000"/>
              </w:rPr>
              <w:t>4</w:t>
            </w:r>
          </w:p>
        </w:tc>
        <w:tc>
          <w:tcPr>
            <w:tcW w:w="4755" w:type="dxa"/>
            <w:tcBorders>
              <w:top w:val="single" w:sz="6" w:space="0" w:color="000000"/>
              <w:left w:val="single" w:sz="6" w:space="0" w:color="000000"/>
              <w:bottom w:val="single" w:sz="6" w:space="0" w:color="000000"/>
              <w:right w:val="single" w:sz="6" w:space="0" w:color="000000"/>
            </w:tcBorders>
          </w:tcPr>
          <w:p w14:paraId="507EA73D"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15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18 tone</w:t>
            </w:r>
          </w:p>
        </w:tc>
        <w:tc>
          <w:tcPr>
            <w:tcW w:w="1335" w:type="dxa"/>
            <w:tcBorders>
              <w:top w:val="single" w:sz="6" w:space="0" w:color="000000"/>
              <w:left w:val="single" w:sz="6" w:space="0" w:color="000000"/>
              <w:bottom w:val="single" w:sz="6" w:space="0" w:color="000000"/>
              <w:right w:val="single" w:sz="6" w:space="0" w:color="000000"/>
            </w:tcBorders>
          </w:tcPr>
          <w:p w14:paraId="25E2AEEC" w14:textId="0FDEBE30" w:rsidR="002574CB" w:rsidRPr="004E3A4C" w:rsidRDefault="004363A7" w:rsidP="007F1109">
            <w:pPr>
              <w:jc w:val="center"/>
              <w:rPr>
                <w:rFonts w:ascii="Arial" w:hAnsi="Arial" w:cs="Arial"/>
                <w:color w:val="000000"/>
              </w:rPr>
            </w:pPr>
            <w:r>
              <w:rPr>
                <w:rFonts w:ascii="Arial" w:hAnsi="Arial" w:cs="Arial"/>
                <w:color w:val="000000"/>
              </w:rPr>
              <w:t>6</w:t>
            </w:r>
            <w:r w:rsidR="002F1628">
              <w:rPr>
                <w:rFonts w:ascii="Arial" w:hAnsi="Arial" w:cs="Arial"/>
                <w:color w:val="000000"/>
              </w:rPr>
              <w:t>68,17</w:t>
            </w:r>
          </w:p>
        </w:tc>
        <w:tc>
          <w:tcPr>
            <w:tcW w:w="1020" w:type="dxa"/>
            <w:tcBorders>
              <w:top w:val="single" w:sz="6" w:space="0" w:color="000000"/>
              <w:left w:val="single" w:sz="6" w:space="0" w:color="000000"/>
              <w:bottom w:val="single" w:sz="6" w:space="0" w:color="000000"/>
              <w:right w:val="single" w:sz="6" w:space="0" w:color="000000"/>
            </w:tcBorders>
          </w:tcPr>
          <w:p w14:paraId="045D4C76" w14:textId="054271C7" w:rsidR="002574CB" w:rsidRPr="004E3A4C" w:rsidRDefault="00B43747" w:rsidP="007F1109">
            <w:pPr>
              <w:jc w:val="center"/>
              <w:rPr>
                <w:rFonts w:ascii="Arial" w:hAnsi="Arial" w:cs="Arial"/>
                <w:color w:val="000000"/>
              </w:rPr>
            </w:pPr>
            <w:r>
              <w:rPr>
                <w:rFonts w:ascii="Arial" w:hAnsi="Arial" w:cs="Arial"/>
                <w:color w:val="000000"/>
              </w:rPr>
              <w:t>14</w:t>
            </w:r>
            <w:r w:rsidR="002F1628">
              <w:rPr>
                <w:rFonts w:ascii="Arial" w:hAnsi="Arial" w:cs="Arial"/>
                <w:color w:val="000000"/>
              </w:rPr>
              <w:t>39,88</w:t>
            </w:r>
          </w:p>
        </w:tc>
      </w:tr>
      <w:tr w:rsidR="002574CB" w:rsidRPr="004E3A4C" w14:paraId="6684F23F" w14:textId="77777777" w:rsidTr="007F1109">
        <w:trPr>
          <w:trHeight w:val="345"/>
          <w:jc w:val="center"/>
        </w:trPr>
        <w:tc>
          <w:tcPr>
            <w:tcW w:w="0" w:type="auto"/>
            <w:tcMar>
              <w:top w:w="0" w:type="dxa"/>
              <w:left w:w="0" w:type="dxa"/>
              <w:bottom w:w="0" w:type="dxa"/>
              <w:right w:w="0" w:type="dxa"/>
            </w:tcMar>
            <w:vAlign w:val="center"/>
          </w:tcPr>
          <w:p w14:paraId="772F489E"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6C01BDD9"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19DD0FC4" w14:textId="77777777" w:rsidR="002574CB" w:rsidRPr="004E3A4C" w:rsidRDefault="002574CB" w:rsidP="007F1109">
            <w:pPr>
              <w:rPr>
                <w:rFonts w:ascii="Arial" w:hAnsi="Arial" w:cs="Arial"/>
                <w:color w:val="000000"/>
              </w:rPr>
            </w:pPr>
            <w:r w:rsidRPr="004E3A4C">
              <w:rPr>
                <w:rFonts w:ascii="Arial" w:hAnsi="Arial" w:cs="Arial"/>
                <w:color w:val="000000"/>
              </w:rPr>
              <w:t>5</w:t>
            </w:r>
          </w:p>
        </w:tc>
        <w:tc>
          <w:tcPr>
            <w:tcW w:w="4755" w:type="dxa"/>
            <w:tcBorders>
              <w:top w:val="single" w:sz="6" w:space="0" w:color="000000"/>
              <w:left w:val="single" w:sz="6" w:space="0" w:color="000000"/>
              <w:bottom w:val="single" w:sz="6" w:space="0" w:color="000000"/>
              <w:right w:val="single" w:sz="6" w:space="0" w:color="000000"/>
            </w:tcBorders>
          </w:tcPr>
          <w:p w14:paraId="50B29543"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18 tone</w:t>
            </w:r>
          </w:p>
        </w:tc>
        <w:tc>
          <w:tcPr>
            <w:tcW w:w="1335" w:type="dxa"/>
            <w:tcBorders>
              <w:top w:val="single" w:sz="6" w:space="0" w:color="000000"/>
              <w:left w:val="single" w:sz="6" w:space="0" w:color="000000"/>
              <w:bottom w:val="single" w:sz="6" w:space="0" w:color="000000"/>
              <w:right w:val="single" w:sz="6" w:space="0" w:color="000000"/>
            </w:tcBorders>
          </w:tcPr>
          <w:p w14:paraId="6E151AFB" w14:textId="7C1309A8" w:rsidR="002574CB" w:rsidRPr="004E3A4C" w:rsidRDefault="00B43747" w:rsidP="007F1109">
            <w:pPr>
              <w:jc w:val="center"/>
              <w:rPr>
                <w:rFonts w:ascii="Arial" w:hAnsi="Arial" w:cs="Arial"/>
                <w:color w:val="000000"/>
              </w:rPr>
            </w:pPr>
            <w:r>
              <w:rPr>
                <w:rFonts w:ascii="Arial" w:hAnsi="Arial" w:cs="Arial"/>
                <w:color w:val="000000"/>
              </w:rPr>
              <w:t>6</w:t>
            </w:r>
            <w:r w:rsidR="002F1628">
              <w:rPr>
                <w:rFonts w:ascii="Arial" w:hAnsi="Arial" w:cs="Arial"/>
                <w:color w:val="000000"/>
              </w:rPr>
              <w:t>68,17</w:t>
            </w:r>
          </w:p>
        </w:tc>
        <w:tc>
          <w:tcPr>
            <w:tcW w:w="1020" w:type="dxa"/>
            <w:tcBorders>
              <w:top w:val="single" w:sz="6" w:space="0" w:color="000000"/>
              <w:left w:val="single" w:sz="6" w:space="0" w:color="000000"/>
              <w:bottom w:val="single" w:sz="6" w:space="0" w:color="000000"/>
              <w:right w:val="single" w:sz="6" w:space="0" w:color="000000"/>
            </w:tcBorders>
          </w:tcPr>
          <w:p w14:paraId="3AB901C0" w14:textId="366BD035" w:rsidR="002574CB" w:rsidRPr="004E3A4C" w:rsidRDefault="00B43747" w:rsidP="007F1109">
            <w:pPr>
              <w:jc w:val="center"/>
              <w:rPr>
                <w:rFonts w:ascii="Arial" w:hAnsi="Arial" w:cs="Arial"/>
                <w:color w:val="000000"/>
              </w:rPr>
            </w:pPr>
            <w:r>
              <w:rPr>
                <w:rFonts w:ascii="Arial" w:hAnsi="Arial" w:cs="Arial"/>
                <w:color w:val="000000"/>
              </w:rPr>
              <w:t>14</w:t>
            </w:r>
            <w:r w:rsidR="002F1628">
              <w:rPr>
                <w:rFonts w:ascii="Arial" w:hAnsi="Arial" w:cs="Arial"/>
                <w:color w:val="000000"/>
              </w:rPr>
              <w:t>39,88</w:t>
            </w:r>
          </w:p>
        </w:tc>
      </w:tr>
      <w:tr w:rsidR="002574CB" w:rsidRPr="004E3A4C" w14:paraId="48332E34" w14:textId="77777777" w:rsidTr="007F1109">
        <w:trPr>
          <w:trHeight w:val="345"/>
          <w:jc w:val="center"/>
        </w:trPr>
        <w:tc>
          <w:tcPr>
            <w:tcW w:w="0" w:type="auto"/>
            <w:tcMar>
              <w:top w:w="0" w:type="dxa"/>
              <w:left w:w="0" w:type="dxa"/>
              <w:bottom w:w="0" w:type="dxa"/>
              <w:right w:w="0" w:type="dxa"/>
            </w:tcMar>
            <w:vAlign w:val="center"/>
          </w:tcPr>
          <w:p w14:paraId="154E5061"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786E4585" w14:textId="77777777" w:rsidR="002574CB" w:rsidRPr="004E3A4C" w:rsidRDefault="002574CB" w:rsidP="007F1109">
            <w:pPr>
              <w:jc w:val="center"/>
              <w:rPr>
                <w:rFonts w:ascii="Arial" w:hAnsi="Arial" w:cs="Arial"/>
                <w:color w:val="000000"/>
              </w:rPr>
            </w:pPr>
            <w:r w:rsidRPr="004E3A4C">
              <w:rPr>
                <w:rFonts w:ascii="Arial" w:hAnsi="Arial" w:cs="Arial"/>
                <w:color w:val="000000"/>
              </w:rPr>
              <w:t>II</w:t>
            </w:r>
          </w:p>
        </w:tc>
        <w:tc>
          <w:tcPr>
            <w:tcW w:w="7635" w:type="dxa"/>
            <w:gridSpan w:val="4"/>
            <w:tcBorders>
              <w:top w:val="single" w:sz="6" w:space="0" w:color="000000"/>
              <w:left w:val="single" w:sz="6" w:space="0" w:color="000000"/>
              <w:bottom w:val="single" w:sz="6" w:space="0" w:color="000000"/>
              <w:right w:val="single" w:sz="6" w:space="0" w:color="000000"/>
            </w:tcBorders>
          </w:tcPr>
          <w:p w14:paraId="396DE691" w14:textId="77777777" w:rsidR="002574CB" w:rsidRPr="004E3A4C" w:rsidRDefault="002574CB" w:rsidP="007F1109">
            <w:pPr>
              <w:rPr>
                <w:rFonts w:ascii="Arial" w:hAnsi="Arial" w:cs="Arial"/>
                <w:color w:val="000000"/>
              </w:rPr>
            </w:pPr>
            <w:r w:rsidRPr="004E3A4C">
              <w:rPr>
                <w:rFonts w:ascii="Arial" w:hAnsi="Arial" w:cs="Arial"/>
                <w:color w:val="000000"/>
              </w:rPr>
              <w:t>3 axe</w:t>
            </w:r>
          </w:p>
        </w:tc>
      </w:tr>
      <w:tr w:rsidR="002574CB" w:rsidRPr="004E3A4C" w14:paraId="37F6F59C" w14:textId="77777777" w:rsidTr="007F1109">
        <w:trPr>
          <w:trHeight w:val="345"/>
          <w:jc w:val="center"/>
        </w:trPr>
        <w:tc>
          <w:tcPr>
            <w:tcW w:w="0" w:type="auto"/>
            <w:tcMar>
              <w:top w:w="0" w:type="dxa"/>
              <w:left w:w="0" w:type="dxa"/>
              <w:bottom w:w="0" w:type="dxa"/>
              <w:right w:w="0" w:type="dxa"/>
            </w:tcMar>
            <w:vAlign w:val="center"/>
          </w:tcPr>
          <w:p w14:paraId="6E805F73"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4DDAA175"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5770E7E2" w14:textId="77777777" w:rsidR="002574CB" w:rsidRPr="004E3A4C" w:rsidRDefault="002574CB" w:rsidP="007F1109">
            <w:pPr>
              <w:rPr>
                <w:rFonts w:ascii="Arial" w:hAnsi="Arial" w:cs="Arial"/>
                <w:color w:val="000000"/>
              </w:rPr>
            </w:pPr>
            <w:r w:rsidRPr="004E3A4C">
              <w:rPr>
                <w:rFonts w:ascii="Arial" w:hAnsi="Arial" w:cs="Arial"/>
                <w:color w:val="000000"/>
              </w:rPr>
              <w:t>1</w:t>
            </w:r>
          </w:p>
        </w:tc>
        <w:tc>
          <w:tcPr>
            <w:tcW w:w="4755" w:type="dxa"/>
            <w:tcBorders>
              <w:top w:val="single" w:sz="6" w:space="0" w:color="000000"/>
              <w:left w:val="single" w:sz="6" w:space="0" w:color="000000"/>
              <w:bottom w:val="single" w:sz="6" w:space="0" w:color="000000"/>
              <w:right w:val="single" w:sz="6" w:space="0" w:color="000000"/>
            </w:tcBorders>
          </w:tcPr>
          <w:p w14:paraId="217CB5E6"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15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17 tone</w:t>
            </w:r>
          </w:p>
        </w:tc>
        <w:tc>
          <w:tcPr>
            <w:tcW w:w="1335" w:type="dxa"/>
            <w:tcBorders>
              <w:top w:val="single" w:sz="6" w:space="0" w:color="000000"/>
              <w:left w:val="single" w:sz="6" w:space="0" w:color="000000"/>
              <w:bottom w:val="single" w:sz="6" w:space="0" w:color="000000"/>
              <w:right w:val="single" w:sz="6" w:space="0" w:color="000000"/>
            </w:tcBorders>
          </w:tcPr>
          <w:p w14:paraId="485B0881" w14:textId="11FE4B61" w:rsidR="002574CB" w:rsidRPr="004E3A4C" w:rsidRDefault="005A50DA" w:rsidP="007F1109">
            <w:pPr>
              <w:jc w:val="center"/>
              <w:rPr>
                <w:rFonts w:ascii="Arial" w:hAnsi="Arial" w:cs="Arial"/>
                <w:color w:val="000000"/>
              </w:rPr>
            </w:pPr>
            <w:r>
              <w:rPr>
                <w:rFonts w:ascii="Arial" w:hAnsi="Arial" w:cs="Arial"/>
                <w:color w:val="000000"/>
              </w:rPr>
              <w:t>16</w:t>
            </w:r>
            <w:r w:rsidR="00411FD9">
              <w:rPr>
                <w:rFonts w:ascii="Arial" w:hAnsi="Arial" w:cs="Arial"/>
                <w:color w:val="000000"/>
              </w:rPr>
              <w:t>4,93</w:t>
            </w:r>
          </w:p>
        </w:tc>
        <w:tc>
          <w:tcPr>
            <w:tcW w:w="1020" w:type="dxa"/>
            <w:tcBorders>
              <w:top w:val="single" w:sz="6" w:space="0" w:color="000000"/>
              <w:left w:val="single" w:sz="6" w:space="0" w:color="000000"/>
              <w:bottom w:val="single" w:sz="6" w:space="0" w:color="000000"/>
              <w:right w:val="single" w:sz="6" w:space="0" w:color="000000"/>
            </w:tcBorders>
          </w:tcPr>
          <w:p w14:paraId="67620F6F" w14:textId="5D8E7882" w:rsidR="002574CB" w:rsidRPr="004E3A4C" w:rsidRDefault="005A50DA" w:rsidP="007F1109">
            <w:pPr>
              <w:jc w:val="center"/>
              <w:rPr>
                <w:rFonts w:ascii="Arial" w:hAnsi="Arial" w:cs="Arial"/>
                <w:color w:val="000000"/>
              </w:rPr>
            </w:pPr>
            <w:r>
              <w:rPr>
                <w:rFonts w:ascii="Arial" w:hAnsi="Arial" w:cs="Arial"/>
                <w:color w:val="000000"/>
              </w:rPr>
              <w:t>2</w:t>
            </w:r>
            <w:r w:rsidR="00411FD9">
              <w:rPr>
                <w:rFonts w:ascii="Arial" w:hAnsi="Arial" w:cs="Arial"/>
                <w:color w:val="000000"/>
              </w:rPr>
              <w:t>84.08</w:t>
            </w:r>
          </w:p>
        </w:tc>
      </w:tr>
      <w:tr w:rsidR="002574CB" w:rsidRPr="004E3A4C" w14:paraId="2B43D93D" w14:textId="77777777" w:rsidTr="007F1109">
        <w:trPr>
          <w:trHeight w:val="345"/>
          <w:jc w:val="center"/>
        </w:trPr>
        <w:tc>
          <w:tcPr>
            <w:tcW w:w="0" w:type="auto"/>
            <w:tcMar>
              <w:top w:w="0" w:type="dxa"/>
              <w:left w:w="0" w:type="dxa"/>
              <w:bottom w:w="0" w:type="dxa"/>
              <w:right w:w="0" w:type="dxa"/>
            </w:tcMar>
            <w:vAlign w:val="center"/>
          </w:tcPr>
          <w:p w14:paraId="183924CF"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6345E972"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0C19A8DD" w14:textId="77777777" w:rsidR="002574CB" w:rsidRPr="004E3A4C" w:rsidRDefault="002574CB" w:rsidP="007F1109">
            <w:pPr>
              <w:rPr>
                <w:rFonts w:ascii="Arial" w:hAnsi="Arial" w:cs="Arial"/>
                <w:color w:val="000000"/>
              </w:rPr>
            </w:pPr>
            <w:r w:rsidRPr="004E3A4C">
              <w:rPr>
                <w:rFonts w:ascii="Arial" w:hAnsi="Arial" w:cs="Arial"/>
                <w:color w:val="000000"/>
              </w:rPr>
              <w:t>2</w:t>
            </w:r>
          </w:p>
        </w:tc>
        <w:tc>
          <w:tcPr>
            <w:tcW w:w="4755" w:type="dxa"/>
            <w:tcBorders>
              <w:top w:val="single" w:sz="6" w:space="0" w:color="000000"/>
              <w:left w:val="single" w:sz="6" w:space="0" w:color="000000"/>
              <w:bottom w:val="single" w:sz="6" w:space="0" w:color="000000"/>
              <w:right w:val="single" w:sz="6" w:space="0" w:color="000000"/>
            </w:tcBorders>
          </w:tcPr>
          <w:p w14:paraId="4F6FCFB8"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17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19 tone</w:t>
            </w:r>
          </w:p>
        </w:tc>
        <w:tc>
          <w:tcPr>
            <w:tcW w:w="1335" w:type="dxa"/>
            <w:tcBorders>
              <w:top w:val="single" w:sz="6" w:space="0" w:color="000000"/>
              <w:left w:val="single" w:sz="6" w:space="0" w:color="000000"/>
              <w:bottom w:val="single" w:sz="6" w:space="0" w:color="000000"/>
              <w:right w:val="single" w:sz="6" w:space="0" w:color="000000"/>
            </w:tcBorders>
          </w:tcPr>
          <w:p w14:paraId="0F80B0D8" w14:textId="14634160" w:rsidR="002574CB" w:rsidRPr="004E3A4C" w:rsidRDefault="005A50DA" w:rsidP="007F1109">
            <w:pPr>
              <w:jc w:val="center"/>
              <w:rPr>
                <w:rFonts w:ascii="Arial" w:hAnsi="Arial" w:cs="Arial"/>
                <w:color w:val="000000"/>
              </w:rPr>
            </w:pPr>
            <w:r>
              <w:rPr>
                <w:rFonts w:ascii="Arial" w:hAnsi="Arial" w:cs="Arial"/>
                <w:color w:val="000000"/>
              </w:rPr>
              <w:t>2</w:t>
            </w:r>
            <w:r w:rsidR="00411FD9">
              <w:rPr>
                <w:rFonts w:ascii="Arial" w:hAnsi="Arial" w:cs="Arial"/>
                <w:color w:val="000000"/>
              </w:rPr>
              <w:t>84,08</w:t>
            </w:r>
          </w:p>
        </w:tc>
        <w:tc>
          <w:tcPr>
            <w:tcW w:w="1020" w:type="dxa"/>
            <w:tcBorders>
              <w:top w:val="single" w:sz="6" w:space="0" w:color="000000"/>
              <w:left w:val="single" w:sz="6" w:space="0" w:color="000000"/>
              <w:bottom w:val="single" w:sz="6" w:space="0" w:color="000000"/>
              <w:right w:val="single" w:sz="6" w:space="0" w:color="000000"/>
            </w:tcBorders>
          </w:tcPr>
          <w:p w14:paraId="570D10A1" w14:textId="28889E4A" w:rsidR="002574CB" w:rsidRPr="004E3A4C" w:rsidRDefault="007E4A5F" w:rsidP="007F1109">
            <w:pPr>
              <w:jc w:val="center"/>
              <w:rPr>
                <w:rFonts w:ascii="Arial" w:hAnsi="Arial" w:cs="Arial"/>
                <w:color w:val="000000"/>
              </w:rPr>
            </w:pPr>
            <w:r>
              <w:rPr>
                <w:rFonts w:ascii="Arial" w:hAnsi="Arial" w:cs="Arial"/>
                <w:color w:val="000000"/>
              </w:rPr>
              <w:t>5</w:t>
            </w:r>
            <w:r w:rsidR="00411FD9">
              <w:rPr>
                <w:rFonts w:ascii="Arial" w:hAnsi="Arial" w:cs="Arial"/>
                <w:color w:val="000000"/>
              </w:rPr>
              <w:t>83,05</w:t>
            </w:r>
          </w:p>
        </w:tc>
      </w:tr>
      <w:tr w:rsidR="002574CB" w:rsidRPr="004E3A4C" w14:paraId="491F1DFE" w14:textId="77777777" w:rsidTr="007F1109">
        <w:trPr>
          <w:trHeight w:val="345"/>
          <w:jc w:val="center"/>
        </w:trPr>
        <w:tc>
          <w:tcPr>
            <w:tcW w:w="0" w:type="auto"/>
            <w:tcMar>
              <w:top w:w="0" w:type="dxa"/>
              <w:left w:w="0" w:type="dxa"/>
              <w:bottom w:w="0" w:type="dxa"/>
              <w:right w:w="0" w:type="dxa"/>
            </w:tcMar>
            <w:vAlign w:val="center"/>
          </w:tcPr>
          <w:p w14:paraId="64F1D073"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BD6BD12"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68202797" w14:textId="77777777" w:rsidR="002574CB" w:rsidRPr="004E3A4C" w:rsidRDefault="002574CB" w:rsidP="007F1109">
            <w:pPr>
              <w:rPr>
                <w:rFonts w:ascii="Arial" w:hAnsi="Arial" w:cs="Arial"/>
                <w:color w:val="000000"/>
              </w:rPr>
            </w:pPr>
            <w:r w:rsidRPr="004E3A4C">
              <w:rPr>
                <w:rFonts w:ascii="Arial" w:hAnsi="Arial" w:cs="Arial"/>
                <w:color w:val="000000"/>
              </w:rPr>
              <w:t>3</w:t>
            </w:r>
          </w:p>
        </w:tc>
        <w:tc>
          <w:tcPr>
            <w:tcW w:w="4755" w:type="dxa"/>
            <w:tcBorders>
              <w:top w:val="single" w:sz="6" w:space="0" w:color="000000"/>
              <w:left w:val="single" w:sz="6" w:space="0" w:color="000000"/>
              <w:bottom w:val="single" w:sz="6" w:space="0" w:color="000000"/>
              <w:right w:val="single" w:sz="6" w:space="0" w:color="000000"/>
            </w:tcBorders>
          </w:tcPr>
          <w:p w14:paraId="349BB3B5"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19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21 tone</w:t>
            </w:r>
          </w:p>
        </w:tc>
        <w:tc>
          <w:tcPr>
            <w:tcW w:w="1335" w:type="dxa"/>
            <w:tcBorders>
              <w:top w:val="single" w:sz="6" w:space="0" w:color="000000"/>
              <w:left w:val="single" w:sz="6" w:space="0" w:color="000000"/>
              <w:bottom w:val="single" w:sz="6" w:space="0" w:color="000000"/>
              <w:right w:val="single" w:sz="6" w:space="0" w:color="000000"/>
            </w:tcBorders>
          </w:tcPr>
          <w:p w14:paraId="5449F727" w14:textId="69586288" w:rsidR="002574CB" w:rsidRPr="004E3A4C" w:rsidRDefault="007E4A5F" w:rsidP="007F1109">
            <w:pPr>
              <w:jc w:val="center"/>
              <w:rPr>
                <w:rFonts w:ascii="Arial" w:hAnsi="Arial" w:cs="Arial"/>
                <w:color w:val="000000"/>
              </w:rPr>
            </w:pPr>
            <w:r>
              <w:rPr>
                <w:rFonts w:ascii="Arial" w:hAnsi="Arial" w:cs="Arial"/>
                <w:color w:val="000000"/>
              </w:rPr>
              <w:t>5</w:t>
            </w:r>
            <w:r w:rsidR="00411FD9">
              <w:rPr>
                <w:rFonts w:ascii="Arial" w:hAnsi="Arial" w:cs="Arial"/>
                <w:color w:val="000000"/>
              </w:rPr>
              <w:t>83,05</w:t>
            </w:r>
          </w:p>
        </w:tc>
        <w:tc>
          <w:tcPr>
            <w:tcW w:w="1020" w:type="dxa"/>
            <w:tcBorders>
              <w:top w:val="single" w:sz="6" w:space="0" w:color="000000"/>
              <w:left w:val="single" w:sz="6" w:space="0" w:color="000000"/>
              <w:bottom w:val="single" w:sz="6" w:space="0" w:color="000000"/>
              <w:right w:val="single" w:sz="6" w:space="0" w:color="000000"/>
            </w:tcBorders>
          </w:tcPr>
          <w:p w14:paraId="349B6930" w14:textId="7EFBFB08" w:rsidR="002574CB" w:rsidRPr="004E3A4C" w:rsidRDefault="00F34221" w:rsidP="007F1109">
            <w:pPr>
              <w:jc w:val="center"/>
              <w:rPr>
                <w:rFonts w:ascii="Arial" w:hAnsi="Arial" w:cs="Arial"/>
                <w:color w:val="000000"/>
              </w:rPr>
            </w:pPr>
            <w:r>
              <w:rPr>
                <w:rFonts w:ascii="Arial" w:hAnsi="Arial" w:cs="Arial"/>
                <w:color w:val="000000"/>
              </w:rPr>
              <w:t>7</w:t>
            </w:r>
            <w:r w:rsidR="008957A8">
              <w:rPr>
                <w:rFonts w:ascii="Arial" w:hAnsi="Arial" w:cs="Arial"/>
                <w:color w:val="000000"/>
              </w:rPr>
              <w:t>57,16</w:t>
            </w:r>
          </w:p>
        </w:tc>
      </w:tr>
      <w:tr w:rsidR="002574CB" w:rsidRPr="004E3A4C" w14:paraId="70F43AFD" w14:textId="77777777" w:rsidTr="007F1109">
        <w:trPr>
          <w:trHeight w:val="345"/>
          <w:jc w:val="center"/>
        </w:trPr>
        <w:tc>
          <w:tcPr>
            <w:tcW w:w="0" w:type="auto"/>
            <w:tcMar>
              <w:top w:w="0" w:type="dxa"/>
              <w:left w:w="0" w:type="dxa"/>
              <w:bottom w:w="0" w:type="dxa"/>
              <w:right w:w="0" w:type="dxa"/>
            </w:tcMar>
            <w:vAlign w:val="center"/>
          </w:tcPr>
          <w:p w14:paraId="49CE8505"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12D1F24D"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1B493384" w14:textId="77777777" w:rsidR="002574CB" w:rsidRPr="004E3A4C" w:rsidRDefault="002574CB" w:rsidP="007F1109">
            <w:pPr>
              <w:rPr>
                <w:rFonts w:ascii="Arial" w:hAnsi="Arial" w:cs="Arial"/>
                <w:color w:val="000000"/>
              </w:rPr>
            </w:pPr>
            <w:r w:rsidRPr="004E3A4C">
              <w:rPr>
                <w:rFonts w:ascii="Arial" w:hAnsi="Arial" w:cs="Arial"/>
                <w:color w:val="000000"/>
              </w:rPr>
              <w:t>4</w:t>
            </w:r>
          </w:p>
        </w:tc>
        <w:tc>
          <w:tcPr>
            <w:tcW w:w="4755" w:type="dxa"/>
            <w:tcBorders>
              <w:top w:val="single" w:sz="6" w:space="0" w:color="000000"/>
              <w:left w:val="single" w:sz="6" w:space="0" w:color="000000"/>
              <w:bottom w:val="single" w:sz="6" w:space="0" w:color="000000"/>
              <w:right w:val="single" w:sz="6" w:space="0" w:color="000000"/>
            </w:tcBorders>
          </w:tcPr>
          <w:p w14:paraId="624A03A0"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21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23 tone</w:t>
            </w:r>
          </w:p>
        </w:tc>
        <w:tc>
          <w:tcPr>
            <w:tcW w:w="1335" w:type="dxa"/>
            <w:tcBorders>
              <w:top w:val="single" w:sz="6" w:space="0" w:color="000000"/>
              <w:left w:val="single" w:sz="6" w:space="0" w:color="000000"/>
              <w:bottom w:val="single" w:sz="6" w:space="0" w:color="000000"/>
              <w:right w:val="single" w:sz="6" w:space="0" w:color="000000"/>
            </w:tcBorders>
          </w:tcPr>
          <w:p w14:paraId="4C7A0590" w14:textId="6F63BA3F" w:rsidR="002574CB" w:rsidRPr="004E3A4C" w:rsidRDefault="00F34221" w:rsidP="007F1109">
            <w:pPr>
              <w:jc w:val="center"/>
              <w:rPr>
                <w:rFonts w:ascii="Arial" w:hAnsi="Arial" w:cs="Arial"/>
                <w:color w:val="000000"/>
              </w:rPr>
            </w:pPr>
            <w:r>
              <w:rPr>
                <w:rFonts w:ascii="Arial" w:hAnsi="Arial" w:cs="Arial"/>
                <w:color w:val="000000"/>
              </w:rPr>
              <w:t>7</w:t>
            </w:r>
            <w:r w:rsidR="008957A8">
              <w:rPr>
                <w:rFonts w:ascii="Arial" w:hAnsi="Arial" w:cs="Arial"/>
                <w:color w:val="000000"/>
              </w:rPr>
              <w:t>57,16</w:t>
            </w:r>
          </w:p>
        </w:tc>
        <w:tc>
          <w:tcPr>
            <w:tcW w:w="1020" w:type="dxa"/>
            <w:tcBorders>
              <w:top w:val="single" w:sz="6" w:space="0" w:color="000000"/>
              <w:left w:val="single" w:sz="6" w:space="0" w:color="000000"/>
              <w:bottom w:val="single" w:sz="6" w:space="0" w:color="000000"/>
              <w:right w:val="single" w:sz="6" w:space="0" w:color="000000"/>
            </w:tcBorders>
          </w:tcPr>
          <w:p w14:paraId="0034497F" w14:textId="101D6606" w:rsidR="002574CB" w:rsidRPr="004E3A4C" w:rsidRDefault="00297247" w:rsidP="007F1109">
            <w:pPr>
              <w:jc w:val="center"/>
              <w:rPr>
                <w:rFonts w:ascii="Arial" w:hAnsi="Arial" w:cs="Arial"/>
                <w:color w:val="000000"/>
              </w:rPr>
            </w:pPr>
            <w:r>
              <w:rPr>
                <w:rFonts w:ascii="Arial" w:hAnsi="Arial" w:cs="Arial"/>
                <w:color w:val="000000"/>
              </w:rPr>
              <w:t>1</w:t>
            </w:r>
            <w:r w:rsidR="004A1059">
              <w:rPr>
                <w:rFonts w:ascii="Arial" w:hAnsi="Arial" w:cs="Arial"/>
                <w:color w:val="000000"/>
              </w:rPr>
              <w:t>167,26</w:t>
            </w:r>
          </w:p>
        </w:tc>
      </w:tr>
      <w:tr w:rsidR="002574CB" w:rsidRPr="004E3A4C" w14:paraId="08EAB500" w14:textId="77777777" w:rsidTr="007F1109">
        <w:trPr>
          <w:trHeight w:val="345"/>
          <w:jc w:val="center"/>
        </w:trPr>
        <w:tc>
          <w:tcPr>
            <w:tcW w:w="0" w:type="auto"/>
            <w:tcMar>
              <w:top w:w="0" w:type="dxa"/>
              <w:left w:w="0" w:type="dxa"/>
              <w:bottom w:w="0" w:type="dxa"/>
              <w:right w:w="0" w:type="dxa"/>
            </w:tcMar>
            <w:vAlign w:val="center"/>
          </w:tcPr>
          <w:p w14:paraId="64880268"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50D139CE"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05A36E81" w14:textId="77777777" w:rsidR="002574CB" w:rsidRPr="004E3A4C" w:rsidRDefault="002574CB" w:rsidP="007F1109">
            <w:pPr>
              <w:rPr>
                <w:rFonts w:ascii="Arial" w:hAnsi="Arial" w:cs="Arial"/>
                <w:color w:val="000000"/>
              </w:rPr>
            </w:pPr>
            <w:r w:rsidRPr="004E3A4C">
              <w:rPr>
                <w:rFonts w:ascii="Arial" w:hAnsi="Arial" w:cs="Arial"/>
                <w:color w:val="000000"/>
              </w:rPr>
              <w:t>5</w:t>
            </w:r>
          </w:p>
        </w:tc>
        <w:tc>
          <w:tcPr>
            <w:tcW w:w="4755" w:type="dxa"/>
            <w:tcBorders>
              <w:top w:val="single" w:sz="6" w:space="0" w:color="000000"/>
              <w:left w:val="single" w:sz="6" w:space="0" w:color="000000"/>
              <w:bottom w:val="single" w:sz="6" w:space="0" w:color="000000"/>
              <w:right w:val="single" w:sz="6" w:space="0" w:color="000000"/>
            </w:tcBorders>
          </w:tcPr>
          <w:p w14:paraId="69D2F618"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23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25 tone</w:t>
            </w:r>
          </w:p>
        </w:tc>
        <w:tc>
          <w:tcPr>
            <w:tcW w:w="1335" w:type="dxa"/>
            <w:tcBorders>
              <w:top w:val="single" w:sz="6" w:space="0" w:color="000000"/>
              <w:left w:val="single" w:sz="6" w:space="0" w:color="000000"/>
              <w:bottom w:val="single" w:sz="6" w:space="0" w:color="000000"/>
              <w:right w:val="single" w:sz="6" w:space="0" w:color="000000"/>
            </w:tcBorders>
          </w:tcPr>
          <w:p w14:paraId="5D37EF80" w14:textId="223161D8" w:rsidR="002574CB" w:rsidRPr="004E3A4C" w:rsidRDefault="00297247" w:rsidP="007F1109">
            <w:pPr>
              <w:jc w:val="center"/>
              <w:rPr>
                <w:rFonts w:ascii="Arial" w:hAnsi="Arial" w:cs="Arial"/>
                <w:color w:val="000000"/>
              </w:rPr>
            </w:pPr>
            <w:r>
              <w:rPr>
                <w:rFonts w:ascii="Arial" w:hAnsi="Arial" w:cs="Arial"/>
                <w:color w:val="000000"/>
              </w:rPr>
              <w:t>11</w:t>
            </w:r>
            <w:r w:rsidR="004A1059">
              <w:rPr>
                <w:rFonts w:ascii="Arial" w:hAnsi="Arial" w:cs="Arial"/>
                <w:color w:val="000000"/>
              </w:rPr>
              <w:t>67,26</w:t>
            </w:r>
          </w:p>
        </w:tc>
        <w:tc>
          <w:tcPr>
            <w:tcW w:w="1020" w:type="dxa"/>
            <w:tcBorders>
              <w:top w:val="single" w:sz="6" w:space="0" w:color="000000"/>
              <w:left w:val="single" w:sz="6" w:space="0" w:color="000000"/>
              <w:bottom w:val="single" w:sz="6" w:space="0" w:color="000000"/>
              <w:right w:val="single" w:sz="6" w:space="0" w:color="000000"/>
            </w:tcBorders>
          </w:tcPr>
          <w:p w14:paraId="45EBFA36" w14:textId="62DD9FD0" w:rsidR="002574CB" w:rsidRPr="004E3A4C" w:rsidRDefault="00D25AC8" w:rsidP="007F1109">
            <w:pPr>
              <w:jc w:val="center"/>
              <w:rPr>
                <w:rFonts w:ascii="Arial" w:hAnsi="Arial" w:cs="Arial"/>
                <w:color w:val="000000"/>
              </w:rPr>
            </w:pPr>
            <w:r>
              <w:rPr>
                <w:rFonts w:ascii="Arial" w:hAnsi="Arial" w:cs="Arial"/>
                <w:color w:val="000000"/>
              </w:rPr>
              <w:t>1</w:t>
            </w:r>
            <w:r w:rsidR="00C178F8">
              <w:rPr>
                <w:rFonts w:ascii="Arial" w:hAnsi="Arial" w:cs="Arial"/>
                <w:color w:val="000000"/>
              </w:rPr>
              <w:t>813,32</w:t>
            </w:r>
          </w:p>
        </w:tc>
      </w:tr>
      <w:tr w:rsidR="002574CB" w:rsidRPr="004E3A4C" w14:paraId="6834D2CA" w14:textId="77777777" w:rsidTr="007F1109">
        <w:trPr>
          <w:trHeight w:val="345"/>
          <w:jc w:val="center"/>
        </w:trPr>
        <w:tc>
          <w:tcPr>
            <w:tcW w:w="0" w:type="auto"/>
            <w:tcMar>
              <w:top w:w="0" w:type="dxa"/>
              <w:left w:w="0" w:type="dxa"/>
              <w:bottom w:w="0" w:type="dxa"/>
              <w:right w:w="0" w:type="dxa"/>
            </w:tcMar>
            <w:vAlign w:val="center"/>
          </w:tcPr>
          <w:p w14:paraId="2F2E6A23"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2AA8FD7"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045CFDC1" w14:textId="77777777" w:rsidR="002574CB" w:rsidRPr="004E3A4C" w:rsidRDefault="002574CB" w:rsidP="007F1109">
            <w:pPr>
              <w:rPr>
                <w:rFonts w:ascii="Arial" w:hAnsi="Arial" w:cs="Arial"/>
                <w:color w:val="000000"/>
              </w:rPr>
            </w:pPr>
            <w:r w:rsidRPr="004E3A4C">
              <w:rPr>
                <w:rFonts w:ascii="Arial" w:hAnsi="Arial" w:cs="Arial"/>
                <w:color w:val="000000"/>
              </w:rPr>
              <w:t>6</w:t>
            </w:r>
          </w:p>
        </w:tc>
        <w:tc>
          <w:tcPr>
            <w:tcW w:w="4755" w:type="dxa"/>
            <w:tcBorders>
              <w:top w:val="single" w:sz="6" w:space="0" w:color="000000"/>
              <w:left w:val="single" w:sz="6" w:space="0" w:color="000000"/>
              <w:bottom w:val="single" w:sz="6" w:space="0" w:color="000000"/>
              <w:right w:val="single" w:sz="6" w:space="0" w:color="000000"/>
            </w:tcBorders>
          </w:tcPr>
          <w:p w14:paraId="7E7F95FF"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25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26 tone</w:t>
            </w:r>
          </w:p>
        </w:tc>
        <w:tc>
          <w:tcPr>
            <w:tcW w:w="1335" w:type="dxa"/>
            <w:tcBorders>
              <w:top w:val="single" w:sz="6" w:space="0" w:color="000000"/>
              <w:left w:val="single" w:sz="6" w:space="0" w:color="000000"/>
              <w:bottom w:val="single" w:sz="6" w:space="0" w:color="000000"/>
              <w:right w:val="single" w:sz="6" w:space="0" w:color="000000"/>
            </w:tcBorders>
          </w:tcPr>
          <w:p w14:paraId="7FAA6360" w14:textId="30095779" w:rsidR="002574CB" w:rsidRPr="004E3A4C" w:rsidRDefault="00297247" w:rsidP="007F1109">
            <w:pPr>
              <w:jc w:val="center"/>
              <w:rPr>
                <w:rFonts w:ascii="Arial" w:hAnsi="Arial" w:cs="Arial"/>
                <w:color w:val="000000"/>
              </w:rPr>
            </w:pPr>
            <w:r>
              <w:rPr>
                <w:rFonts w:ascii="Arial" w:hAnsi="Arial" w:cs="Arial"/>
                <w:color w:val="000000"/>
              </w:rPr>
              <w:t>1</w:t>
            </w:r>
            <w:r w:rsidR="00C178F8">
              <w:rPr>
                <w:rFonts w:ascii="Arial" w:hAnsi="Arial" w:cs="Arial"/>
                <w:color w:val="000000"/>
              </w:rPr>
              <w:t>167,26</w:t>
            </w:r>
          </w:p>
        </w:tc>
        <w:tc>
          <w:tcPr>
            <w:tcW w:w="1020" w:type="dxa"/>
            <w:tcBorders>
              <w:top w:val="single" w:sz="6" w:space="0" w:color="000000"/>
              <w:left w:val="single" w:sz="6" w:space="0" w:color="000000"/>
              <w:bottom w:val="single" w:sz="6" w:space="0" w:color="000000"/>
              <w:right w:val="single" w:sz="6" w:space="0" w:color="000000"/>
            </w:tcBorders>
          </w:tcPr>
          <w:p w14:paraId="46B350F0" w14:textId="0F0E5D90" w:rsidR="002574CB" w:rsidRPr="004E3A4C" w:rsidRDefault="00D25AC8" w:rsidP="007F1109">
            <w:pPr>
              <w:jc w:val="center"/>
              <w:rPr>
                <w:rFonts w:ascii="Arial" w:hAnsi="Arial" w:cs="Arial"/>
                <w:color w:val="000000"/>
              </w:rPr>
            </w:pPr>
            <w:r>
              <w:rPr>
                <w:rFonts w:ascii="Arial" w:hAnsi="Arial" w:cs="Arial"/>
                <w:color w:val="000000"/>
              </w:rPr>
              <w:t>1</w:t>
            </w:r>
            <w:r w:rsidR="00C178F8">
              <w:rPr>
                <w:rFonts w:ascii="Arial" w:hAnsi="Arial" w:cs="Arial"/>
                <w:color w:val="000000"/>
              </w:rPr>
              <w:t>813,32</w:t>
            </w:r>
          </w:p>
        </w:tc>
      </w:tr>
      <w:tr w:rsidR="002574CB" w:rsidRPr="004E3A4C" w14:paraId="24957498" w14:textId="77777777" w:rsidTr="007F1109">
        <w:trPr>
          <w:trHeight w:val="345"/>
          <w:jc w:val="center"/>
        </w:trPr>
        <w:tc>
          <w:tcPr>
            <w:tcW w:w="0" w:type="auto"/>
            <w:tcMar>
              <w:top w:w="0" w:type="dxa"/>
              <w:left w:w="0" w:type="dxa"/>
              <w:bottom w:w="0" w:type="dxa"/>
              <w:right w:w="0" w:type="dxa"/>
            </w:tcMar>
            <w:vAlign w:val="center"/>
          </w:tcPr>
          <w:p w14:paraId="4D8773C9"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6071CF24"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09249237" w14:textId="77777777" w:rsidR="002574CB" w:rsidRPr="004E3A4C" w:rsidRDefault="002574CB" w:rsidP="007F1109">
            <w:pPr>
              <w:rPr>
                <w:rFonts w:ascii="Arial" w:hAnsi="Arial" w:cs="Arial"/>
                <w:color w:val="000000"/>
              </w:rPr>
            </w:pPr>
            <w:r w:rsidRPr="004E3A4C">
              <w:rPr>
                <w:rFonts w:ascii="Arial" w:hAnsi="Arial" w:cs="Arial"/>
                <w:color w:val="000000"/>
              </w:rPr>
              <w:t>7</w:t>
            </w:r>
          </w:p>
        </w:tc>
        <w:tc>
          <w:tcPr>
            <w:tcW w:w="4755" w:type="dxa"/>
            <w:tcBorders>
              <w:top w:val="single" w:sz="6" w:space="0" w:color="000000"/>
              <w:left w:val="single" w:sz="6" w:space="0" w:color="000000"/>
              <w:bottom w:val="single" w:sz="6" w:space="0" w:color="000000"/>
              <w:right w:val="single" w:sz="6" w:space="0" w:color="000000"/>
            </w:tcBorders>
          </w:tcPr>
          <w:p w14:paraId="5B09FE4D"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26 tone</w:t>
            </w:r>
          </w:p>
        </w:tc>
        <w:tc>
          <w:tcPr>
            <w:tcW w:w="1335" w:type="dxa"/>
            <w:tcBorders>
              <w:top w:val="single" w:sz="6" w:space="0" w:color="000000"/>
              <w:left w:val="single" w:sz="6" w:space="0" w:color="000000"/>
              <w:bottom w:val="single" w:sz="6" w:space="0" w:color="000000"/>
              <w:right w:val="single" w:sz="6" w:space="0" w:color="000000"/>
            </w:tcBorders>
          </w:tcPr>
          <w:p w14:paraId="296DC443" w14:textId="4C923AB0" w:rsidR="002574CB" w:rsidRPr="004E3A4C" w:rsidRDefault="00297247" w:rsidP="007F1109">
            <w:pPr>
              <w:jc w:val="center"/>
              <w:rPr>
                <w:rFonts w:ascii="Arial" w:hAnsi="Arial" w:cs="Arial"/>
                <w:color w:val="000000"/>
              </w:rPr>
            </w:pPr>
            <w:r>
              <w:rPr>
                <w:rFonts w:ascii="Arial" w:hAnsi="Arial" w:cs="Arial"/>
                <w:color w:val="000000"/>
              </w:rPr>
              <w:t>1</w:t>
            </w:r>
            <w:r w:rsidR="00C178F8">
              <w:rPr>
                <w:rFonts w:ascii="Arial" w:hAnsi="Arial" w:cs="Arial"/>
                <w:color w:val="000000"/>
              </w:rPr>
              <w:t>167,26</w:t>
            </w:r>
          </w:p>
        </w:tc>
        <w:tc>
          <w:tcPr>
            <w:tcW w:w="1020" w:type="dxa"/>
            <w:tcBorders>
              <w:top w:val="single" w:sz="6" w:space="0" w:color="000000"/>
              <w:left w:val="single" w:sz="6" w:space="0" w:color="000000"/>
              <w:bottom w:val="single" w:sz="6" w:space="0" w:color="000000"/>
              <w:right w:val="single" w:sz="6" w:space="0" w:color="000000"/>
            </w:tcBorders>
          </w:tcPr>
          <w:p w14:paraId="730F1494" w14:textId="4A7FC3DB" w:rsidR="002574CB" w:rsidRPr="004E3A4C" w:rsidRDefault="00D25AC8" w:rsidP="007F1109">
            <w:pPr>
              <w:jc w:val="center"/>
              <w:rPr>
                <w:rFonts w:ascii="Arial" w:hAnsi="Arial" w:cs="Arial"/>
                <w:color w:val="000000"/>
              </w:rPr>
            </w:pPr>
            <w:r>
              <w:rPr>
                <w:rFonts w:ascii="Arial" w:hAnsi="Arial" w:cs="Arial"/>
                <w:color w:val="000000"/>
              </w:rPr>
              <w:t>1</w:t>
            </w:r>
            <w:r w:rsidR="00C178F8">
              <w:rPr>
                <w:rFonts w:ascii="Arial" w:hAnsi="Arial" w:cs="Arial"/>
                <w:color w:val="000000"/>
              </w:rPr>
              <w:t>813,32</w:t>
            </w:r>
          </w:p>
        </w:tc>
      </w:tr>
      <w:tr w:rsidR="002574CB" w:rsidRPr="004E3A4C" w14:paraId="08C7347E" w14:textId="77777777" w:rsidTr="007F1109">
        <w:trPr>
          <w:trHeight w:val="345"/>
          <w:jc w:val="center"/>
        </w:trPr>
        <w:tc>
          <w:tcPr>
            <w:tcW w:w="0" w:type="auto"/>
            <w:tcMar>
              <w:top w:w="0" w:type="dxa"/>
              <w:left w:w="0" w:type="dxa"/>
              <w:bottom w:w="0" w:type="dxa"/>
              <w:right w:w="0" w:type="dxa"/>
            </w:tcMar>
            <w:vAlign w:val="center"/>
          </w:tcPr>
          <w:p w14:paraId="14A6A464"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57FD5A82" w14:textId="77777777" w:rsidR="002574CB" w:rsidRPr="004E3A4C" w:rsidRDefault="002574CB" w:rsidP="007F1109">
            <w:pPr>
              <w:jc w:val="center"/>
              <w:rPr>
                <w:rFonts w:ascii="Arial" w:hAnsi="Arial" w:cs="Arial"/>
                <w:color w:val="000000"/>
              </w:rPr>
            </w:pPr>
            <w:r w:rsidRPr="004E3A4C">
              <w:rPr>
                <w:rFonts w:ascii="Arial" w:hAnsi="Arial" w:cs="Arial"/>
                <w:color w:val="000000"/>
              </w:rPr>
              <w:t>III</w:t>
            </w:r>
          </w:p>
        </w:tc>
        <w:tc>
          <w:tcPr>
            <w:tcW w:w="7635" w:type="dxa"/>
            <w:gridSpan w:val="4"/>
            <w:tcBorders>
              <w:top w:val="single" w:sz="6" w:space="0" w:color="000000"/>
              <w:left w:val="single" w:sz="6" w:space="0" w:color="000000"/>
              <w:bottom w:val="single" w:sz="6" w:space="0" w:color="000000"/>
              <w:right w:val="single" w:sz="6" w:space="0" w:color="000000"/>
            </w:tcBorders>
          </w:tcPr>
          <w:p w14:paraId="2D860053" w14:textId="77777777" w:rsidR="002574CB" w:rsidRPr="004E3A4C" w:rsidRDefault="002574CB" w:rsidP="007F1109">
            <w:pPr>
              <w:rPr>
                <w:rFonts w:ascii="Arial" w:hAnsi="Arial" w:cs="Arial"/>
                <w:color w:val="000000"/>
              </w:rPr>
            </w:pPr>
            <w:r w:rsidRPr="004E3A4C">
              <w:rPr>
                <w:rFonts w:ascii="Arial" w:hAnsi="Arial" w:cs="Arial"/>
                <w:color w:val="000000"/>
              </w:rPr>
              <w:t>4 axe</w:t>
            </w:r>
          </w:p>
        </w:tc>
      </w:tr>
      <w:tr w:rsidR="002574CB" w:rsidRPr="004E3A4C" w14:paraId="188BC477" w14:textId="77777777" w:rsidTr="007F1109">
        <w:trPr>
          <w:trHeight w:val="345"/>
          <w:jc w:val="center"/>
        </w:trPr>
        <w:tc>
          <w:tcPr>
            <w:tcW w:w="0" w:type="auto"/>
            <w:tcMar>
              <w:top w:w="0" w:type="dxa"/>
              <w:left w:w="0" w:type="dxa"/>
              <w:bottom w:w="0" w:type="dxa"/>
              <w:right w:w="0" w:type="dxa"/>
            </w:tcMar>
            <w:vAlign w:val="center"/>
          </w:tcPr>
          <w:p w14:paraId="5D356C0F"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657F74AE"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65AC335D" w14:textId="77777777" w:rsidR="002574CB" w:rsidRPr="004E3A4C" w:rsidRDefault="002574CB" w:rsidP="007F1109">
            <w:pPr>
              <w:rPr>
                <w:rFonts w:ascii="Arial" w:hAnsi="Arial" w:cs="Arial"/>
                <w:color w:val="000000"/>
              </w:rPr>
            </w:pPr>
            <w:r w:rsidRPr="004E3A4C">
              <w:rPr>
                <w:rFonts w:ascii="Arial" w:hAnsi="Arial" w:cs="Arial"/>
                <w:color w:val="000000"/>
              </w:rPr>
              <w:t>1</w:t>
            </w:r>
          </w:p>
        </w:tc>
        <w:tc>
          <w:tcPr>
            <w:tcW w:w="4755" w:type="dxa"/>
            <w:tcBorders>
              <w:top w:val="single" w:sz="6" w:space="0" w:color="000000"/>
              <w:left w:val="single" w:sz="6" w:space="0" w:color="000000"/>
              <w:bottom w:val="single" w:sz="6" w:space="0" w:color="000000"/>
              <w:right w:val="single" w:sz="6" w:space="0" w:color="000000"/>
            </w:tcBorders>
          </w:tcPr>
          <w:p w14:paraId="1A3B762A"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23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25 tone</w:t>
            </w:r>
          </w:p>
        </w:tc>
        <w:tc>
          <w:tcPr>
            <w:tcW w:w="1335" w:type="dxa"/>
            <w:tcBorders>
              <w:top w:val="single" w:sz="6" w:space="0" w:color="000000"/>
              <w:left w:val="single" w:sz="6" w:space="0" w:color="000000"/>
              <w:bottom w:val="single" w:sz="6" w:space="0" w:color="000000"/>
              <w:right w:val="single" w:sz="6" w:space="0" w:color="000000"/>
            </w:tcBorders>
          </w:tcPr>
          <w:p w14:paraId="7630FB00" w14:textId="19D0F365" w:rsidR="002574CB" w:rsidRPr="004E3A4C" w:rsidRDefault="00A90B58" w:rsidP="007F1109">
            <w:pPr>
              <w:jc w:val="center"/>
              <w:rPr>
                <w:rFonts w:ascii="Arial" w:hAnsi="Arial" w:cs="Arial"/>
                <w:color w:val="000000"/>
              </w:rPr>
            </w:pPr>
            <w:r>
              <w:rPr>
                <w:rFonts w:ascii="Arial" w:hAnsi="Arial" w:cs="Arial"/>
                <w:color w:val="000000"/>
              </w:rPr>
              <w:t>7</w:t>
            </w:r>
            <w:r w:rsidR="000345D1">
              <w:rPr>
                <w:rFonts w:ascii="Arial" w:hAnsi="Arial" w:cs="Arial"/>
                <w:color w:val="000000"/>
              </w:rPr>
              <w:t>57,16</w:t>
            </w:r>
          </w:p>
        </w:tc>
        <w:tc>
          <w:tcPr>
            <w:tcW w:w="1020" w:type="dxa"/>
            <w:tcBorders>
              <w:top w:val="single" w:sz="6" w:space="0" w:color="000000"/>
              <w:left w:val="single" w:sz="6" w:space="0" w:color="000000"/>
              <w:bottom w:val="single" w:sz="6" w:space="0" w:color="000000"/>
              <w:right w:val="single" w:sz="6" w:space="0" w:color="000000"/>
            </w:tcBorders>
          </w:tcPr>
          <w:p w14:paraId="501A35B8" w14:textId="76CAAEFB" w:rsidR="002574CB" w:rsidRPr="004E3A4C" w:rsidRDefault="000345D1" w:rsidP="007F1109">
            <w:pPr>
              <w:jc w:val="center"/>
              <w:rPr>
                <w:rFonts w:ascii="Arial" w:hAnsi="Arial" w:cs="Arial"/>
                <w:color w:val="000000"/>
              </w:rPr>
            </w:pPr>
            <w:r>
              <w:rPr>
                <w:rFonts w:ascii="Arial" w:hAnsi="Arial" w:cs="Arial"/>
                <w:color w:val="000000"/>
              </w:rPr>
              <w:t>767,49</w:t>
            </w:r>
          </w:p>
        </w:tc>
      </w:tr>
      <w:tr w:rsidR="002574CB" w:rsidRPr="004E3A4C" w14:paraId="791BC662" w14:textId="77777777" w:rsidTr="007F1109">
        <w:trPr>
          <w:trHeight w:val="345"/>
          <w:jc w:val="center"/>
        </w:trPr>
        <w:tc>
          <w:tcPr>
            <w:tcW w:w="0" w:type="auto"/>
            <w:tcMar>
              <w:top w:w="0" w:type="dxa"/>
              <w:left w:w="0" w:type="dxa"/>
              <w:bottom w:w="0" w:type="dxa"/>
              <w:right w:w="0" w:type="dxa"/>
            </w:tcMar>
            <w:vAlign w:val="center"/>
          </w:tcPr>
          <w:p w14:paraId="44FCBCEE"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EE8DD0A"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367495A9" w14:textId="77777777" w:rsidR="002574CB" w:rsidRPr="004E3A4C" w:rsidRDefault="002574CB" w:rsidP="007F1109">
            <w:pPr>
              <w:rPr>
                <w:rFonts w:ascii="Arial" w:hAnsi="Arial" w:cs="Arial"/>
                <w:color w:val="000000"/>
              </w:rPr>
            </w:pPr>
            <w:r w:rsidRPr="004E3A4C">
              <w:rPr>
                <w:rFonts w:ascii="Arial" w:hAnsi="Arial" w:cs="Arial"/>
                <w:color w:val="000000"/>
              </w:rPr>
              <w:t>2</w:t>
            </w:r>
          </w:p>
        </w:tc>
        <w:tc>
          <w:tcPr>
            <w:tcW w:w="4755" w:type="dxa"/>
            <w:tcBorders>
              <w:top w:val="single" w:sz="6" w:space="0" w:color="000000"/>
              <w:left w:val="single" w:sz="6" w:space="0" w:color="000000"/>
              <w:bottom w:val="single" w:sz="6" w:space="0" w:color="000000"/>
              <w:right w:val="single" w:sz="6" w:space="0" w:color="000000"/>
            </w:tcBorders>
          </w:tcPr>
          <w:p w14:paraId="319E43BF"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25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27 tone</w:t>
            </w:r>
          </w:p>
        </w:tc>
        <w:tc>
          <w:tcPr>
            <w:tcW w:w="1335" w:type="dxa"/>
            <w:tcBorders>
              <w:top w:val="single" w:sz="6" w:space="0" w:color="000000"/>
              <w:left w:val="single" w:sz="6" w:space="0" w:color="000000"/>
              <w:bottom w:val="single" w:sz="6" w:space="0" w:color="000000"/>
              <w:right w:val="single" w:sz="6" w:space="0" w:color="000000"/>
            </w:tcBorders>
          </w:tcPr>
          <w:p w14:paraId="1F99B794" w14:textId="3FC28FDD" w:rsidR="002574CB" w:rsidRPr="004E3A4C" w:rsidRDefault="00A90B58" w:rsidP="007F1109">
            <w:pPr>
              <w:jc w:val="center"/>
              <w:rPr>
                <w:rFonts w:ascii="Arial" w:hAnsi="Arial" w:cs="Arial"/>
                <w:color w:val="000000"/>
              </w:rPr>
            </w:pPr>
            <w:r>
              <w:rPr>
                <w:rFonts w:ascii="Arial" w:hAnsi="Arial" w:cs="Arial"/>
                <w:color w:val="000000"/>
              </w:rPr>
              <w:t>7</w:t>
            </w:r>
            <w:r w:rsidR="000345D1">
              <w:rPr>
                <w:rFonts w:ascii="Arial" w:hAnsi="Arial" w:cs="Arial"/>
                <w:color w:val="000000"/>
              </w:rPr>
              <w:t>67,49</w:t>
            </w:r>
          </w:p>
        </w:tc>
        <w:tc>
          <w:tcPr>
            <w:tcW w:w="1020" w:type="dxa"/>
            <w:tcBorders>
              <w:top w:val="single" w:sz="6" w:space="0" w:color="000000"/>
              <w:left w:val="single" w:sz="6" w:space="0" w:color="000000"/>
              <w:bottom w:val="single" w:sz="6" w:space="0" w:color="000000"/>
              <w:right w:val="single" w:sz="6" w:space="0" w:color="000000"/>
            </w:tcBorders>
          </w:tcPr>
          <w:p w14:paraId="67245D4A" w14:textId="66BA4ADF" w:rsidR="002574CB" w:rsidRPr="004E3A4C" w:rsidRDefault="00A90B58" w:rsidP="007F1109">
            <w:pPr>
              <w:jc w:val="center"/>
              <w:rPr>
                <w:rFonts w:ascii="Arial" w:hAnsi="Arial" w:cs="Arial"/>
                <w:color w:val="000000"/>
              </w:rPr>
            </w:pPr>
            <w:r>
              <w:rPr>
                <w:rFonts w:ascii="Arial" w:hAnsi="Arial" w:cs="Arial"/>
                <w:color w:val="000000"/>
              </w:rPr>
              <w:t>11</w:t>
            </w:r>
            <w:r w:rsidR="000345D1">
              <w:rPr>
                <w:rFonts w:ascii="Arial" w:hAnsi="Arial" w:cs="Arial"/>
                <w:color w:val="000000"/>
              </w:rPr>
              <w:t>98,19</w:t>
            </w:r>
          </w:p>
        </w:tc>
      </w:tr>
      <w:tr w:rsidR="002574CB" w:rsidRPr="004E3A4C" w14:paraId="2AC5EB7E" w14:textId="77777777" w:rsidTr="007F1109">
        <w:trPr>
          <w:trHeight w:val="345"/>
          <w:jc w:val="center"/>
        </w:trPr>
        <w:tc>
          <w:tcPr>
            <w:tcW w:w="0" w:type="auto"/>
            <w:tcMar>
              <w:top w:w="0" w:type="dxa"/>
              <w:left w:w="0" w:type="dxa"/>
              <w:bottom w:w="0" w:type="dxa"/>
              <w:right w:w="0" w:type="dxa"/>
            </w:tcMar>
            <w:vAlign w:val="center"/>
          </w:tcPr>
          <w:p w14:paraId="39968A06"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5F39DBB9"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49AF365A" w14:textId="77777777" w:rsidR="002574CB" w:rsidRPr="004E3A4C" w:rsidRDefault="002574CB" w:rsidP="007F1109">
            <w:pPr>
              <w:rPr>
                <w:rFonts w:ascii="Arial" w:hAnsi="Arial" w:cs="Arial"/>
                <w:color w:val="000000"/>
              </w:rPr>
            </w:pPr>
            <w:r w:rsidRPr="004E3A4C">
              <w:rPr>
                <w:rFonts w:ascii="Arial" w:hAnsi="Arial" w:cs="Arial"/>
                <w:color w:val="000000"/>
              </w:rPr>
              <w:t>3</w:t>
            </w:r>
          </w:p>
        </w:tc>
        <w:tc>
          <w:tcPr>
            <w:tcW w:w="4755" w:type="dxa"/>
            <w:tcBorders>
              <w:top w:val="single" w:sz="6" w:space="0" w:color="000000"/>
              <w:left w:val="single" w:sz="6" w:space="0" w:color="000000"/>
              <w:bottom w:val="single" w:sz="6" w:space="0" w:color="000000"/>
              <w:right w:val="single" w:sz="6" w:space="0" w:color="000000"/>
            </w:tcBorders>
          </w:tcPr>
          <w:p w14:paraId="61C4F4FB"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27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29 tone</w:t>
            </w:r>
          </w:p>
        </w:tc>
        <w:tc>
          <w:tcPr>
            <w:tcW w:w="1335" w:type="dxa"/>
            <w:tcBorders>
              <w:top w:val="single" w:sz="6" w:space="0" w:color="000000"/>
              <w:left w:val="single" w:sz="6" w:space="0" w:color="000000"/>
              <w:bottom w:val="single" w:sz="6" w:space="0" w:color="000000"/>
              <w:right w:val="single" w:sz="6" w:space="0" w:color="000000"/>
            </w:tcBorders>
          </w:tcPr>
          <w:p w14:paraId="5BF73CAA" w14:textId="5AF51867" w:rsidR="002574CB" w:rsidRPr="004E3A4C" w:rsidRDefault="00A90B58" w:rsidP="007F1109">
            <w:pPr>
              <w:jc w:val="center"/>
              <w:rPr>
                <w:rFonts w:ascii="Arial" w:hAnsi="Arial" w:cs="Arial"/>
                <w:color w:val="000000"/>
              </w:rPr>
            </w:pPr>
            <w:r>
              <w:rPr>
                <w:rFonts w:ascii="Arial" w:hAnsi="Arial" w:cs="Arial"/>
                <w:color w:val="000000"/>
              </w:rPr>
              <w:t>11</w:t>
            </w:r>
            <w:r w:rsidR="000345D1">
              <w:rPr>
                <w:rFonts w:ascii="Arial" w:hAnsi="Arial" w:cs="Arial"/>
                <w:color w:val="000000"/>
              </w:rPr>
              <w:t>98,19</w:t>
            </w:r>
          </w:p>
        </w:tc>
        <w:tc>
          <w:tcPr>
            <w:tcW w:w="1020" w:type="dxa"/>
            <w:tcBorders>
              <w:top w:val="single" w:sz="6" w:space="0" w:color="000000"/>
              <w:left w:val="single" w:sz="6" w:space="0" w:color="000000"/>
              <w:bottom w:val="single" w:sz="6" w:space="0" w:color="000000"/>
              <w:right w:val="single" w:sz="6" w:space="0" w:color="000000"/>
            </w:tcBorders>
          </w:tcPr>
          <w:p w14:paraId="36DF2CC9" w14:textId="1DE554FF" w:rsidR="002574CB" w:rsidRPr="004E3A4C" w:rsidRDefault="00A90B58" w:rsidP="007F1109">
            <w:pPr>
              <w:jc w:val="center"/>
              <w:rPr>
                <w:rFonts w:ascii="Arial" w:hAnsi="Arial" w:cs="Arial"/>
                <w:color w:val="000000"/>
              </w:rPr>
            </w:pPr>
            <w:r>
              <w:rPr>
                <w:rFonts w:ascii="Arial" w:hAnsi="Arial" w:cs="Arial"/>
                <w:color w:val="000000"/>
              </w:rPr>
              <w:t>1</w:t>
            </w:r>
            <w:r w:rsidR="000345D1">
              <w:rPr>
                <w:rFonts w:ascii="Arial" w:hAnsi="Arial" w:cs="Arial"/>
                <w:color w:val="000000"/>
              </w:rPr>
              <w:t>902,68</w:t>
            </w:r>
          </w:p>
        </w:tc>
      </w:tr>
      <w:tr w:rsidR="002574CB" w:rsidRPr="004E3A4C" w14:paraId="7615B810" w14:textId="77777777" w:rsidTr="007F1109">
        <w:trPr>
          <w:trHeight w:val="345"/>
          <w:jc w:val="center"/>
        </w:trPr>
        <w:tc>
          <w:tcPr>
            <w:tcW w:w="0" w:type="auto"/>
            <w:tcMar>
              <w:top w:w="0" w:type="dxa"/>
              <w:left w:w="0" w:type="dxa"/>
              <w:bottom w:w="0" w:type="dxa"/>
              <w:right w:w="0" w:type="dxa"/>
            </w:tcMar>
            <w:vAlign w:val="center"/>
          </w:tcPr>
          <w:p w14:paraId="05E81DC3"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34CA8547"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5867BA8D" w14:textId="77777777" w:rsidR="002574CB" w:rsidRPr="004E3A4C" w:rsidRDefault="002574CB" w:rsidP="007F1109">
            <w:pPr>
              <w:rPr>
                <w:rFonts w:ascii="Arial" w:hAnsi="Arial" w:cs="Arial"/>
                <w:color w:val="000000"/>
              </w:rPr>
            </w:pPr>
            <w:r w:rsidRPr="004E3A4C">
              <w:rPr>
                <w:rFonts w:ascii="Arial" w:hAnsi="Arial" w:cs="Arial"/>
                <w:color w:val="000000"/>
              </w:rPr>
              <w:t>4</w:t>
            </w:r>
          </w:p>
        </w:tc>
        <w:tc>
          <w:tcPr>
            <w:tcW w:w="4755" w:type="dxa"/>
            <w:tcBorders>
              <w:top w:val="single" w:sz="6" w:space="0" w:color="000000"/>
              <w:left w:val="single" w:sz="6" w:space="0" w:color="000000"/>
              <w:bottom w:val="single" w:sz="6" w:space="0" w:color="000000"/>
              <w:right w:val="single" w:sz="6" w:space="0" w:color="000000"/>
            </w:tcBorders>
          </w:tcPr>
          <w:p w14:paraId="1E6C912F"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29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31 tone</w:t>
            </w:r>
          </w:p>
        </w:tc>
        <w:tc>
          <w:tcPr>
            <w:tcW w:w="1335" w:type="dxa"/>
            <w:tcBorders>
              <w:top w:val="single" w:sz="6" w:space="0" w:color="000000"/>
              <w:left w:val="single" w:sz="6" w:space="0" w:color="000000"/>
              <w:bottom w:val="single" w:sz="6" w:space="0" w:color="000000"/>
              <w:right w:val="single" w:sz="6" w:space="0" w:color="000000"/>
            </w:tcBorders>
          </w:tcPr>
          <w:p w14:paraId="460A895F" w14:textId="7A0DA6F6" w:rsidR="002574CB" w:rsidRPr="004E3A4C" w:rsidRDefault="00A90B58" w:rsidP="007F1109">
            <w:pPr>
              <w:jc w:val="center"/>
              <w:rPr>
                <w:rFonts w:ascii="Arial" w:hAnsi="Arial" w:cs="Arial"/>
                <w:color w:val="000000"/>
              </w:rPr>
            </w:pPr>
            <w:r>
              <w:rPr>
                <w:rFonts w:ascii="Arial" w:hAnsi="Arial" w:cs="Arial"/>
                <w:color w:val="000000"/>
              </w:rPr>
              <w:t>1</w:t>
            </w:r>
            <w:r w:rsidR="000345D1">
              <w:rPr>
                <w:rFonts w:ascii="Arial" w:hAnsi="Arial" w:cs="Arial"/>
                <w:color w:val="000000"/>
              </w:rPr>
              <w:t>902,68</w:t>
            </w:r>
          </w:p>
        </w:tc>
        <w:tc>
          <w:tcPr>
            <w:tcW w:w="1020" w:type="dxa"/>
            <w:tcBorders>
              <w:top w:val="single" w:sz="6" w:space="0" w:color="000000"/>
              <w:left w:val="single" w:sz="6" w:space="0" w:color="000000"/>
              <w:bottom w:val="single" w:sz="6" w:space="0" w:color="000000"/>
              <w:right w:val="single" w:sz="6" w:space="0" w:color="000000"/>
            </w:tcBorders>
          </w:tcPr>
          <w:p w14:paraId="1D44DE6D" w14:textId="398832BD" w:rsidR="002574CB" w:rsidRPr="004E3A4C" w:rsidRDefault="00A90B58" w:rsidP="007F1109">
            <w:pPr>
              <w:jc w:val="center"/>
              <w:rPr>
                <w:rFonts w:ascii="Arial" w:hAnsi="Arial" w:cs="Arial"/>
                <w:color w:val="000000"/>
              </w:rPr>
            </w:pPr>
            <w:r>
              <w:rPr>
                <w:rFonts w:ascii="Arial" w:hAnsi="Arial" w:cs="Arial"/>
                <w:color w:val="000000"/>
              </w:rPr>
              <w:t>2</w:t>
            </w:r>
            <w:r w:rsidR="001B5056">
              <w:rPr>
                <w:rFonts w:ascii="Arial" w:hAnsi="Arial" w:cs="Arial"/>
                <w:color w:val="000000"/>
              </w:rPr>
              <w:t>822,51</w:t>
            </w:r>
          </w:p>
        </w:tc>
      </w:tr>
      <w:tr w:rsidR="002574CB" w:rsidRPr="004E3A4C" w14:paraId="0F63FB8E" w14:textId="77777777" w:rsidTr="007F1109">
        <w:trPr>
          <w:trHeight w:val="345"/>
          <w:jc w:val="center"/>
        </w:trPr>
        <w:tc>
          <w:tcPr>
            <w:tcW w:w="0" w:type="auto"/>
            <w:tcMar>
              <w:top w:w="0" w:type="dxa"/>
              <w:left w:w="0" w:type="dxa"/>
              <w:bottom w:w="0" w:type="dxa"/>
              <w:right w:w="0" w:type="dxa"/>
            </w:tcMar>
            <w:vAlign w:val="center"/>
          </w:tcPr>
          <w:p w14:paraId="3A432E0E"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3E4AACD2"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51D4D70B" w14:textId="77777777" w:rsidR="002574CB" w:rsidRPr="004E3A4C" w:rsidRDefault="002574CB" w:rsidP="007F1109">
            <w:pPr>
              <w:rPr>
                <w:rFonts w:ascii="Arial" w:hAnsi="Arial" w:cs="Arial"/>
                <w:color w:val="000000"/>
              </w:rPr>
            </w:pPr>
            <w:r w:rsidRPr="004E3A4C">
              <w:rPr>
                <w:rFonts w:ascii="Arial" w:hAnsi="Arial" w:cs="Arial"/>
                <w:color w:val="000000"/>
              </w:rPr>
              <w:t>5</w:t>
            </w:r>
          </w:p>
        </w:tc>
        <w:tc>
          <w:tcPr>
            <w:tcW w:w="4755" w:type="dxa"/>
            <w:tcBorders>
              <w:top w:val="single" w:sz="6" w:space="0" w:color="000000"/>
              <w:left w:val="single" w:sz="6" w:space="0" w:color="000000"/>
              <w:bottom w:val="single" w:sz="6" w:space="0" w:color="000000"/>
              <w:right w:val="single" w:sz="6" w:space="0" w:color="000000"/>
            </w:tcBorders>
          </w:tcPr>
          <w:p w14:paraId="6D4AAA45"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31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32 tone</w:t>
            </w:r>
          </w:p>
        </w:tc>
        <w:tc>
          <w:tcPr>
            <w:tcW w:w="1335" w:type="dxa"/>
            <w:tcBorders>
              <w:top w:val="single" w:sz="6" w:space="0" w:color="000000"/>
              <w:left w:val="single" w:sz="6" w:space="0" w:color="000000"/>
              <w:bottom w:val="single" w:sz="6" w:space="0" w:color="000000"/>
              <w:right w:val="single" w:sz="6" w:space="0" w:color="000000"/>
            </w:tcBorders>
          </w:tcPr>
          <w:p w14:paraId="6472FAC5" w14:textId="22D17DFC" w:rsidR="002574CB" w:rsidRPr="004E3A4C" w:rsidRDefault="00A90B58" w:rsidP="007F1109">
            <w:pPr>
              <w:jc w:val="center"/>
              <w:rPr>
                <w:rFonts w:ascii="Arial" w:hAnsi="Arial" w:cs="Arial"/>
                <w:color w:val="000000"/>
              </w:rPr>
            </w:pPr>
            <w:r>
              <w:rPr>
                <w:rFonts w:ascii="Arial" w:hAnsi="Arial" w:cs="Arial"/>
                <w:color w:val="000000"/>
              </w:rPr>
              <w:t>2</w:t>
            </w:r>
            <w:r w:rsidR="001B5056">
              <w:rPr>
                <w:rFonts w:ascii="Arial" w:hAnsi="Arial" w:cs="Arial"/>
                <w:color w:val="000000"/>
              </w:rPr>
              <w:t>822,51</w:t>
            </w:r>
          </w:p>
        </w:tc>
        <w:tc>
          <w:tcPr>
            <w:tcW w:w="1020" w:type="dxa"/>
            <w:tcBorders>
              <w:top w:val="single" w:sz="6" w:space="0" w:color="000000"/>
              <w:left w:val="single" w:sz="6" w:space="0" w:color="000000"/>
              <w:bottom w:val="single" w:sz="6" w:space="0" w:color="000000"/>
              <w:right w:val="single" w:sz="6" w:space="0" w:color="000000"/>
            </w:tcBorders>
          </w:tcPr>
          <w:p w14:paraId="2A0B5260" w14:textId="2420A83E" w:rsidR="002574CB" w:rsidRPr="004E3A4C" w:rsidRDefault="004A3555" w:rsidP="007F1109">
            <w:pPr>
              <w:jc w:val="center"/>
              <w:rPr>
                <w:rFonts w:ascii="Arial" w:hAnsi="Arial" w:cs="Arial"/>
                <w:color w:val="000000"/>
              </w:rPr>
            </w:pPr>
            <w:r>
              <w:rPr>
                <w:rFonts w:ascii="Arial" w:hAnsi="Arial" w:cs="Arial"/>
                <w:color w:val="000000"/>
              </w:rPr>
              <w:t>2</w:t>
            </w:r>
            <w:r w:rsidR="001B5056">
              <w:rPr>
                <w:rFonts w:ascii="Arial" w:hAnsi="Arial" w:cs="Arial"/>
                <w:color w:val="000000"/>
              </w:rPr>
              <w:t>822,51</w:t>
            </w:r>
          </w:p>
        </w:tc>
      </w:tr>
      <w:tr w:rsidR="002574CB" w:rsidRPr="004E3A4C" w14:paraId="5227419A" w14:textId="77777777" w:rsidTr="007F1109">
        <w:trPr>
          <w:trHeight w:val="360"/>
          <w:jc w:val="center"/>
        </w:trPr>
        <w:tc>
          <w:tcPr>
            <w:tcW w:w="0" w:type="auto"/>
            <w:tcMar>
              <w:top w:w="0" w:type="dxa"/>
              <w:left w:w="0" w:type="dxa"/>
              <w:bottom w:w="0" w:type="dxa"/>
              <w:right w:w="0" w:type="dxa"/>
            </w:tcMar>
            <w:vAlign w:val="center"/>
          </w:tcPr>
          <w:p w14:paraId="09B61F6D"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AE04BDA"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79CAA6F5" w14:textId="77777777" w:rsidR="002574CB" w:rsidRPr="004E3A4C" w:rsidRDefault="002574CB" w:rsidP="007F1109">
            <w:pPr>
              <w:rPr>
                <w:rFonts w:ascii="Arial" w:hAnsi="Arial" w:cs="Arial"/>
                <w:color w:val="000000"/>
              </w:rPr>
            </w:pPr>
            <w:r w:rsidRPr="004E3A4C">
              <w:rPr>
                <w:rFonts w:ascii="Arial" w:hAnsi="Arial" w:cs="Arial"/>
                <w:color w:val="000000"/>
              </w:rPr>
              <w:t>6</w:t>
            </w:r>
          </w:p>
        </w:tc>
        <w:tc>
          <w:tcPr>
            <w:tcW w:w="4755" w:type="dxa"/>
            <w:tcBorders>
              <w:top w:val="single" w:sz="6" w:space="0" w:color="000000"/>
              <w:left w:val="single" w:sz="6" w:space="0" w:color="000000"/>
              <w:bottom w:val="single" w:sz="6" w:space="0" w:color="000000"/>
              <w:right w:val="single" w:sz="6" w:space="0" w:color="000000"/>
            </w:tcBorders>
          </w:tcPr>
          <w:p w14:paraId="6E74111E"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32 tone</w:t>
            </w:r>
          </w:p>
        </w:tc>
        <w:tc>
          <w:tcPr>
            <w:tcW w:w="1335" w:type="dxa"/>
            <w:tcBorders>
              <w:top w:val="single" w:sz="6" w:space="0" w:color="000000"/>
              <w:left w:val="single" w:sz="6" w:space="0" w:color="000000"/>
              <w:bottom w:val="single" w:sz="6" w:space="0" w:color="000000"/>
              <w:right w:val="single" w:sz="6" w:space="0" w:color="000000"/>
            </w:tcBorders>
          </w:tcPr>
          <w:p w14:paraId="75C19F83" w14:textId="29D8167E" w:rsidR="002574CB" w:rsidRPr="004E3A4C" w:rsidRDefault="001B5056" w:rsidP="007F1109">
            <w:pPr>
              <w:jc w:val="center"/>
              <w:rPr>
                <w:rFonts w:ascii="Arial" w:hAnsi="Arial" w:cs="Arial"/>
                <w:color w:val="000000"/>
              </w:rPr>
            </w:pPr>
            <w:r>
              <w:rPr>
                <w:rFonts w:ascii="Arial" w:hAnsi="Arial" w:cs="Arial"/>
                <w:color w:val="000000"/>
              </w:rPr>
              <w:t>2822,51</w:t>
            </w:r>
          </w:p>
        </w:tc>
        <w:tc>
          <w:tcPr>
            <w:tcW w:w="1020" w:type="dxa"/>
            <w:tcBorders>
              <w:top w:val="single" w:sz="6" w:space="0" w:color="000000"/>
              <w:left w:val="single" w:sz="6" w:space="0" w:color="000000"/>
              <w:bottom w:val="single" w:sz="6" w:space="0" w:color="000000"/>
              <w:right w:val="single" w:sz="6" w:space="0" w:color="000000"/>
            </w:tcBorders>
          </w:tcPr>
          <w:p w14:paraId="201148EC" w14:textId="5152C460" w:rsidR="002574CB" w:rsidRPr="004E3A4C" w:rsidRDefault="004A3555" w:rsidP="007F1109">
            <w:pPr>
              <w:jc w:val="center"/>
              <w:rPr>
                <w:rFonts w:ascii="Arial" w:hAnsi="Arial" w:cs="Arial"/>
                <w:color w:val="000000"/>
              </w:rPr>
            </w:pPr>
            <w:r>
              <w:rPr>
                <w:rFonts w:ascii="Arial" w:hAnsi="Arial" w:cs="Arial"/>
                <w:color w:val="000000"/>
              </w:rPr>
              <w:t>2</w:t>
            </w:r>
            <w:r w:rsidR="001B5056">
              <w:rPr>
                <w:rFonts w:ascii="Arial" w:hAnsi="Arial" w:cs="Arial"/>
                <w:color w:val="000000"/>
              </w:rPr>
              <w:t>822,51</w:t>
            </w:r>
          </w:p>
        </w:tc>
      </w:tr>
    </w:tbl>
    <w:p w14:paraId="470C8FCE" w14:textId="77777777" w:rsidR="002574CB" w:rsidRPr="004E3A4C" w:rsidRDefault="002574CB" w:rsidP="007F1109">
      <w:pPr>
        <w:jc w:val="center"/>
        <w:rPr>
          <w:rFonts w:ascii="Arial" w:hAnsi="Arial" w:cs="Arial"/>
          <w:color w:val="000000"/>
        </w:rPr>
      </w:pPr>
    </w:p>
    <w:p w14:paraId="47F5AA07" w14:textId="77777777" w:rsidR="002574CB" w:rsidRPr="004E3A4C" w:rsidRDefault="002574CB" w:rsidP="007F1109">
      <w:pPr>
        <w:rPr>
          <w:rFonts w:ascii="Arial" w:hAnsi="Arial" w:cs="Arial"/>
          <w:color w:val="000000"/>
        </w:rPr>
      </w:pPr>
      <w:r w:rsidRPr="004E3A4C">
        <w:rPr>
          <w:rFonts w:ascii="Arial" w:hAnsi="Arial" w:cs="Arial"/>
          <w:b/>
          <w:bCs/>
          <w:color w:val="000000"/>
        </w:rPr>
        <w:t>   5.</w:t>
      </w:r>
      <w:r w:rsidRPr="004E3A4C">
        <w:rPr>
          <w:rFonts w:ascii="Arial" w:hAnsi="Arial" w:cs="Arial"/>
          <w:color w:val="000000"/>
        </w:rPr>
        <w:t xml:space="preserve">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unei</w:t>
      </w:r>
      <w:proofErr w:type="spellEnd"/>
      <w:r w:rsidRPr="004E3A4C">
        <w:rPr>
          <w:rFonts w:ascii="Arial" w:hAnsi="Arial" w:cs="Arial"/>
          <w:color w:val="000000"/>
        </w:rPr>
        <w:t xml:space="preserve"> </w:t>
      </w:r>
      <w:proofErr w:type="spellStart"/>
      <w:r w:rsidRPr="004E3A4C">
        <w:rPr>
          <w:rFonts w:ascii="Arial" w:hAnsi="Arial" w:cs="Arial"/>
          <w:color w:val="000000"/>
        </w:rPr>
        <w:t>combinatii</w:t>
      </w:r>
      <w:proofErr w:type="spellEnd"/>
      <w:r w:rsidRPr="004E3A4C">
        <w:rPr>
          <w:rFonts w:ascii="Arial" w:hAnsi="Arial" w:cs="Arial"/>
          <w:color w:val="000000"/>
        </w:rPr>
        <w:t xml:space="preserve"> de </w:t>
      </w:r>
      <w:proofErr w:type="spellStart"/>
      <w:r w:rsidRPr="004E3A4C">
        <w:rPr>
          <w:rFonts w:ascii="Arial" w:hAnsi="Arial" w:cs="Arial"/>
          <w:color w:val="000000"/>
        </w:rPr>
        <w:t>autovehicule</w:t>
      </w:r>
      <w:proofErr w:type="spellEnd"/>
      <w:r w:rsidRPr="004E3A4C">
        <w:rPr>
          <w:rFonts w:ascii="Arial" w:hAnsi="Arial" w:cs="Arial"/>
          <w:color w:val="000000"/>
        </w:rPr>
        <w:t xml:space="preserve">, un </w:t>
      </w:r>
      <w:proofErr w:type="spellStart"/>
      <w:r w:rsidRPr="004E3A4C">
        <w:rPr>
          <w:rFonts w:ascii="Arial" w:hAnsi="Arial" w:cs="Arial"/>
          <w:color w:val="000000"/>
        </w:rPr>
        <w:t>autovehicul</w:t>
      </w:r>
      <w:proofErr w:type="spellEnd"/>
      <w:r w:rsidRPr="004E3A4C">
        <w:rPr>
          <w:rFonts w:ascii="Arial" w:hAnsi="Arial" w:cs="Arial"/>
          <w:color w:val="000000"/>
        </w:rPr>
        <w:t xml:space="preserve"> </w:t>
      </w:r>
      <w:proofErr w:type="spellStart"/>
      <w:r w:rsidRPr="004E3A4C">
        <w:rPr>
          <w:rFonts w:ascii="Arial" w:hAnsi="Arial" w:cs="Arial"/>
          <w:color w:val="000000"/>
        </w:rPr>
        <w:t>articulat</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tren</w:t>
      </w:r>
      <w:proofErr w:type="spellEnd"/>
      <w:r w:rsidRPr="004E3A4C">
        <w:rPr>
          <w:rFonts w:ascii="Arial" w:hAnsi="Arial" w:cs="Arial"/>
          <w:color w:val="000000"/>
        </w:rPr>
        <w:t xml:space="preserve"> </w:t>
      </w:r>
      <w:proofErr w:type="spellStart"/>
      <w:r w:rsidRPr="004E3A4C">
        <w:rPr>
          <w:rFonts w:ascii="Arial" w:hAnsi="Arial" w:cs="Arial"/>
          <w:color w:val="000000"/>
        </w:rPr>
        <w:t>rutier</w:t>
      </w:r>
      <w:proofErr w:type="spellEnd"/>
      <w:r w:rsidRPr="004E3A4C">
        <w:rPr>
          <w:rFonts w:ascii="Arial" w:hAnsi="Arial" w:cs="Arial"/>
          <w:color w:val="000000"/>
        </w:rPr>
        <w:t xml:space="preserve">, de transport de </w:t>
      </w:r>
      <w:proofErr w:type="spellStart"/>
      <w:r w:rsidRPr="004E3A4C">
        <w:rPr>
          <w:rFonts w:ascii="Arial" w:hAnsi="Arial" w:cs="Arial"/>
          <w:color w:val="000000"/>
        </w:rPr>
        <w:t>marfa</w:t>
      </w:r>
      <w:proofErr w:type="spellEnd"/>
      <w:r w:rsidRPr="004E3A4C">
        <w:rPr>
          <w:rFonts w:ascii="Arial" w:hAnsi="Arial" w:cs="Arial"/>
          <w:color w:val="000000"/>
        </w:rPr>
        <w:t xml:space="preserve"> cu masa </w:t>
      </w:r>
      <w:proofErr w:type="spellStart"/>
      <w:r w:rsidRPr="004E3A4C">
        <w:rPr>
          <w:rFonts w:ascii="Arial" w:hAnsi="Arial" w:cs="Arial"/>
          <w:color w:val="000000"/>
        </w:rPr>
        <w:t>totala</w:t>
      </w:r>
      <w:proofErr w:type="spellEnd"/>
      <w:r w:rsidRPr="004E3A4C">
        <w:rPr>
          <w:rFonts w:ascii="Arial" w:hAnsi="Arial" w:cs="Arial"/>
          <w:color w:val="000000"/>
        </w:rPr>
        <w:t xml:space="preserve"> maxima </w:t>
      </w:r>
      <w:proofErr w:type="spellStart"/>
      <w:r w:rsidRPr="004E3A4C">
        <w:rPr>
          <w:rFonts w:ascii="Arial" w:hAnsi="Arial" w:cs="Arial"/>
          <w:color w:val="000000"/>
        </w:rPr>
        <w:t>autorizata</w:t>
      </w:r>
      <w:proofErr w:type="spellEnd"/>
      <w:r w:rsidRPr="004E3A4C">
        <w:rPr>
          <w:rFonts w:ascii="Arial" w:hAnsi="Arial" w:cs="Arial"/>
          <w:color w:val="000000"/>
        </w:rPr>
        <w:t xml:space="preserve"> </w:t>
      </w:r>
      <w:proofErr w:type="spellStart"/>
      <w:r w:rsidRPr="004E3A4C">
        <w:rPr>
          <w:rFonts w:ascii="Arial" w:hAnsi="Arial" w:cs="Arial"/>
          <w:color w:val="000000"/>
        </w:rPr>
        <w:t>egala</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mare de 12 tone, </w:t>
      </w:r>
      <w:proofErr w:type="spellStart"/>
      <w:r w:rsidRPr="004E3A4C">
        <w:rPr>
          <w:rFonts w:ascii="Arial" w:hAnsi="Arial" w:cs="Arial"/>
          <w:color w:val="000000"/>
        </w:rPr>
        <w:t>impozitul</w:t>
      </w:r>
      <w:proofErr w:type="spellEnd"/>
      <w:r w:rsidRPr="004E3A4C">
        <w:rPr>
          <w:rFonts w:ascii="Arial" w:hAnsi="Arial" w:cs="Arial"/>
          <w:color w:val="000000"/>
        </w:rPr>
        <w:t xml:space="preserve"> pe </w:t>
      </w:r>
      <w:proofErr w:type="spellStart"/>
      <w:r w:rsidRPr="004E3A4C">
        <w:rPr>
          <w:rFonts w:ascii="Arial" w:hAnsi="Arial" w:cs="Arial"/>
          <w:color w:val="000000"/>
        </w:rPr>
        <w:t>mijloacele</w:t>
      </w:r>
      <w:proofErr w:type="spellEnd"/>
      <w:r w:rsidRPr="004E3A4C">
        <w:rPr>
          <w:rFonts w:ascii="Arial" w:hAnsi="Arial" w:cs="Arial"/>
          <w:color w:val="000000"/>
        </w:rPr>
        <w:t xml:space="preserve"> de transport </w:t>
      </w:r>
      <w:proofErr w:type="spellStart"/>
      <w:r w:rsidRPr="004E3A4C">
        <w:rPr>
          <w:rFonts w:ascii="Arial" w:hAnsi="Arial" w:cs="Arial"/>
          <w:color w:val="000000"/>
        </w:rPr>
        <w:t>este</w:t>
      </w:r>
      <w:proofErr w:type="spellEnd"/>
      <w:r w:rsidRPr="004E3A4C">
        <w:rPr>
          <w:rFonts w:ascii="Arial" w:hAnsi="Arial" w:cs="Arial"/>
          <w:color w:val="000000"/>
        </w:rPr>
        <w:t xml:space="preserve"> egal cu </w:t>
      </w:r>
      <w:proofErr w:type="spellStart"/>
      <w:r w:rsidRPr="004E3A4C">
        <w:rPr>
          <w:rFonts w:ascii="Arial" w:hAnsi="Arial" w:cs="Arial"/>
          <w:color w:val="000000"/>
        </w:rPr>
        <w:t>suma</w:t>
      </w:r>
      <w:proofErr w:type="spellEnd"/>
      <w:r w:rsidRPr="004E3A4C">
        <w:rPr>
          <w:rFonts w:ascii="Arial" w:hAnsi="Arial" w:cs="Arial"/>
          <w:color w:val="000000"/>
        </w:rPr>
        <w:t xml:space="preserve"> </w:t>
      </w:r>
      <w:proofErr w:type="spellStart"/>
      <w:r w:rsidRPr="004E3A4C">
        <w:rPr>
          <w:rFonts w:ascii="Arial" w:hAnsi="Arial" w:cs="Arial"/>
          <w:color w:val="000000"/>
        </w:rPr>
        <w:t>corespunzatoare</w:t>
      </w:r>
      <w:proofErr w:type="spellEnd"/>
      <w:r w:rsidRPr="004E3A4C">
        <w:rPr>
          <w:rFonts w:ascii="Arial" w:hAnsi="Arial" w:cs="Arial"/>
          <w:color w:val="000000"/>
        </w:rPr>
        <w:t xml:space="preserve"> </w:t>
      </w:r>
      <w:proofErr w:type="spellStart"/>
      <w:r w:rsidRPr="004E3A4C">
        <w:rPr>
          <w:rFonts w:ascii="Arial" w:hAnsi="Arial" w:cs="Arial"/>
          <w:color w:val="000000"/>
        </w:rPr>
        <w:t>prevazuta</w:t>
      </w:r>
      <w:proofErr w:type="spellEnd"/>
      <w:r w:rsidRPr="004E3A4C">
        <w:rPr>
          <w:rFonts w:ascii="Arial" w:hAnsi="Arial" w:cs="Arial"/>
          <w:color w:val="000000"/>
        </w:rPr>
        <w:t xml:space="preserve"> in </w:t>
      </w:r>
      <w:proofErr w:type="spellStart"/>
      <w:r w:rsidRPr="004E3A4C">
        <w:rPr>
          <w:rFonts w:ascii="Arial" w:hAnsi="Arial" w:cs="Arial"/>
          <w:color w:val="000000"/>
        </w:rPr>
        <w:t>tabelul</w:t>
      </w:r>
      <w:proofErr w:type="spellEnd"/>
      <w:r w:rsidRPr="004E3A4C">
        <w:rPr>
          <w:rFonts w:ascii="Arial" w:hAnsi="Arial" w:cs="Arial"/>
          <w:color w:val="000000"/>
        </w:rPr>
        <w:t xml:space="preserve"> </w:t>
      </w:r>
      <w:proofErr w:type="spellStart"/>
      <w:r w:rsidRPr="004E3A4C">
        <w:rPr>
          <w:rFonts w:ascii="Arial" w:hAnsi="Arial" w:cs="Arial"/>
          <w:color w:val="000000"/>
        </w:rPr>
        <w:t>urmator</w:t>
      </w:r>
      <w:proofErr w:type="spellEnd"/>
      <w:r w:rsidRPr="004E3A4C">
        <w:rPr>
          <w:rFonts w:ascii="Arial" w:hAnsi="Arial" w:cs="Arial"/>
          <w:color w:val="000000"/>
        </w:rPr>
        <w:t xml:space="preserve">: </w:t>
      </w:r>
    </w:p>
    <w:p w14:paraId="3688A05E"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    </w:t>
      </w:r>
    </w:p>
    <w:p w14:paraId="327CF71D" w14:textId="77777777" w:rsidR="002574CB" w:rsidRPr="004E3A4C" w:rsidRDefault="002574CB" w:rsidP="007F1109">
      <w:pPr>
        <w:jc w:val="center"/>
        <w:rPr>
          <w:rFonts w:ascii="Arial" w:hAnsi="Arial" w:cs="Arial"/>
          <w:color w:val="000000"/>
        </w:rPr>
      </w:pPr>
    </w:p>
    <w:p w14:paraId="7F20D984" w14:textId="77777777" w:rsidR="002574CB" w:rsidRPr="004E3A4C" w:rsidRDefault="002574CB" w:rsidP="007F1109">
      <w:pPr>
        <w:jc w:val="center"/>
        <w:rPr>
          <w:rFonts w:ascii="Arial" w:hAnsi="Arial" w:cs="Arial"/>
          <w:color w:val="000000"/>
        </w:rPr>
      </w:pPr>
    </w:p>
    <w:p w14:paraId="2A458FD2" w14:textId="77777777" w:rsidR="002574CB" w:rsidRPr="004E3A4C" w:rsidRDefault="002574CB" w:rsidP="007F1109">
      <w:pPr>
        <w:jc w:val="center"/>
        <w:rPr>
          <w:rFonts w:ascii="Arial" w:hAnsi="Arial" w:cs="Arial"/>
          <w:color w:val="000000"/>
        </w:rPr>
      </w:pPr>
    </w:p>
    <w:p w14:paraId="49AB304C" w14:textId="77777777" w:rsidR="002574CB" w:rsidRPr="004E3A4C" w:rsidRDefault="002574CB" w:rsidP="007F1109">
      <w:pPr>
        <w:jc w:val="center"/>
        <w:rPr>
          <w:rFonts w:ascii="Arial" w:hAnsi="Arial" w:cs="Arial"/>
          <w:color w:val="000000"/>
        </w:rPr>
      </w:pPr>
    </w:p>
    <w:p w14:paraId="4768B89D" w14:textId="77777777" w:rsidR="002574CB" w:rsidRPr="004E3A4C" w:rsidRDefault="002574CB" w:rsidP="007F1109">
      <w:pPr>
        <w:jc w:val="center"/>
        <w:rPr>
          <w:rFonts w:ascii="Arial" w:hAnsi="Arial" w:cs="Arial"/>
          <w:color w:val="000000"/>
        </w:rPr>
      </w:pPr>
    </w:p>
    <w:tbl>
      <w:tblPr>
        <w:tblW w:w="6615" w:type="dxa"/>
        <w:jc w:val="center"/>
        <w:tblCellMar>
          <w:top w:w="15" w:type="dxa"/>
          <w:left w:w="15" w:type="dxa"/>
          <w:bottom w:w="15" w:type="dxa"/>
          <w:right w:w="15" w:type="dxa"/>
        </w:tblCellMar>
        <w:tblLook w:val="0000" w:firstRow="0" w:lastRow="0" w:firstColumn="0" w:lastColumn="0" w:noHBand="0" w:noVBand="0"/>
      </w:tblPr>
      <w:tblGrid>
        <w:gridCol w:w="14"/>
        <w:gridCol w:w="372"/>
        <w:gridCol w:w="388"/>
        <w:gridCol w:w="3299"/>
        <w:gridCol w:w="1431"/>
        <w:gridCol w:w="1111"/>
      </w:tblGrid>
      <w:tr w:rsidR="00DB7A7F" w:rsidRPr="004E3A4C" w14:paraId="57AC8A61" w14:textId="77777777" w:rsidTr="007F1109">
        <w:trPr>
          <w:trHeight w:val="15"/>
          <w:jc w:val="center"/>
        </w:trPr>
        <w:tc>
          <w:tcPr>
            <w:tcW w:w="0" w:type="auto"/>
            <w:tcMar>
              <w:top w:w="0" w:type="dxa"/>
              <w:left w:w="0" w:type="dxa"/>
              <w:bottom w:w="0" w:type="dxa"/>
              <w:right w:w="0" w:type="dxa"/>
            </w:tcMar>
            <w:vAlign w:val="center"/>
          </w:tcPr>
          <w:p w14:paraId="177F332F" w14:textId="77777777" w:rsidR="002574CB" w:rsidRPr="004E3A4C" w:rsidRDefault="002574CB" w:rsidP="007F1109">
            <w:pPr>
              <w:rPr>
                <w:rFonts w:ascii="Arial" w:hAnsi="Arial" w:cs="Arial"/>
                <w:color w:val="000000"/>
              </w:rPr>
            </w:pPr>
          </w:p>
        </w:tc>
        <w:tc>
          <w:tcPr>
            <w:tcW w:w="0" w:type="auto"/>
            <w:vAlign w:val="center"/>
          </w:tcPr>
          <w:p w14:paraId="05DB44E1" w14:textId="77777777" w:rsidR="002574CB" w:rsidRPr="004E3A4C" w:rsidRDefault="002574CB" w:rsidP="007F1109">
            <w:pPr>
              <w:rPr>
                <w:rFonts w:ascii="Arial" w:hAnsi="Arial" w:cs="Arial"/>
                <w:color w:val="000000"/>
              </w:rPr>
            </w:pPr>
          </w:p>
        </w:tc>
        <w:tc>
          <w:tcPr>
            <w:tcW w:w="0" w:type="auto"/>
            <w:vAlign w:val="center"/>
          </w:tcPr>
          <w:p w14:paraId="47EE250F" w14:textId="77777777" w:rsidR="002574CB" w:rsidRPr="004E3A4C" w:rsidRDefault="002574CB" w:rsidP="007F1109">
            <w:pPr>
              <w:rPr>
                <w:rFonts w:ascii="Arial" w:hAnsi="Arial" w:cs="Arial"/>
                <w:color w:val="000000"/>
              </w:rPr>
            </w:pPr>
          </w:p>
        </w:tc>
        <w:tc>
          <w:tcPr>
            <w:tcW w:w="0" w:type="auto"/>
            <w:vAlign w:val="center"/>
          </w:tcPr>
          <w:p w14:paraId="16108891" w14:textId="77777777" w:rsidR="002574CB" w:rsidRPr="004E3A4C" w:rsidRDefault="002574CB" w:rsidP="007F1109">
            <w:pPr>
              <w:rPr>
                <w:rFonts w:ascii="Arial" w:hAnsi="Arial" w:cs="Arial"/>
                <w:color w:val="000000"/>
              </w:rPr>
            </w:pPr>
          </w:p>
        </w:tc>
        <w:tc>
          <w:tcPr>
            <w:tcW w:w="0" w:type="auto"/>
            <w:vAlign w:val="center"/>
          </w:tcPr>
          <w:p w14:paraId="1353ED88" w14:textId="77777777" w:rsidR="002574CB" w:rsidRPr="004E3A4C" w:rsidRDefault="002574CB" w:rsidP="007F1109">
            <w:pPr>
              <w:rPr>
                <w:rFonts w:ascii="Arial" w:hAnsi="Arial" w:cs="Arial"/>
                <w:color w:val="000000"/>
              </w:rPr>
            </w:pPr>
          </w:p>
        </w:tc>
        <w:tc>
          <w:tcPr>
            <w:tcW w:w="0" w:type="auto"/>
            <w:vAlign w:val="center"/>
          </w:tcPr>
          <w:p w14:paraId="15CC3F7E" w14:textId="77777777" w:rsidR="002574CB" w:rsidRPr="004E3A4C" w:rsidRDefault="002574CB" w:rsidP="007F1109">
            <w:pPr>
              <w:rPr>
                <w:rFonts w:ascii="Arial" w:hAnsi="Arial" w:cs="Arial"/>
                <w:color w:val="000000"/>
              </w:rPr>
            </w:pPr>
          </w:p>
        </w:tc>
      </w:tr>
      <w:tr w:rsidR="002574CB" w:rsidRPr="004E3A4C" w14:paraId="048FD240" w14:textId="77777777" w:rsidTr="007F1109">
        <w:trPr>
          <w:trHeight w:val="345"/>
          <w:jc w:val="center"/>
        </w:trPr>
        <w:tc>
          <w:tcPr>
            <w:tcW w:w="0" w:type="auto"/>
            <w:tcMar>
              <w:top w:w="0" w:type="dxa"/>
              <w:left w:w="0" w:type="dxa"/>
              <w:bottom w:w="0" w:type="dxa"/>
              <w:right w:w="0" w:type="dxa"/>
            </w:tcMar>
            <w:vAlign w:val="center"/>
          </w:tcPr>
          <w:p w14:paraId="1145A1A1" w14:textId="77777777" w:rsidR="002574CB" w:rsidRPr="004E3A4C" w:rsidRDefault="002574CB" w:rsidP="007F1109">
            <w:pPr>
              <w:rPr>
                <w:rFonts w:ascii="Arial" w:hAnsi="Arial" w:cs="Arial"/>
                <w:color w:val="000000"/>
              </w:rPr>
            </w:pPr>
          </w:p>
        </w:tc>
        <w:tc>
          <w:tcPr>
            <w:tcW w:w="5715" w:type="dxa"/>
            <w:gridSpan w:val="3"/>
            <w:vMerge w:val="restart"/>
            <w:tcBorders>
              <w:top w:val="single" w:sz="6" w:space="0" w:color="000000"/>
              <w:left w:val="single" w:sz="6" w:space="0" w:color="000000"/>
              <w:bottom w:val="single" w:sz="6" w:space="0" w:color="000000"/>
              <w:right w:val="single" w:sz="6" w:space="0" w:color="000000"/>
            </w:tcBorders>
            <w:vAlign w:val="center"/>
          </w:tcPr>
          <w:p w14:paraId="375650AA" w14:textId="77777777" w:rsidR="002574CB" w:rsidRPr="004E3A4C" w:rsidRDefault="002574CB" w:rsidP="007F1109">
            <w:pPr>
              <w:jc w:val="center"/>
              <w:rPr>
                <w:rFonts w:ascii="Arial" w:hAnsi="Arial" w:cs="Arial"/>
                <w:color w:val="000000"/>
              </w:rPr>
            </w:pPr>
            <w:proofErr w:type="spellStart"/>
            <w:r w:rsidRPr="004E3A4C">
              <w:rPr>
                <w:rFonts w:ascii="Arial" w:hAnsi="Arial" w:cs="Arial"/>
                <w:color w:val="000000"/>
              </w:rPr>
              <w:t>Numarul</w:t>
            </w:r>
            <w:proofErr w:type="spellEnd"/>
            <w:r w:rsidRPr="004E3A4C">
              <w:rPr>
                <w:rFonts w:ascii="Arial" w:hAnsi="Arial" w:cs="Arial"/>
                <w:color w:val="000000"/>
              </w:rPr>
              <w:t xml:space="preserve"> de axe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greutatea</w:t>
            </w:r>
            <w:proofErr w:type="spellEnd"/>
            <w:r w:rsidRPr="004E3A4C">
              <w:rPr>
                <w:rFonts w:ascii="Arial" w:hAnsi="Arial" w:cs="Arial"/>
                <w:color w:val="000000"/>
              </w:rPr>
              <w:t xml:space="preserve"> </w:t>
            </w:r>
            <w:proofErr w:type="spellStart"/>
            <w:r w:rsidRPr="004E3A4C">
              <w:rPr>
                <w:rFonts w:ascii="Arial" w:hAnsi="Arial" w:cs="Arial"/>
                <w:color w:val="000000"/>
              </w:rPr>
              <w:t>bruta</w:t>
            </w:r>
            <w:proofErr w:type="spellEnd"/>
            <w:r w:rsidRPr="004E3A4C">
              <w:rPr>
                <w:rFonts w:ascii="Arial" w:hAnsi="Arial" w:cs="Arial"/>
                <w:color w:val="000000"/>
              </w:rPr>
              <w:t xml:space="preserve"> </w:t>
            </w:r>
            <w:proofErr w:type="spellStart"/>
            <w:r w:rsidRPr="004E3A4C">
              <w:rPr>
                <w:rFonts w:ascii="Arial" w:hAnsi="Arial" w:cs="Arial"/>
                <w:color w:val="000000"/>
              </w:rPr>
              <w:lastRenderedPageBreak/>
              <w:t>incarcata</w:t>
            </w:r>
            <w:proofErr w:type="spellEnd"/>
            <w:r w:rsidRPr="004E3A4C">
              <w:rPr>
                <w:rFonts w:ascii="Arial" w:hAnsi="Arial" w:cs="Arial"/>
                <w:color w:val="000000"/>
              </w:rPr>
              <w:t xml:space="preserve"> maxima </w:t>
            </w:r>
            <w:proofErr w:type="spellStart"/>
            <w:r w:rsidRPr="004E3A4C">
              <w:rPr>
                <w:rFonts w:ascii="Arial" w:hAnsi="Arial" w:cs="Arial"/>
                <w:color w:val="000000"/>
              </w:rPr>
              <w:t>admisa</w:t>
            </w:r>
            <w:proofErr w:type="spellEnd"/>
          </w:p>
        </w:tc>
        <w:tc>
          <w:tcPr>
            <w:tcW w:w="2355" w:type="dxa"/>
            <w:gridSpan w:val="2"/>
            <w:tcBorders>
              <w:top w:val="single" w:sz="6" w:space="0" w:color="000000"/>
              <w:left w:val="single" w:sz="6" w:space="0" w:color="000000"/>
              <w:bottom w:val="single" w:sz="6" w:space="0" w:color="000000"/>
              <w:right w:val="single" w:sz="6" w:space="0" w:color="000000"/>
            </w:tcBorders>
            <w:vAlign w:val="center"/>
          </w:tcPr>
          <w:p w14:paraId="056165EC" w14:textId="77777777" w:rsidR="002574CB" w:rsidRPr="004E3A4C" w:rsidRDefault="002574CB" w:rsidP="007F1109">
            <w:pPr>
              <w:jc w:val="center"/>
              <w:rPr>
                <w:rFonts w:ascii="Arial" w:hAnsi="Arial" w:cs="Arial"/>
                <w:color w:val="000000"/>
              </w:rPr>
            </w:pPr>
            <w:proofErr w:type="spellStart"/>
            <w:r w:rsidRPr="004E3A4C">
              <w:rPr>
                <w:rFonts w:ascii="Arial" w:hAnsi="Arial" w:cs="Arial"/>
                <w:color w:val="000000"/>
              </w:rPr>
              <w:lastRenderedPageBreak/>
              <w:t>Impozitul</w:t>
            </w:r>
            <w:proofErr w:type="spellEnd"/>
            <w:r w:rsidRPr="004E3A4C">
              <w:rPr>
                <w:rFonts w:ascii="Arial" w:hAnsi="Arial" w:cs="Arial"/>
                <w:color w:val="000000"/>
              </w:rPr>
              <w:t xml:space="preserve"> (in lei/an)</w:t>
            </w:r>
          </w:p>
        </w:tc>
      </w:tr>
      <w:tr w:rsidR="002574CB" w:rsidRPr="004E3A4C" w14:paraId="654256F9" w14:textId="77777777" w:rsidTr="007F1109">
        <w:trPr>
          <w:trHeight w:val="1815"/>
          <w:jc w:val="center"/>
        </w:trPr>
        <w:tc>
          <w:tcPr>
            <w:tcW w:w="0" w:type="auto"/>
            <w:tcMar>
              <w:top w:w="0" w:type="dxa"/>
              <w:left w:w="0" w:type="dxa"/>
              <w:bottom w:w="0" w:type="dxa"/>
              <w:right w:w="0" w:type="dxa"/>
            </w:tcMar>
            <w:vAlign w:val="center"/>
          </w:tcPr>
          <w:p w14:paraId="1C81879E" w14:textId="77777777" w:rsidR="002574CB" w:rsidRPr="004E3A4C" w:rsidRDefault="002574CB" w:rsidP="007F1109">
            <w:pPr>
              <w:rPr>
                <w:rFonts w:ascii="Arial" w:hAnsi="Arial" w:cs="Arial"/>
                <w:color w:val="000000"/>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tcPr>
          <w:p w14:paraId="303C6BE0" w14:textId="77777777" w:rsidR="002574CB" w:rsidRPr="004E3A4C" w:rsidRDefault="002574CB" w:rsidP="007F1109">
            <w:pPr>
              <w:rPr>
                <w:rFonts w:ascii="Arial" w:hAnsi="Arial" w:cs="Arial"/>
                <w:color w:val="000000"/>
              </w:rPr>
            </w:pPr>
          </w:p>
        </w:tc>
        <w:tc>
          <w:tcPr>
            <w:tcW w:w="1335" w:type="dxa"/>
            <w:tcBorders>
              <w:top w:val="single" w:sz="6" w:space="0" w:color="000000"/>
              <w:left w:val="single" w:sz="6" w:space="0" w:color="000000"/>
              <w:bottom w:val="single" w:sz="6" w:space="0" w:color="000000"/>
              <w:right w:val="single" w:sz="6" w:space="0" w:color="000000"/>
            </w:tcBorders>
            <w:vAlign w:val="center"/>
          </w:tcPr>
          <w:p w14:paraId="1903420D" w14:textId="77777777" w:rsidR="002574CB" w:rsidRPr="004E3A4C" w:rsidRDefault="002574CB" w:rsidP="007F1109">
            <w:pPr>
              <w:jc w:val="center"/>
              <w:rPr>
                <w:rFonts w:ascii="Arial" w:hAnsi="Arial" w:cs="Arial"/>
                <w:color w:val="000000"/>
              </w:rPr>
            </w:pPr>
            <w:r w:rsidRPr="004E3A4C">
              <w:rPr>
                <w:rFonts w:ascii="Arial" w:hAnsi="Arial" w:cs="Arial"/>
                <w:color w:val="000000"/>
              </w:rPr>
              <w:t>Ax(e) motor(</w:t>
            </w:r>
            <w:proofErr w:type="spellStart"/>
            <w:r w:rsidRPr="004E3A4C">
              <w:rPr>
                <w:rFonts w:ascii="Arial" w:hAnsi="Arial" w:cs="Arial"/>
                <w:color w:val="000000"/>
              </w:rPr>
              <w:t>oare</w:t>
            </w:r>
            <w:proofErr w:type="spellEnd"/>
            <w:r w:rsidRPr="004E3A4C">
              <w:rPr>
                <w:rFonts w:ascii="Arial" w:hAnsi="Arial" w:cs="Arial"/>
                <w:color w:val="000000"/>
              </w:rPr>
              <w:t xml:space="preserve">) cu </w:t>
            </w:r>
            <w:proofErr w:type="spellStart"/>
            <w:r w:rsidRPr="004E3A4C">
              <w:rPr>
                <w:rFonts w:ascii="Arial" w:hAnsi="Arial" w:cs="Arial"/>
                <w:color w:val="000000"/>
              </w:rPr>
              <w:t>sistem</w:t>
            </w:r>
            <w:proofErr w:type="spellEnd"/>
            <w:r w:rsidRPr="004E3A4C">
              <w:rPr>
                <w:rFonts w:ascii="Arial" w:hAnsi="Arial" w:cs="Arial"/>
                <w:color w:val="000000"/>
              </w:rPr>
              <w:t xml:space="preserve"> de </w:t>
            </w:r>
            <w:proofErr w:type="spellStart"/>
            <w:r w:rsidRPr="004E3A4C">
              <w:rPr>
                <w:rFonts w:ascii="Arial" w:hAnsi="Arial" w:cs="Arial"/>
                <w:color w:val="000000"/>
              </w:rPr>
              <w:t>suspensie</w:t>
            </w:r>
            <w:proofErr w:type="spellEnd"/>
            <w:r w:rsidRPr="004E3A4C">
              <w:rPr>
                <w:rFonts w:ascii="Arial" w:hAnsi="Arial" w:cs="Arial"/>
                <w:color w:val="000000"/>
              </w:rPr>
              <w:t xml:space="preserve"> </w:t>
            </w:r>
            <w:proofErr w:type="spellStart"/>
            <w:r w:rsidRPr="004E3A4C">
              <w:rPr>
                <w:rFonts w:ascii="Arial" w:hAnsi="Arial" w:cs="Arial"/>
                <w:color w:val="000000"/>
              </w:rPr>
              <w:t>pneumatica</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echivalentele</w:t>
            </w:r>
            <w:proofErr w:type="spellEnd"/>
            <w:r w:rsidRPr="004E3A4C">
              <w:rPr>
                <w:rFonts w:ascii="Arial" w:hAnsi="Arial" w:cs="Arial"/>
                <w:color w:val="000000"/>
              </w:rPr>
              <w:t xml:space="preserve"> </w:t>
            </w:r>
            <w:proofErr w:type="spellStart"/>
            <w:r w:rsidRPr="004E3A4C">
              <w:rPr>
                <w:rFonts w:ascii="Arial" w:hAnsi="Arial" w:cs="Arial"/>
                <w:color w:val="000000"/>
              </w:rPr>
              <w:t>recunoscute</w:t>
            </w:r>
            <w:proofErr w:type="spellEnd"/>
          </w:p>
        </w:tc>
        <w:tc>
          <w:tcPr>
            <w:tcW w:w="1020" w:type="dxa"/>
            <w:tcBorders>
              <w:top w:val="single" w:sz="6" w:space="0" w:color="000000"/>
              <w:left w:val="single" w:sz="6" w:space="0" w:color="000000"/>
              <w:bottom w:val="single" w:sz="6" w:space="0" w:color="000000"/>
              <w:right w:val="single" w:sz="6" w:space="0" w:color="000000"/>
            </w:tcBorders>
            <w:vAlign w:val="center"/>
          </w:tcPr>
          <w:p w14:paraId="2D099FC0"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Alte </w:t>
            </w:r>
            <w:proofErr w:type="spellStart"/>
            <w:r w:rsidRPr="004E3A4C">
              <w:rPr>
                <w:rFonts w:ascii="Arial" w:hAnsi="Arial" w:cs="Arial"/>
                <w:color w:val="000000"/>
              </w:rPr>
              <w:t>sisteme</w:t>
            </w:r>
            <w:proofErr w:type="spellEnd"/>
            <w:r w:rsidRPr="004E3A4C">
              <w:rPr>
                <w:rFonts w:ascii="Arial" w:hAnsi="Arial" w:cs="Arial"/>
                <w:color w:val="000000"/>
              </w:rPr>
              <w:t xml:space="preserve"> de </w:t>
            </w:r>
            <w:proofErr w:type="spellStart"/>
            <w:r w:rsidRPr="004E3A4C">
              <w:rPr>
                <w:rFonts w:ascii="Arial" w:hAnsi="Arial" w:cs="Arial"/>
                <w:color w:val="000000"/>
              </w:rPr>
              <w:t>suspensie</w:t>
            </w:r>
            <w:proofErr w:type="spellEnd"/>
            <w:r w:rsidRPr="004E3A4C">
              <w:rPr>
                <w:rFonts w:ascii="Arial" w:hAnsi="Arial" w:cs="Arial"/>
                <w:color w:val="000000"/>
              </w:rPr>
              <w:t xml:space="preserve"> </w:t>
            </w:r>
            <w:proofErr w:type="spellStart"/>
            <w:r w:rsidRPr="004E3A4C">
              <w:rPr>
                <w:rFonts w:ascii="Arial" w:hAnsi="Arial" w:cs="Arial"/>
                <w:color w:val="000000"/>
              </w:rPr>
              <w:t>pentru</w:t>
            </w:r>
            <w:proofErr w:type="spellEnd"/>
            <w:r w:rsidRPr="004E3A4C">
              <w:rPr>
                <w:rFonts w:ascii="Arial" w:hAnsi="Arial" w:cs="Arial"/>
                <w:color w:val="000000"/>
              </w:rPr>
              <w:t xml:space="preserve"> </w:t>
            </w:r>
            <w:proofErr w:type="spellStart"/>
            <w:r w:rsidRPr="004E3A4C">
              <w:rPr>
                <w:rFonts w:ascii="Arial" w:hAnsi="Arial" w:cs="Arial"/>
                <w:color w:val="000000"/>
              </w:rPr>
              <w:t>axele</w:t>
            </w:r>
            <w:proofErr w:type="spellEnd"/>
            <w:r w:rsidRPr="004E3A4C">
              <w:rPr>
                <w:rFonts w:ascii="Arial" w:hAnsi="Arial" w:cs="Arial"/>
                <w:color w:val="000000"/>
              </w:rPr>
              <w:t xml:space="preserve"> </w:t>
            </w:r>
            <w:proofErr w:type="spellStart"/>
            <w:r w:rsidRPr="004E3A4C">
              <w:rPr>
                <w:rFonts w:ascii="Arial" w:hAnsi="Arial" w:cs="Arial"/>
                <w:color w:val="000000"/>
              </w:rPr>
              <w:t>motoare</w:t>
            </w:r>
            <w:proofErr w:type="spellEnd"/>
          </w:p>
        </w:tc>
      </w:tr>
      <w:tr w:rsidR="002574CB" w:rsidRPr="004E3A4C" w14:paraId="442F26C8" w14:textId="77777777" w:rsidTr="007F1109">
        <w:trPr>
          <w:trHeight w:val="345"/>
          <w:jc w:val="center"/>
        </w:trPr>
        <w:tc>
          <w:tcPr>
            <w:tcW w:w="0" w:type="auto"/>
            <w:tcMar>
              <w:top w:w="0" w:type="dxa"/>
              <w:left w:w="0" w:type="dxa"/>
              <w:bottom w:w="0" w:type="dxa"/>
              <w:right w:w="0" w:type="dxa"/>
            </w:tcMar>
            <w:vAlign w:val="center"/>
          </w:tcPr>
          <w:p w14:paraId="3D0F8093"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16C45362" w14:textId="77777777" w:rsidR="002574CB" w:rsidRPr="004E3A4C" w:rsidRDefault="002574CB" w:rsidP="007F1109">
            <w:pPr>
              <w:jc w:val="center"/>
              <w:rPr>
                <w:rFonts w:ascii="Arial" w:hAnsi="Arial" w:cs="Arial"/>
                <w:color w:val="000000"/>
              </w:rPr>
            </w:pPr>
            <w:r w:rsidRPr="004E3A4C">
              <w:rPr>
                <w:rFonts w:ascii="Arial" w:hAnsi="Arial" w:cs="Arial"/>
                <w:color w:val="000000"/>
              </w:rPr>
              <w:t>I</w:t>
            </w:r>
          </w:p>
        </w:tc>
        <w:tc>
          <w:tcPr>
            <w:tcW w:w="7635" w:type="dxa"/>
            <w:gridSpan w:val="4"/>
            <w:tcBorders>
              <w:top w:val="single" w:sz="6" w:space="0" w:color="000000"/>
              <w:left w:val="single" w:sz="6" w:space="0" w:color="000000"/>
              <w:bottom w:val="single" w:sz="6" w:space="0" w:color="000000"/>
              <w:right w:val="single" w:sz="6" w:space="0" w:color="000000"/>
            </w:tcBorders>
          </w:tcPr>
          <w:p w14:paraId="04BF9120" w14:textId="77777777" w:rsidR="002574CB" w:rsidRPr="004E3A4C" w:rsidRDefault="002574CB" w:rsidP="007F1109">
            <w:pPr>
              <w:rPr>
                <w:rFonts w:ascii="Arial" w:hAnsi="Arial" w:cs="Arial"/>
                <w:color w:val="000000"/>
              </w:rPr>
            </w:pPr>
            <w:r w:rsidRPr="004E3A4C">
              <w:rPr>
                <w:rFonts w:ascii="Arial" w:hAnsi="Arial" w:cs="Arial"/>
                <w:color w:val="000000"/>
              </w:rPr>
              <w:t>2 + 1 axe</w:t>
            </w:r>
          </w:p>
        </w:tc>
      </w:tr>
      <w:tr w:rsidR="00DB7A7F" w:rsidRPr="004E3A4C" w14:paraId="6614BBDE" w14:textId="77777777" w:rsidTr="007F1109">
        <w:trPr>
          <w:trHeight w:val="345"/>
          <w:jc w:val="center"/>
        </w:trPr>
        <w:tc>
          <w:tcPr>
            <w:tcW w:w="0" w:type="auto"/>
            <w:tcMar>
              <w:top w:w="0" w:type="dxa"/>
              <w:left w:w="0" w:type="dxa"/>
              <w:bottom w:w="0" w:type="dxa"/>
              <w:right w:w="0" w:type="dxa"/>
            </w:tcMar>
            <w:vAlign w:val="center"/>
          </w:tcPr>
          <w:p w14:paraId="5FEF9C4C"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064C010E"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2CD129B7" w14:textId="77777777" w:rsidR="002574CB" w:rsidRPr="004E3A4C" w:rsidRDefault="002574CB" w:rsidP="007F1109">
            <w:pPr>
              <w:rPr>
                <w:rFonts w:ascii="Arial" w:hAnsi="Arial" w:cs="Arial"/>
                <w:color w:val="000000"/>
              </w:rPr>
            </w:pPr>
            <w:r w:rsidRPr="004E3A4C">
              <w:rPr>
                <w:rFonts w:ascii="Arial" w:hAnsi="Arial" w:cs="Arial"/>
                <w:color w:val="000000"/>
              </w:rPr>
              <w:t>1</w:t>
            </w:r>
          </w:p>
        </w:tc>
        <w:tc>
          <w:tcPr>
            <w:tcW w:w="4755" w:type="dxa"/>
            <w:tcBorders>
              <w:top w:val="single" w:sz="6" w:space="0" w:color="000000"/>
              <w:left w:val="single" w:sz="6" w:space="0" w:color="000000"/>
              <w:bottom w:val="single" w:sz="6" w:space="0" w:color="000000"/>
              <w:right w:val="single" w:sz="6" w:space="0" w:color="000000"/>
            </w:tcBorders>
          </w:tcPr>
          <w:p w14:paraId="6F3A0AB9"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12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14 tone</w:t>
            </w:r>
          </w:p>
        </w:tc>
        <w:tc>
          <w:tcPr>
            <w:tcW w:w="1335" w:type="dxa"/>
            <w:tcBorders>
              <w:top w:val="single" w:sz="6" w:space="0" w:color="000000"/>
              <w:left w:val="single" w:sz="6" w:space="0" w:color="000000"/>
              <w:bottom w:val="single" w:sz="6" w:space="0" w:color="000000"/>
              <w:right w:val="single" w:sz="6" w:space="0" w:color="000000"/>
            </w:tcBorders>
          </w:tcPr>
          <w:p w14:paraId="20BA52B8" w14:textId="77777777" w:rsidR="002574CB" w:rsidRPr="004E3A4C" w:rsidRDefault="002574CB" w:rsidP="007F1109">
            <w:pPr>
              <w:jc w:val="center"/>
              <w:rPr>
                <w:rFonts w:ascii="Arial" w:hAnsi="Arial" w:cs="Arial"/>
                <w:color w:val="000000"/>
              </w:rPr>
            </w:pPr>
            <w:r w:rsidRPr="004E3A4C">
              <w:rPr>
                <w:rFonts w:ascii="Arial" w:hAnsi="Arial" w:cs="Arial"/>
                <w:color w:val="000000"/>
              </w:rPr>
              <w:t>0</w:t>
            </w:r>
          </w:p>
        </w:tc>
        <w:tc>
          <w:tcPr>
            <w:tcW w:w="1020" w:type="dxa"/>
            <w:tcBorders>
              <w:top w:val="single" w:sz="6" w:space="0" w:color="000000"/>
              <w:left w:val="single" w:sz="6" w:space="0" w:color="000000"/>
              <w:bottom w:val="single" w:sz="6" w:space="0" w:color="000000"/>
              <w:right w:val="single" w:sz="6" w:space="0" w:color="000000"/>
            </w:tcBorders>
          </w:tcPr>
          <w:p w14:paraId="27042BE5" w14:textId="77777777" w:rsidR="002574CB" w:rsidRPr="004E3A4C" w:rsidRDefault="002574CB" w:rsidP="007F1109">
            <w:pPr>
              <w:jc w:val="center"/>
              <w:rPr>
                <w:rFonts w:ascii="Arial" w:hAnsi="Arial" w:cs="Arial"/>
                <w:color w:val="000000"/>
              </w:rPr>
            </w:pPr>
            <w:r w:rsidRPr="004E3A4C">
              <w:rPr>
                <w:rFonts w:ascii="Arial" w:hAnsi="Arial" w:cs="Arial"/>
                <w:color w:val="000000"/>
              </w:rPr>
              <w:t>0</w:t>
            </w:r>
          </w:p>
        </w:tc>
      </w:tr>
      <w:tr w:rsidR="00DB7A7F" w:rsidRPr="004E3A4C" w14:paraId="056D6D78" w14:textId="77777777" w:rsidTr="007F1109">
        <w:trPr>
          <w:trHeight w:val="345"/>
          <w:jc w:val="center"/>
        </w:trPr>
        <w:tc>
          <w:tcPr>
            <w:tcW w:w="0" w:type="auto"/>
            <w:tcMar>
              <w:top w:w="0" w:type="dxa"/>
              <w:left w:w="0" w:type="dxa"/>
              <w:bottom w:w="0" w:type="dxa"/>
              <w:right w:w="0" w:type="dxa"/>
            </w:tcMar>
            <w:vAlign w:val="center"/>
          </w:tcPr>
          <w:p w14:paraId="44781F05"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4F4AE7D2"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07AC3770" w14:textId="77777777" w:rsidR="002574CB" w:rsidRPr="004E3A4C" w:rsidRDefault="002574CB" w:rsidP="007F1109">
            <w:pPr>
              <w:rPr>
                <w:rFonts w:ascii="Arial" w:hAnsi="Arial" w:cs="Arial"/>
                <w:color w:val="000000"/>
              </w:rPr>
            </w:pPr>
            <w:r w:rsidRPr="004E3A4C">
              <w:rPr>
                <w:rFonts w:ascii="Arial" w:hAnsi="Arial" w:cs="Arial"/>
                <w:color w:val="000000"/>
              </w:rPr>
              <w:t>2</w:t>
            </w:r>
          </w:p>
        </w:tc>
        <w:tc>
          <w:tcPr>
            <w:tcW w:w="4755" w:type="dxa"/>
            <w:tcBorders>
              <w:top w:val="single" w:sz="6" w:space="0" w:color="000000"/>
              <w:left w:val="single" w:sz="6" w:space="0" w:color="000000"/>
              <w:bottom w:val="single" w:sz="6" w:space="0" w:color="000000"/>
              <w:right w:val="single" w:sz="6" w:space="0" w:color="000000"/>
            </w:tcBorders>
          </w:tcPr>
          <w:p w14:paraId="74D7767C"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14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16 tone</w:t>
            </w:r>
          </w:p>
        </w:tc>
        <w:tc>
          <w:tcPr>
            <w:tcW w:w="1335" w:type="dxa"/>
            <w:tcBorders>
              <w:top w:val="single" w:sz="6" w:space="0" w:color="000000"/>
              <w:left w:val="single" w:sz="6" w:space="0" w:color="000000"/>
              <w:bottom w:val="single" w:sz="6" w:space="0" w:color="000000"/>
              <w:right w:val="single" w:sz="6" w:space="0" w:color="000000"/>
            </w:tcBorders>
          </w:tcPr>
          <w:p w14:paraId="08E97919" w14:textId="77777777" w:rsidR="002574CB" w:rsidRPr="004E3A4C" w:rsidRDefault="002574CB" w:rsidP="007F1109">
            <w:pPr>
              <w:jc w:val="center"/>
              <w:rPr>
                <w:rFonts w:ascii="Arial" w:hAnsi="Arial" w:cs="Arial"/>
                <w:color w:val="000000"/>
              </w:rPr>
            </w:pPr>
            <w:r w:rsidRPr="004E3A4C">
              <w:rPr>
                <w:rFonts w:ascii="Arial" w:hAnsi="Arial" w:cs="Arial"/>
                <w:color w:val="000000"/>
              </w:rPr>
              <w:t>0</w:t>
            </w:r>
          </w:p>
        </w:tc>
        <w:tc>
          <w:tcPr>
            <w:tcW w:w="1020" w:type="dxa"/>
            <w:tcBorders>
              <w:top w:val="single" w:sz="6" w:space="0" w:color="000000"/>
              <w:left w:val="single" w:sz="6" w:space="0" w:color="000000"/>
              <w:bottom w:val="single" w:sz="6" w:space="0" w:color="000000"/>
              <w:right w:val="single" w:sz="6" w:space="0" w:color="000000"/>
            </w:tcBorders>
          </w:tcPr>
          <w:p w14:paraId="7FD765E8" w14:textId="77777777" w:rsidR="002574CB" w:rsidRPr="004E3A4C" w:rsidRDefault="002574CB" w:rsidP="007F1109">
            <w:pPr>
              <w:jc w:val="center"/>
              <w:rPr>
                <w:rFonts w:ascii="Arial" w:hAnsi="Arial" w:cs="Arial"/>
                <w:color w:val="000000"/>
              </w:rPr>
            </w:pPr>
            <w:r w:rsidRPr="004E3A4C">
              <w:rPr>
                <w:rFonts w:ascii="Arial" w:hAnsi="Arial" w:cs="Arial"/>
                <w:color w:val="000000"/>
              </w:rPr>
              <w:t>0</w:t>
            </w:r>
          </w:p>
        </w:tc>
      </w:tr>
      <w:tr w:rsidR="00DB7A7F" w:rsidRPr="004E3A4C" w14:paraId="4D9ECDCE" w14:textId="77777777" w:rsidTr="007F1109">
        <w:trPr>
          <w:trHeight w:val="345"/>
          <w:jc w:val="center"/>
        </w:trPr>
        <w:tc>
          <w:tcPr>
            <w:tcW w:w="0" w:type="auto"/>
            <w:tcMar>
              <w:top w:w="0" w:type="dxa"/>
              <w:left w:w="0" w:type="dxa"/>
              <w:bottom w:w="0" w:type="dxa"/>
              <w:right w:w="0" w:type="dxa"/>
            </w:tcMar>
            <w:vAlign w:val="center"/>
          </w:tcPr>
          <w:p w14:paraId="520D558E"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649814EE"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3967E154" w14:textId="77777777" w:rsidR="002574CB" w:rsidRPr="004E3A4C" w:rsidRDefault="002574CB" w:rsidP="007F1109">
            <w:pPr>
              <w:rPr>
                <w:rFonts w:ascii="Arial" w:hAnsi="Arial" w:cs="Arial"/>
                <w:color w:val="000000"/>
              </w:rPr>
            </w:pPr>
            <w:r w:rsidRPr="004E3A4C">
              <w:rPr>
                <w:rFonts w:ascii="Arial" w:hAnsi="Arial" w:cs="Arial"/>
                <w:color w:val="000000"/>
              </w:rPr>
              <w:t>3</w:t>
            </w:r>
          </w:p>
        </w:tc>
        <w:tc>
          <w:tcPr>
            <w:tcW w:w="4755" w:type="dxa"/>
            <w:tcBorders>
              <w:top w:val="single" w:sz="6" w:space="0" w:color="000000"/>
              <w:left w:val="single" w:sz="6" w:space="0" w:color="000000"/>
              <w:bottom w:val="single" w:sz="6" w:space="0" w:color="000000"/>
              <w:right w:val="single" w:sz="6" w:space="0" w:color="000000"/>
            </w:tcBorders>
          </w:tcPr>
          <w:p w14:paraId="613C1873"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16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18 tone</w:t>
            </w:r>
          </w:p>
        </w:tc>
        <w:tc>
          <w:tcPr>
            <w:tcW w:w="1335" w:type="dxa"/>
            <w:tcBorders>
              <w:top w:val="single" w:sz="6" w:space="0" w:color="000000"/>
              <w:left w:val="single" w:sz="6" w:space="0" w:color="000000"/>
              <w:bottom w:val="single" w:sz="6" w:space="0" w:color="000000"/>
              <w:right w:val="single" w:sz="6" w:space="0" w:color="000000"/>
            </w:tcBorders>
          </w:tcPr>
          <w:p w14:paraId="5982D1D0" w14:textId="77777777" w:rsidR="002574CB" w:rsidRPr="004E3A4C" w:rsidRDefault="002574CB" w:rsidP="007F1109">
            <w:pPr>
              <w:jc w:val="center"/>
              <w:rPr>
                <w:rFonts w:ascii="Arial" w:hAnsi="Arial" w:cs="Arial"/>
                <w:color w:val="000000"/>
              </w:rPr>
            </w:pPr>
            <w:r w:rsidRPr="004E3A4C">
              <w:rPr>
                <w:rFonts w:ascii="Arial" w:hAnsi="Arial" w:cs="Arial"/>
                <w:color w:val="000000"/>
              </w:rPr>
              <w:t>0</w:t>
            </w:r>
          </w:p>
        </w:tc>
        <w:tc>
          <w:tcPr>
            <w:tcW w:w="1020" w:type="dxa"/>
            <w:tcBorders>
              <w:top w:val="single" w:sz="6" w:space="0" w:color="000000"/>
              <w:left w:val="single" w:sz="6" w:space="0" w:color="000000"/>
              <w:bottom w:val="single" w:sz="6" w:space="0" w:color="000000"/>
              <w:right w:val="single" w:sz="6" w:space="0" w:color="000000"/>
            </w:tcBorders>
          </w:tcPr>
          <w:p w14:paraId="0AB7F0D5" w14:textId="292804FB" w:rsidR="002574CB" w:rsidRPr="004E3A4C" w:rsidRDefault="004C1F90" w:rsidP="007F1109">
            <w:pPr>
              <w:jc w:val="center"/>
              <w:rPr>
                <w:rFonts w:ascii="Arial" w:hAnsi="Arial" w:cs="Arial"/>
                <w:color w:val="000000"/>
              </w:rPr>
            </w:pPr>
            <w:r>
              <w:rPr>
                <w:rFonts w:ascii="Arial" w:hAnsi="Arial" w:cs="Arial"/>
                <w:color w:val="000000"/>
              </w:rPr>
              <w:t>7</w:t>
            </w:r>
            <w:r w:rsidR="001C780E">
              <w:rPr>
                <w:rFonts w:ascii="Arial" w:hAnsi="Arial" w:cs="Arial"/>
                <w:color w:val="000000"/>
              </w:rPr>
              <w:t>3,31</w:t>
            </w:r>
          </w:p>
        </w:tc>
      </w:tr>
      <w:tr w:rsidR="00DB7A7F" w:rsidRPr="004E3A4C" w14:paraId="21992C9E" w14:textId="77777777" w:rsidTr="007F1109">
        <w:trPr>
          <w:trHeight w:val="345"/>
          <w:jc w:val="center"/>
        </w:trPr>
        <w:tc>
          <w:tcPr>
            <w:tcW w:w="0" w:type="auto"/>
            <w:tcMar>
              <w:top w:w="0" w:type="dxa"/>
              <w:left w:w="0" w:type="dxa"/>
              <w:bottom w:w="0" w:type="dxa"/>
              <w:right w:w="0" w:type="dxa"/>
            </w:tcMar>
            <w:vAlign w:val="center"/>
          </w:tcPr>
          <w:p w14:paraId="604A3B0A"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1AC7DB5B"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0036FB0B" w14:textId="77777777" w:rsidR="002574CB" w:rsidRPr="004E3A4C" w:rsidRDefault="002574CB" w:rsidP="007F1109">
            <w:pPr>
              <w:rPr>
                <w:rFonts w:ascii="Arial" w:hAnsi="Arial" w:cs="Arial"/>
                <w:color w:val="000000"/>
              </w:rPr>
            </w:pPr>
            <w:r w:rsidRPr="004E3A4C">
              <w:rPr>
                <w:rFonts w:ascii="Arial" w:hAnsi="Arial" w:cs="Arial"/>
                <w:color w:val="000000"/>
              </w:rPr>
              <w:t>4</w:t>
            </w:r>
          </w:p>
        </w:tc>
        <w:tc>
          <w:tcPr>
            <w:tcW w:w="4755" w:type="dxa"/>
            <w:tcBorders>
              <w:top w:val="single" w:sz="6" w:space="0" w:color="000000"/>
              <w:left w:val="single" w:sz="6" w:space="0" w:color="000000"/>
              <w:bottom w:val="single" w:sz="6" w:space="0" w:color="000000"/>
              <w:right w:val="single" w:sz="6" w:space="0" w:color="000000"/>
            </w:tcBorders>
          </w:tcPr>
          <w:p w14:paraId="58498553"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18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20 tone</w:t>
            </w:r>
          </w:p>
        </w:tc>
        <w:tc>
          <w:tcPr>
            <w:tcW w:w="1335" w:type="dxa"/>
            <w:tcBorders>
              <w:top w:val="single" w:sz="6" w:space="0" w:color="000000"/>
              <w:left w:val="single" w:sz="6" w:space="0" w:color="000000"/>
              <w:bottom w:val="single" w:sz="6" w:space="0" w:color="000000"/>
              <w:right w:val="single" w:sz="6" w:space="0" w:color="000000"/>
            </w:tcBorders>
          </w:tcPr>
          <w:p w14:paraId="178CA111" w14:textId="3CF0B9A0" w:rsidR="002574CB" w:rsidRPr="004E3A4C" w:rsidRDefault="004C1F90" w:rsidP="007F1109">
            <w:pPr>
              <w:jc w:val="center"/>
              <w:rPr>
                <w:rFonts w:ascii="Arial" w:hAnsi="Arial" w:cs="Arial"/>
                <w:color w:val="000000"/>
              </w:rPr>
            </w:pPr>
            <w:r>
              <w:rPr>
                <w:rFonts w:ascii="Arial" w:hAnsi="Arial" w:cs="Arial"/>
                <w:color w:val="000000"/>
              </w:rPr>
              <w:t>7</w:t>
            </w:r>
            <w:r w:rsidR="001C780E">
              <w:rPr>
                <w:rFonts w:ascii="Arial" w:hAnsi="Arial" w:cs="Arial"/>
                <w:color w:val="000000"/>
              </w:rPr>
              <w:t>3,31</w:t>
            </w:r>
          </w:p>
        </w:tc>
        <w:tc>
          <w:tcPr>
            <w:tcW w:w="1020" w:type="dxa"/>
            <w:tcBorders>
              <w:top w:val="single" w:sz="6" w:space="0" w:color="000000"/>
              <w:left w:val="single" w:sz="6" w:space="0" w:color="000000"/>
              <w:bottom w:val="single" w:sz="6" w:space="0" w:color="000000"/>
              <w:right w:val="single" w:sz="6" w:space="0" w:color="000000"/>
            </w:tcBorders>
          </w:tcPr>
          <w:p w14:paraId="090BB7DC" w14:textId="2A8A4FDC" w:rsidR="002574CB" w:rsidRPr="004E3A4C" w:rsidRDefault="00F136F6" w:rsidP="007F1109">
            <w:pPr>
              <w:jc w:val="center"/>
              <w:rPr>
                <w:rFonts w:ascii="Arial" w:hAnsi="Arial" w:cs="Arial"/>
                <w:color w:val="000000"/>
              </w:rPr>
            </w:pPr>
            <w:r>
              <w:rPr>
                <w:rFonts w:ascii="Arial" w:hAnsi="Arial" w:cs="Arial"/>
                <w:color w:val="000000"/>
              </w:rPr>
              <w:t>16</w:t>
            </w:r>
            <w:r w:rsidR="001C780E">
              <w:rPr>
                <w:rFonts w:ascii="Arial" w:hAnsi="Arial" w:cs="Arial"/>
                <w:color w:val="000000"/>
              </w:rPr>
              <w:t>8,38</w:t>
            </w:r>
          </w:p>
        </w:tc>
      </w:tr>
      <w:tr w:rsidR="00DB7A7F" w:rsidRPr="004E3A4C" w14:paraId="3D6EDE64" w14:textId="77777777" w:rsidTr="007F1109">
        <w:trPr>
          <w:trHeight w:val="345"/>
          <w:jc w:val="center"/>
        </w:trPr>
        <w:tc>
          <w:tcPr>
            <w:tcW w:w="0" w:type="auto"/>
            <w:tcMar>
              <w:top w:w="0" w:type="dxa"/>
              <w:left w:w="0" w:type="dxa"/>
              <w:bottom w:w="0" w:type="dxa"/>
              <w:right w:w="0" w:type="dxa"/>
            </w:tcMar>
            <w:vAlign w:val="center"/>
          </w:tcPr>
          <w:p w14:paraId="0C517DFF"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D5B55E3"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23FAAC6D" w14:textId="77777777" w:rsidR="002574CB" w:rsidRPr="004E3A4C" w:rsidRDefault="002574CB" w:rsidP="007F1109">
            <w:pPr>
              <w:rPr>
                <w:rFonts w:ascii="Arial" w:hAnsi="Arial" w:cs="Arial"/>
                <w:color w:val="000000"/>
              </w:rPr>
            </w:pPr>
            <w:r w:rsidRPr="004E3A4C">
              <w:rPr>
                <w:rFonts w:ascii="Arial" w:hAnsi="Arial" w:cs="Arial"/>
                <w:color w:val="000000"/>
              </w:rPr>
              <w:t>5</w:t>
            </w:r>
          </w:p>
        </w:tc>
        <w:tc>
          <w:tcPr>
            <w:tcW w:w="4755" w:type="dxa"/>
            <w:tcBorders>
              <w:top w:val="single" w:sz="6" w:space="0" w:color="000000"/>
              <w:left w:val="single" w:sz="6" w:space="0" w:color="000000"/>
              <w:bottom w:val="single" w:sz="6" w:space="0" w:color="000000"/>
              <w:right w:val="single" w:sz="6" w:space="0" w:color="000000"/>
            </w:tcBorders>
          </w:tcPr>
          <w:p w14:paraId="62B58599"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20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22 tone</w:t>
            </w:r>
          </w:p>
        </w:tc>
        <w:tc>
          <w:tcPr>
            <w:tcW w:w="1335" w:type="dxa"/>
            <w:tcBorders>
              <w:top w:val="single" w:sz="6" w:space="0" w:color="000000"/>
              <w:left w:val="single" w:sz="6" w:space="0" w:color="000000"/>
              <w:bottom w:val="single" w:sz="6" w:space="0" w:color="000000"/>
              <w:right w:val="single" w:sz="6" w:space="0" w:color="000000"/>
            </w:tcBorders>
          </w:tcPr>
          <w:p w14:paraId="68D31AAB" w14:textId="48DC4221" w:rsidR="002574CB" w:rsidRPr="004E3A4C" w:rsidRDefault="00F136F6" w:rsidP="007F1109">
            <w:pPr>
              <w:jc w:val="center"/>
              <w:rPr>
                <w:rFonts w:ascii="Arial" w:hAnsi="Arial" w:cs="Arial"/>
                <w:color w:val="000000"/>
              </w:rPr>
            </w:pPr>
            <w:r>
              <w:rPr>
                <w:rFonts w:ascii="Arial" w:hAnsi="Arial" w:cs="Arial"/>
                <w:color w:val="000000"/>
              </w:rPr>
              <w:t>16</w:t>
            </w:r>
            <w:r w:rsidR="001C780E">
              <w:rPr>
                <w:rFonts w:ascii="Arial" w:hAnsi="Arial" w:cs="Arial"/>
                <w:color w:val="000000"/>
              </w:rPr>
              <w:t>8,38</w:t>
            </w:r>
          </w:p>
        </w:tc>
        <w:tc>
          <w:tcPr>
            <w:tcW w:w="1020" w:type="dxa"/>
            <w:tcBorders>
              <w:top w:val="single" w:sz="6" w:space="0" w:color="000000"/>
              <w:left w:val="single" w:sz="6" w:space="0" w:color="000000"/>
              <w:bottom w:val="single" w:sz="6" w:space="0" w:color="000000"/>
              <w:right w:val="single" w:sz="6" w:space="0" w:color="000000"/>
            </w:tcBorders>
          </w:tcPr>
          <w:p w14:paraId="05B2F508" w14:textId="56ECCA4F" w:rsidR="002574CB" w:rsidRPr="004E3A4C" w:rsidRDefault="00F136F6" w:rsidP="007F1109">
            <w:pPr>
              <w:jc w:val="center"/>
              <w:rPr>
                <w:rFonts w:ascii="Arial" w:hAnsi="Arial" w:cs="Arial"/>
                <w:color w:val="000000"/>
              </w:rPr>
            </w:pPr>
            <w:r>
              <w:rPr>
                <w:rFonts w:ascii="Arial" w:hAnsi="Arial" w:cs="Arial"/>
                <w:color w:val="000000"/>
              </w:rPr>
              <w:t>3</w:t>
            </w:r>
            <w:r w:rsidR="001C780E">
              <w:rPr>
                <w:rFonts w:ascii="Arial" w:hAnsi="Arial" w:cs="Arial"/>
                <w:color w:val="000000"/>
              </w:rPr>
              <w:t>94,05</w:t>
            </w:r>
          </w:p>
        </w:tc>
      </w:tr>
      <w:tr w:rsidR="00DB7A7F" w:rsidRPr="004E3A4C" w14:paraId="3F5DC190" w14:textId="77777777" w:rsidTr="007F1109">
        <w:trPr>
          <w:trHeight w:val="345"/>
          <w:jc w:val="center"/>
        </w:trPr>
        <w:tc>
          <w:tcPr>
            <w:tcW w:w="0" w:type="auto"/>
            <w:tcMar>
              <w:top w:w="0" w:type="dxa"/>
              <w:left w:w="0" w:type="dxa"/>
              <w:bottom w:w="0" w:type="dxa"/>
              <w:right w:w="0" w:type="dxa"/>
            </w:tcMar>
            <w:vAlign w:val="center"/>
          </w:tcPr>
          <w:p w14:paraId="61567BCA"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4DD7EFF0"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701CB82E" w14:textId="77777777" w:rsidR="002574CB" w:rsidRPr="004E3A4C" w:rsidRDefault="002574CB" w:rsidP="007F1109">
            <w:pPr>
              <w:rPr>
                <w:rFonts w:ascii="Arial" w:hAnsi="Arial" w:cs="Arial"/>
                <w:color w:val="000000"/>
              </w:rPr>
            </w:pPr>
            <w:r w:rsidRPr="004E3A4C">
              <w:rPr>
                <w:rFonts w:ascii="Arial" w:hAnsi="Arial" w:cs="Arial"/>
                <w:color w:val="000000"/>
              </w:rPr>
              <w:t>6</w:t>
            </w:r>
          </w:p>
        </w:tc>
        <w:tc>
          <w:tcPr>
            <w:tcW w:w="4755" w:type="dxa"/>
            <w:tcBorders>
              <w:top w:val="single" w:sz="6" w:space="0" w:color="000000"/>
              <w:left w:val="single" w:sz="6" w:space="0" w:color="000000"/>
              <w:bottom w:val="single" w:sz="6" w:space="0" w:color="000000"/>
              <w:right w:val="single" w:sz="6" w:space="0" w:color="000000"/>
            </w:tcBorders>
          </w:tcPr>
          <w:p w14:paraId="18D2AF6E"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22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23 tone</w:t>
            </w:r>
          </w:p>
        </w:tc>
        <w:tc>
          <w:tcPr>
            <w:tcW w:w="1335" w:type="dxa"/>
            <w:tcBorders>
              <w:top w:val="single" w:sz="6" w:space="0" w:color="000000"/>
              <w:left w:val="single" w:sz="6" w:space="0" w:color="000000"/>
              <w:bottom w:val="single" w:sz="6" w:space="0" w:color="000000"/>
              <w:right w:val="single" w:sz="6" w:space="0" w:color="000000"/>
            </w:tcBorders>
          </w:tcPr>
          <w:p w14:paraId="65A0C608" w14:textId="5DA4A6B0" w:rsidR="002574CB" w:rsidRPr="004E3A4C" w:rsidRDefault="00F136F6" w:rsidP="007F1109">
            <w:pPr>
              <w:jc w:val="center"/>
              <w:rPr>
                <w:rFonts w:ascii="Arial" w:hAnsi="Arial" w:cs="Arial"/>
                <w:color w:val="000000"/>
              </w:rPr>
            </w:pPr>
            <w:r>
              <w:rPr>
                <w:rFonts w:ascii="Arial" w:hAnsi="Arial" w:cs="Arial"/>
                <w:color w:val="000000"/>
              </w:rPr>
              <w:t>3</w:t>
            </w:r>
            <w:r w:rsidR="001C780E">
              <w:rPr>
                <w:rFonts w:ascii="Arial" w:hAnsi="Arial" w:cs="Arial"/>
                <w:color w:val="000000"/>
              </w:rPr>
              <w:t>94,05</w:t>
            </w:r>
          </w:p>
        </w:tc>
        <w:tc>
          <w:tcPr>
            <w:tcW w:w="1020" w:type="dxa"/>
            <w:tcBorders>
              <w:top w:val="single" w:sz="6" w:space="0" w:color="000000"/>
              <w:left w:val="single" w:sz="6" w:space="0" w:color="000000"/>
              <w:bottom w:val="single" w:sz="6" w:space="0" w:color="000000"/>
              <w:right w:val="single" w:sz="6" w:space="0" w:color="000000"/>
            </w:tcBorders>
          </w:tcPr>
          <w:p w14:paraId="63DA0E26" w14:textId="132274D2" w:rsidR="002574CB" w:rsidRPr="004E3A4C" w:rsidRDefault="0098681C" w:rsidP="007F1109">
            <w:pPr>
              <w:jc w:val="center"/>
              <w:rPr>
                <w:rFonts w:ascii="Arial" w:hAnsi="Arial" w:cs="Arial"/>
                <w:color w:val="000000"/>
              </w:rPr>
            </w:pPr>
            <w:r>
              <w:rPr>
                <w:rFonts w:ascii="Arial" w:hAnsi="Arial" w:cs="Arial"/>
                <w:color w:val="000000"/>
              </w:rPr>
              <w:t>4</w:t>
            </w:r>
            <w:r w:rsidR="001C780E">
              <w:rPr>
                <w:rFonts w:ascii="Arial" w:hAnsi="Arial" w:cs="Arial"/>
                <w:color w:val="000000"/>
              </w:rPr>
              <w:t>96,83</w:t>
            </w:r>
          </w:p>
        </w:tc>
      </w:tr>
      <w:tr w:rsidR="00DB7A7F" w:rsidRPr="004E3A4C" w14:paraId="19161C30" w14:textId="77777777" w:rsidTr="007F1109">
        <w:trPr>
          <w:trHeight w:val="345"/>
          <w:jc w:val="center"/>
        </w:trPr>
        <w:tc>
          <w:tcPr>
            <w:tcW w:w="0" w:type="auto"/>
            <w:tcMar>
              <w:top w:w="0" w:type="dxa"/>
              <w:left w:w="0" w:type="dxa"/>
              <w:bottom w:w="0" w:type="dxa"/>
              <w:right w:w="0" w:type="dxa"/>
            </w:tcMar>
            <w:vAlign w:val="center"/>
          </w:tcPr>
          <w:p w14:paraId="0AD79186"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0AF67DDA"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2D46C234" w14:textId="77777777" w:rsidR="002574CB" w:rsidRPr="004E3A4C" w:rsidRDefault="002574CB" w:rsidP="007F1109">
            <w:pPr>
              <w:rPr>
                <w:rFonts w:ascii="Arial" w:hAnsi="Arial" w:cs="Arial"/>
                <w:color w:val="000000"/>
              </w:rPr>
            </w:pPr>
            <w:r w:rsidRPr="004E3A4C">
              <w:rPr>
                <w:rFonts w:ascii="Arial" w:hAnsi="Arial" w:cs="Arial"/>
                <w:color w:val="000000"/>
              </w:rPr>
              <w:t>7</w:t>
            </w:r>
          </w:p>
        </w:tc>
        <w:tc>
          <w:tcPr>
            <w:tcW w:w="4755" w:type="dxa"/>
            <w:tcBorders>
              <w:top w:val="single" w:sz="6" w:space="0" w:color="000000"/>
              <w:left w:val="single" w:sz="6" w:space="0" w:color="000000"/>
              <w:bottom w:val="single" w:sz="6" w:space="0" w:color="000000"/>
              <w:right w:val="single" w:sz="6" w:space="0" w:color="000000"/>
            </w:tcBorders>
          </w:tcPr>
          <w:p w14:paraId="0E950C9A"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23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25 tone</w:t>
            </w:r>
          </w:p>
        </w:tc>
        <w:tc>
          <w:tcPr>
            <w:tcW w:w="1335" w:type="dxa"/>
            <w:tcBorders>
              <w:top w:val="single" w:sz="6" w:space="0" w:color="000000"/>
              <w:left w:val="single" w:sz="6" w:space="0" w:color="000000"/>
              <w:bottom w:val="single" w:sz="6" w:space="0" w:color="000000"/>
              <w:right w:val="single" w:sz="6" w:space="0" w:color="000000"/>
            </w:tcBorders>
          </w:tcPr>
          <w:p w14:paraId="07111CE8" w14:textId="25BFE3D3" w:rsidR="002574CB" w:rsidRPr="004E3A4C" w:rsidRDefault="002574CB" w:rsidP="007F1109">
            <w:pPr>
              <w:jc w:val="center"/>
              <w:rPr>
                <w:rFonts w:ascii="Arial" w:hAnsi="Arial" w:cs="Arial"/>
                <w:color w:val="000000"/>
              </w:rPr>
            </w:pPr>
            <w:r w:rsidRPr="004E3A4C">
              <w:rPr>
                <w:rFonts w:ascii="Arial" w:hAnsi="Arial" w:cs="Arial"/>
                <w:color w:val="000000"/>
              </w:rPr>
              <w:t>4</w:t>
            </w:r>
            <w:r w:rsidR="001C780E">
              <w:rPr>
                <w:rFonts w:ascii="Arial" w:hAnsi="Arial" w:cs="Arial"/>
                <w:color w:val="000000"/>
              </w:rPr>
              <w:t>96,83</w:t>
            </w:r>
          </w:p>
        </w:tc>
        <w:tc>
          <w:tcPr>
            <w:tcW w:w="1020" w:type="dxa"/>
            <w:tcBorders>
              <w:top w:val="single" w:sz="6" w:space="0" w:color="000000"/>
              <w:left w:val="single" w:sz="6" w:space="0" w:color="000000"/>
              <w:bottom w:val="single" w:sz="6" w:space="0" w:color="000000"/>
              <w:right w:val="single" w:sz="6" w:space="0" w:color="000000"/>
            </w:tcBorders>
          </w:tcPr>
          <w:p w14:paraId="368EA329" w14:textId="4D25E22C" w:rsidR="002574CB" w:rsidRPr="004E3A4C" w:rsidRDefault="008526A3" w:rsidP="007F1109">
            <w:pPr>
              <w:jc w:val="center"/>
              <w:rPr>
                <w:rFonts w:ascii="Arial" w:hAnsi="Arial" w:cs="Arial"/>
                <w:color w:val="000000"/>
              </w:rPr>
            </w:pPr>
            <w:r>
              <w:rPr>
                <w:rFonts w:ascii="Arial" w:hAnsi="Arial" w:cs="Arial"/>
                <w:color w:val="000000"/>
              </w:rPr>
              <w:t>9</w:t>
            </w:r>
            <w:r w:rsidR="001C780E">
              <w:rPr>
                <w:rFonts w:ascii="Arial" w:hAnsi="Arial" w:cs="Arial"/>
                <w:color w:val="000000"/>
              </w:rPr>
              <w:t>19,83</w:t>
            </w:r>
          </w:p>
        </w:tc>
      </w:tr>
      <w:tr w:rsidR="00DB7A7F" w:rsidRPr="004E3A4C" w14:paraId="3AB549DA" w14:textId="77777777" w:rsidTr="007F1109">
        <w:trPr>
          <w:trHeight w:val="345"/>
          <w:jc w:val="center"/>
        </w:trPr>
        <w:tc>
          <w:tcPr>
            <w:tcW w:w="0" w:type="auto"/>
            <w:tcMar>
              <w:top w:w="0" w:type="dxa"/>
              <w:left w:w="0" w:type="dxa"/>
              <w:bottom w:w="0" w:type="dxa"/>
              <w:right w:w="0" w:type="dxa"/>
            </w:tcMar>
            <w:vAlign w:val="center"/>
          </w:tcPr>
          <w:p w14:paraId="00440B13"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4D697CC4"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62E45321" w14:textId="77777777" w:rsidR="002574CB" w:rsidRPr="004E3A4C" w:rsidRDefault="002574CB" w:rsidP="007F1109">
            <w:pPr>
              <w:rPr>
                <w:rFonts w:ascii="Arial" w:hAnsi="Arial" w:cs="Arial"/>
                <w:color w:val="000000"/>
              </w:rPr>
            </w:pPr>
            <w:r w:rsidRPr="004E3A4C">
              <w:rPr>
                <w:rFonts w:ascii="Arial" w:hAnsi="Arial" w:cs="Arial"/>
                <w:color w:val="000000"/>
              </w:rPr>
              <w:t>8</w:t>
            </w:r>
          </w:p>
        </w:tc>
        <w:tc>
          <w:tcPr>
            <w:tcW w:w="4755" w:type="dxa"/>
            <w:tcBorders>
              <w:top w:val="single" w:sz="6" w:space="0" w:color="000000"/>
              <w:left w:val="single" w:sz="6" w:space="0" w:color="000000"/>
              <w:bottom w:val="single" w:sz="6" w:space="0" w:color="000000"/>
              <w:right w:val="single" w:sz="6" w:space="0" w:color="000000"/>
            </w:tcBorders>
          </w:tcPr>
          <w:p w14:paraId="6C55FEBD"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25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28 tone</w:t>
            </w:r>
          </w:p>
        </w:tc>
        <w:tc>
          <w:tcPr>
            <w:tcW w:w="1335" w:type="dxa"/>
            <w:tcBorders>
              <w:top w:val="single" w:sz="6" w:space="0" w:color="000000"/>
              <w:left w:val="single" w:sz="6" w:space="0" w:color="000000"/>
              <w:bottom w:val="single" w:sz="6" w:space="0" w:color="000000"/>
              <w:right w:val="single" w:sz="6" w:space="0" w:color="000000"/>
            </w:tcBorders>
          </w:tcPr>
          <w:p w14:paraId="3A1A8C20" w14:textId="32C4D3FC" w:rsidR="002574CB" w:rsidRPr="004E3A4C" w:rsidRDefault="001C780E" w:rsidP="007F1109">
            <w:pPr>
              <w:jc w:val="center"/>
              <w:rPr>
                <w:rFonts w:ascii="Arial" w:hAnsi="Arial" w:cs="Arial"/>
                <w:color w:val="000000"/>
              </w:rPr>
            </w:pPr>
            <w:r>
              <w:rPr>
                <w:rFonts w:ascii="Arial" w:hAnsi="Arial" w:cs="Arial"/>
                <w:color w:val="000000"/>
              </w:rPr>
              <w:t>919,83</w:t>
            </w:r>
          </w:p>
        </w:tc>
        <w:tc>
          <w:tcPr>
            <w:tcW w:w="1020" w:type="dxa"/>
            <w:tcBorders>
              <w:top w:val="single" w:sz="6" w:space="0" w:color="000000"/>
              <w:left w:val="single" w:sz="6" w:space="0" w:color="000000"/>
              <w:bottom w:val="single" w:sz="6" w:space="0" w:color="000000"/>
              <w:right w:val="single" w:sz="6" w:space="0" w:color="000000"/>
            </w:tcBorders>
          </w:tcPr>
          <w:p w14:paraId="277E7E05" w14:textId="46039C4E" w:rsidR="002574CB" w:rsidRPr="004E3A4C" w:rsidRDefault="008526A3" w:rsidP="007F1109">
            <w:pPr>
              <w:jc w:val="center"/>
              <w:rPr>
                <w:rFonts w:ascii="Arial" w:hAnsi="Arial" w:cs="Arial"/>
                <w:color w:val="000000"/>
              </w:rPr>
            </w:pPr>
            <w:r>
              <w:rPr>
                <w:rFonts w:ascii="Arial" w:hAnsi="Arial" w:cs="Arial"/>
                <w:color w:val="000000"/>
              </w:rPr>
              <w:t>1</w:t>
            </w:r>
            <w:r w:rsidR="001C780E">
              <w:rPr>
                <w:rFonts w:ascii="Arial" w:hAnsi="Arial" w:cs="Arial"/>
                <w:color w:val="000000"/>
              </w:rPr>
              <w:t>612,85</w:t>
            </w:r>
          </w:p>
        </w:tc>
      </w:tr>
      <w:tr w:rsidR="00DB7A7F" w:rsidRPr="004E3A4C" w14:paraId="0C844D91" w14:textId="77777777" w:rsidTr="007F1109">
        <w:trPr>
          <w:trHeight w:val="345"/>
          <w:jc w:val="center"/>
        </w:trPr>
        <w:tc>
          <w:tcPr>
            <w:tcW w:w="0" w:type="auto"/>
            <w:tcMar>
              <w:top w:w="0" w:type="dxa"/>
              <w:left w:w="0" w:type="dxa"/>
              <w:bottom w:w="0" w:type="dxa"/>
              <w:right w:w="0" w:type="dxa"/>
            </w:tcMar>
            <w:vAlign w:val="center"/>
          </w:tcPr>
          <w:p w14:paraId="57DF0756"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2295199"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262C2EE1" w14:textId="77777777" w:rsidR="002574CB" w:rsidRPr="004E3A4C" w:rsidRDefault="002574CB" w:rsidP="007F1109">
            <w:pPr>
              <w:rPr>
                <w:rFonts w:ascii="Arial" w:hAnsi="Arial" w:cs="Arial"/>
                <w:color w:val="000000"/>
              </w:rPr>
            </w:pPr>
            <w:r w:rsidRPr="004E3A4C">
              <w:rPr>
                <w:rFonts w:ascii="Arial" w:hAnsi="Arial" w:cs="Arial"/>
                <w:color w:val="000000"/>
              </w:rPr>
              <w:t>9</w:t>
            </w:r>
          </w:p>
        </w:tc>
        <w:tc>
          <w:tcPr>
            <w:tcW w:w="4755" w:type="dxa"/>
            <w:tcBorders>
              <w:top w:val="single" w:sz="6" w:space="0" w:color="000000"/>
              <w:left w:val="single" w:sz="6" w:space="0" w:color="000000"/>
              <w:bottom w:val="single" w:sz="6" w:space="0" w:color="000000"/>
              <w:right w:val="single" w:sz="6" w:space="0" w:color="000000"/>
            </w:tcBorders>
          </w:tcPr>
          <w:p w14:paraId="080F2E7B"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28 tone</w:t>
            </w:r>
          </w:p>
        </w:tc>
        <w:tc>
          <w:tcPr>
            <w:tcW w:w="1335" w:type="dxa"/>
            <w:tcBorders>
              <w:top w:val="single" w:sz="6" w:space="0" w:color="000000"/>
              <w:left w:val="single" w:sz="6" w:space="0" w:color="000000"/>
              <w:bottom w:val="single" w:sz="6" w:space="0" w:color="000000"/>
              <w:right w:val="single" w:sz="6" w:space="0" w:color="000000"/>
            </w:tcBorders>
          </w:tcPr>
          <w:p w14:paraId="4976D5C3" w14:textId="2B498FA2" w:rsidR="002574CB" w:rsidRPr="004E3A4C" w:rsidRDefault="008526A3" w:rsidP="007F1109">
            <w:pPr>
              <w:jc w:val="center"/>
              <w:rPr>
                <w:rFonts w:ascii="Arial" w:hAnsi="Arial" w:cs="Arial"/>
                <w:color w:val="000000"/>
              </w:rPr>
            </w:pPr>
            <w:r>
              <w:rPr>
                <w:rFonts w:ascii="Arial" w:hAnsi="Arial" w:cs="Arial"/>
                <w:color w:val="000000"/>
              </w:rPr>
              <w:t>9</w:t>
            </w:r>
            <w:r w:rsidR="001C780E">
              <w:rPr>
                <w:rFonts w:ascii="Arial" w:hAnsi="Arial" w:cs="Arial"/>
                <w:color w:val="000000"/>
              </w:rPr>
              <w:t>19,83</w:t>
            </w:r>
          </w:p>
        </w:tc>
        <w:tc>
          <w:tcPr>
            <w:tcW w:w="1020" w:type="dxa"/>
            <w:tcBorders>
              <w:top w:val="single" w:sz="6" w:space="0" w:color="000000"/>
              <w:left w:val="single" w:sz="6" w:space="0" w:color="000000"/>
              <w:bottom w:val="single" w:sz="6" w:space="0" w:color="000000"/>
              <w:right w:val="single" w:sz="6" w:space="0" w:color="000000"/>
            </w:tcBorders>
          </w:tcPr>
          <w:p w14:paraId="6EF372B4" w14:textId="34857E52" w:rsidR="002574CB" w:rsidRPr="004E3A4C" w:rsidRDefault="008526A3" w:rsidP="007F1109">
            <w:pPr>
              <w:jc w:val="center"/>
              <w:rPr>
                <w:rFonts w:ascii="Arial" w:hAnsi="Arial" w:cs="Arial"/>
                <w:color w:val="000000"/>
              </w:rPr>
            </w:pPr>
            <w:r>
              <w:rPr>
                <w:rFonts w:ascii="Arial" w:hAnsi="Arial" w:cs="Arial"/>
                <w:color w:val="000000"/>
              </w:rPr>
              <w:t>1</w:t>
            </w:r>
            <w:r w:rsidR="001C780E">
              <w:rPr>
                <w:rFonts w:ascii="Arial" w:hAnsi="Arial" w:cs="Arial"/>
                <w:color w:val="000000"/>
              </w:rPr>
              <w:t>612,85</w:t>
            </w:r>
          </w:p>
        </w:tc>
      </w:tr>
      <w:tr w:rsidR="002574CB" w:rsidRPr="004E3A4C" w14:paraId="0210BF84" w14:textId="77777777" w:rsidTr="007F1109">
        <w:trPr>
          <w:trHeight w:val="345"/>
          <w:jc w:val="center"/>
        </w:trPr>
        <w:tc>
          <w:tcPr>
            <w:tcW w:w="0" w:type="auto"/>
            <w:tcMar>
              <w:top w:w="0" w:type="dxa"/>
              <w:left w:w="0" w:type="dxa"/>
              <w:bottom w:w="0" w:type="dxa"/>
              <w:right w:w="0" w:type="dxa"/>
            </w:tcMar>
            <w:vAlign w:val="center"/>
          </w:tcPr>
          <w:p w14:paraId="4AA075FD"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08DB3B3D" w14:textId="77777777" w:rsidR="002574CB" w:rsidRPr="004E3A4C" w:rsidRDefault="002574CB" w:rsidP="007F1109">
            <w:pPr>
              <w:jc w:val="center"/>
              <w:rPr>
                <w:rFonts w:ascii="Arial" w:hAnsi="Arial" w:cs="Arial"/>
                <w:color w:val="000000"/>
              </w:rPr>
            </w:pPr>
            <w:r w:rsidRPr="004E3A4C">
              <w:rPr>
                <w:rFonts w:ascii="Arial" w:hAnsi="Arial" w:cs="Arial"/>
                <w:color w:val="000000"/>
              </w:rPr>
              <w:t>II</w:t>
            </w:r>
          </w:p>
        </w:tc>
        <w:tc>
          <w:tcPr>
            <w:tcW w:w="7635" w:type="dxa"/>
            <w:gridSpan w:val="4"/>
            <w:tcBorders>
              <w:top w:val="single" w:sz="6" w:space="0" w:color="000000"/>
              <w:left w:val="single" w:sz="6" w:space="0" w:color="000000"/>
              <w:bottom w:val="single" w:sz="6" w:space="0" w:color="000000"/>
              <w:right w:val="single" w:sz="6" w:space="0" w:color="000000"/>
            </w:tcBorders>
          </w:tcPr>
          <w:p w14:paraId="5D7C3BD8" w14:textId="77777777" w:rsidR="002574CB" w:rsidRPr="004E3A4C" w:rsidRDefault="002574CB" w:rsidP="007F1109">
            <w:pPr>
              <w:rPr>
                <w:rFonts w:ascii="Arial" w:hAnsi="Arial" w:cs="Arial"/>
                <w:color w:val="000000"/>
              </w:rPr>
            </w:pPr>
            <w:r w:rsidRPr="004E3A4C">
              <w:rPr>
                <w:rFonts w:ascii="Arial" w:hAnsi="Arial" w:cs="Arial"/>
                <w:color w:val="000000"/>
              </w:rPr>
              <w:t>2+2 axe</w:t>
            </w:r>
          </w:p>
        </w:tc>
      </w:tr>
      <w:tr w:rsidR="00DB7A7F" w:rsidRPr="004E3A4C" w14:paraId="1F18BC55" w14:textId="77777777" w:rsidTr="007F1109">
        <w:trPr>
          <w:trHeight w:val="345"/>
          <w:jc w:val="center"/>
        </w:trPr>
        <w:tc>
          <w:tcPr>
            <w:tcW w:w="0" w:type="auto"/>
            <w:tcMar>
              <w:top w:w="0" w:type="dxa"/>
              <w:left w:w="0" w:type="dxa"/>
              <w:bottom w:w="0" w:type="dxa"/>
              <w:right w:w="0" w:type="dxa"/>
            </w:tcMar>
            <w:vAlign w:val="center"/>
          </w:tcPr>
          <w:p w14:paraId="578FC999"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4235D797"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269C80A4" w14:textId="77777777" w:rsidR="002574CB" w:rsidRPr="004E3A4C" w:rsidRDefault="002574CB" w:rsidP="007F1109">
            <w:pPr>
              <w:rPr>
                <w:rFonts w:ascii="Arial" w:hAnsi="Arial" w:cs="Arial"/>
                <w:color w:val="000000"/>
              </w:rPr>
            </w:pPr>
            <w:r w:rsidRPr="004E3A4C">
              <w:rPr>
                <w:rFonts w:ascii="Arial" w:hAnsi="Arial" w:cs="Arial"/>
                <w:color w:val="000000"/>
              </w:rPr>
              <w:t>1</w:t>
            </w:r>
          </w:p>
        </w:tc>
        <w:tc>
          <w:tcPr>
            <w:tcW w:w="4755" w:type="dxa"/>
            <w:tcBorders>
              <w:top w:val="single" w:sz="6" w:space="0" w:color="000000"/>
              <w:left w:val="single" w:sz="6" w:space="0" w:color="000000"/>
              <w:bottom w:val="single" w:sz="6" w:space="0" w:color="000000"/>
              <w:right w:val="single" w:sz="6" w:space="0" w:color="000000"/>
            </w:tcBorders>
          </w:tcPr>
          <w:p w14:paraId="5CFFE3AD"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23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25 tone</w:t>
            </w:r>
          </w:p>
        </w:tc>
        <w:tc>
          <w:tcPr>
            <w:tcW w:w="1335" w:type="dxa"/>
            <w:tcBorders>
              <w:top w:val="single" w:sz="6" w:space="0" w:color="000000"/>
              <w:left w:val="single" w:sz="6" w:space="0" w:color="000000"/>
              <w:bottom w:val="single" w:sz="6" w:space="0" w:color="000000"/>
              <w:right w:val="single" w:sz="6" w:space="0" w:color="000000"/>
            </w:tcBorders>
          </w:tcPr>
          <w:p w14:paraId="5FCE445B" w14:textId="0F48C833" w:rsidR="002574CB" w:rsidRPr="004E3A4C" w:rsidRDefault="00874D1C" w:rsidP="007F1109">
            <w:pPr>
              <w:jc w:val="center"/>
              <w:rPr>
                <w:rFonts w:ascii="Arial" w:hAnsi="Arial" w:cs="Arial"/>
                <w:color w:val="000000"/>
              </w:rPr>
            </w:pPr>
            <w:r>
              <w:rPr>
                <w:rFonts w:ascii="Arial" w:hAnsi="Arial" w:cs="Arial"/>
                <w:color w:val="000000"/>
              </w:rPr>
              <w:t>1</w:t>
            </w:r>
            <w:r w:rsidR="001C780E">
              <w:rPr>
                <w:rFonts w:ascii="Arial" w:hAnsi="Arial" w:cs="Arial"/>
                <w:color w:val="000000"/>
              </w:rPr>
              <w:t>58,08</w:t>
            </w:r>
          </w:p>
        </w:tc>
        <w:tc>
          <w:tcPr>
            <w:tcW w:w="1020" w:type="dxa"/>
            <w:tcBorders>
              <w:top w:val="single" w:sz="6" w:space="0" w:color="000000"/>
              <w:left w:val="single" w:sz="6" w:space="0" w:color="000000"/>
              <w:bottom w:val="single" w:sz="6" w:space="0" w:color="000000"/>
              <w:right w:val="single" w:sz="6" w:space="0" w:color="000000"/>
            </w:tcBorders>
          </w:tcPr>
          <w:p w14:paraId="07212F1A" w14:textId="09AFC3E6" w:rsidR="002574CB" w:rsidRPr="004E3A4C" w:rsidRDefault="00874D1C" w:rsidP="007F1109">
            <w:pPr>
              <w:jc w:val="center"/>
              <w:rPr>
                <w:rFonts w:ascii="Arial" w:hAnsi="Arial" w:cs="Arial"/>
                <w:color w:val="000000"/>
              </w:rPr>
            </w:pPr>
            <w:r>
              <w:rPr>
                <w:rFonts w:ascii="Arial" w:hAnsi="Arial" w:cs="Arial"/>
                <w:color w:val="000000"/>
              </w:rPr>
              <w:t>36</w:t>
            </w:r>
            <w:r w:rsidR="001C780E">
              <w:rPr>
                <w:rFonts w:ascii="Arial" w:hAnsi="Arial" w:cs="Arial"/>
                <w:color w:val="000000"/>
              </w:rPr>
              <w:t>7,71</w:t>
            </w:r>
          </w:p>
        </w:tc>
      </w:tr>
      <w:tr w:rsidR="00DB7A7F" w:rsidRPr="004E3A4C" w14:paraId="7C6D09EC" w14:textId="77777777" w:rsidTr="007F1109">
        <w:trPr>
          <w:trHeight w:val="345"/>
          <w:jc w:val="center"/>
        </w:trPr>
        <w:tc>
          <w:tcPr>
            <w:tcW w:w="0" w:type="auto"/>
            <w:tcMar>
              <w:top w:w="0" w:type="dxa"/>
              <w:left w:w="0" w:type="dxa"/>
              <w:bottom w:w="0" w:type="dxa"/>
              <w:right w:w="0" w:type="dxa"/>
            </w:tcMar>
            <w:vAlign w:val="center"/>
          </w:tcPr>
          <w:p w14:paraId="12FDD216"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E715B3A"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4DC5939D" w14:textId="77777777" w:rsidR="002574CB" w:rsidRPr="004E3A4C" w:rsidRDefault="002574CB" w:rsidP="007F1109">
            <w:pPr>
              <w:rPr>
                <w:rFonts w:ascii="Arial" w:hAnsi="Arial" w:cs="Arial"/>
                <w:color w:val="000000"/>
              </w:rPr>
            </w:pPr>
            <w:r w:rsidRPr="004E3A4C">
              <w:rPr>
                <w:rFonts w:ascii="Arial" w:hAnsi="Arial" w:cs="Arial"/>
                <w:color w:val="000000"/>
              </w:rPr>
              <w:t>2</w:t>
            </w:r>
          </w:p>
        </w:tc>
        <w:tc>
          <w:tcPr>
            <w:tcW w:w="4755" w:type="dxa"/>
            <w:tcBorders>
              <w:top w:val="single" w:sz="6" w:space="0" w:color="000000"/>
              <w:left w:val="single" w:sz="6" w:space="0" w:color="000000"/>
              <w:bottom w:val="single" w:sz="6" w:space="0" w:color="000000"/>
              <w:right w:val="single" w:sz="6" w:space="0" w:color="000000"/>
            </w:tcBorders>
          </w:tcPr>
          <w:p w14:paraId="2FBCDC2E"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25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26 tone</w:t>
            </w:r>
          </w:p>
        </w:tc>
        <w:tc>
          <w:tcPr>
            <w:tcW w:w="1335" w:type="dxa"/>
            <w:tcBorders>
              <w:top w:val="single" w:sz="6" w:space="0" w:color="000000"/>
              <w:left w:val="single" w:sz="6" w:space="0" w:color="000000"/>
              <w:bottom w:val="single" w:sz="6" w:space="0" w:color="000000"/>
              <w:right w:val="single" w:sz="6" w:space="0" w:color="000000"/>
            </w:tcBorders>
          </w:tcPr>
          <w:p w14:paraId="7B57AAFF" w14:textId="79AB0011" w:rsidR="002574CB" w:rsidRPr="004E3A4C" w:rsidRDefault="00874D1C" w:rsidP="007F1109">
            <w:pPr>
              <w:jc w:val="center"/>
              <w:rPr>
                <w:rFonts w:ascii="Arial" w:hAnsi="Arial" w:cs="Arial"/>
                <w:color w:val="000000"/>
              </w:rPr>
            </w:pPr>
            <w:r>
              <w:rPr>
                <w:rFonts w:ascii="Arial" w:hAnsi="Arial" w:cs="Arial"/>
                <w:color w:val="000000"/>
              </w:rPr>
              <w:t>36</w:t>
            </w:r>
            <w:r w:rsidR="001C780E">
              <w:rPr>
                <w:rFonts w:ascii="Arial" w:hAnsi="Arial" w:cs="Arial"/>
                <w:color w:val="000000"/>
              </w:rPr>
              <w:t>7,71</w:t>
            </w:r>
          </w:p>
        </w:tc>
        <w:tc>
          <w:tcPr>
            <w:tcW w:w="1020" w:type="dxa"/>
            <w:tcBorders>
              <w:top w:val="single" w:sz="6" w:space="0" w:color="000000"/>
              <w:left w:val="single" w:sz="6" w:space="0" w:color="000000"/>
              <w:bottom w:val="single" w:sz="6" w:space="0" w:color="000000"/>
              <w:right w:val="single" w:sz="6" w:space="0" w:color="000000"/>
            </w:tcBorders>
          </w:tcPr>
          <w:p w14:paraId="6D47F41E" w14:textId="5A044420" w:rsidR="002574CB" w:rsidRPr="004E3A4C" w:rsidRDefault="00A35B94" w:rsidP="007F1109">
            <w:pPr>
              <w:jc w:val="center"/>
              <w:rPr>
                <w:rFonts w:ascii="Arial" w:hAnsi="Arial" w:cs="Arial"/>
                <w:color w:val="000000"/>
              </w:rPr>
            </w:pPr>
            <w:r>
              <w:rPr>
                <w:rFonts w:ascii="Arial" w:hAnsi="Arial" w:cs="Arial"/>
                <w:color w:val="000000"/>
              </w:rPr>
              <w:t>604,82</w:t>
            </w:r>
          </w:p>
        </w:tc>
      </w:tr>
      <w:tr w:rsidR="00DB7A7F" w:rsidRPr="004E3A4C" w14:paraId="3941F8CE" w14:textId="77777777" w:rsidTr="007F1109">
        <w:trPr>
          <w:trHeight w:val="345"/>
          <w:jc w:val="center"/>
        </w:trPr>
        <w:tc>
          <w:tcPr>
            <w:tcW w:w="0" w:type="auto"/>
            <w:tcMar>
              <w:top w:w="0" w:type="dxa"/>
              <w:left w:w="0" w:type="dxa"/>
              <w:bottom w:w="0" w:type="dxa"/>
              <w:right w:w="0" w:type="dxa"/>
            </w:tcMar>
            <w:vAlign w:val="center"/>
          </w:tcPr>
          <w:p w14:paraId="7E2299A4"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106D32F9"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484940D1" w14:textId="77777777" w:rsidR="002574CB" w:rsidRPr="004E3A4C" w:rsidRDefault="002574CB" w:rsidP="007F1109">
            <w:pPr>
              <w:rPr>
                <w:rFonts w:ascii="Arial" w:hAnsi="Arial" w:cs="Arial"/>
                <w:color w:val="000000"/>
              </w:rPr>
            </w:pPr>
            <w:r w:rsidRPr="004E3A4C">
              <w:rPr>
                <w:rFonts w:ascii="Arial" w:hAnsi="Arial" w:cs="Arial"/>
                <w:color w:val="000000"/>
              </w:rPr>
              <w:t>3</w:t>
            </w:r>
          </w:p>
        </w:tc>
        <w:tc>
          <w:tcPr>
            <w:tcW w:w="4755" w:type="dxa"/>
            <w:tcBorders>
              <w:top w:val="single" w:sz="6" w:space="0" w:color="000000"/>
              <w:left w:val="single" w:sz="6" w:space="0" w:color="000000"/>
              <w:bottom w:val="single" w:sz="6" w:space="0" w:color="000000"/>
              <w:right w:val="single" w:sz="6" w:space="0" w:color="000000"/>
            </w:tcBorders>
          </w:tcPr>
          <w:p w14:paraId="3D485AE8"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26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28 tone</w:t>
            </w:r>
          </w:p>
        </w:tc>
        <w:tc>
          <w:tcPr>
            <w:tcW w:w="1335" w:type="dxa"/>
            <w:tcBorders>
              <w:top w:val="single" w:sz="6" w:space="0" w:color="000000"/>
              <w:left w:val="single" w:sz="6" w:space="0" w:color="000000"/>
              <w:bottom w:val="single" w:sz="6" w:space="0" w:color="000000"/>
              <w:right w:val="single" w:sz="6" w:space="0" w:color="000000"/>
            </w:tcBorders>
          </w:tcPr>
          <w:p w14:paraId="1BD44CFA" w14:textId="1A65025B" w:rsidR="002574CB" w:rsidRPr="004E3A4C" w:rsidRDefault="00A35B94" w:rsidP="007F1109">
            <w:pPr>
              <w:jc w:val="center"/>
              <w:rPr>
                <w:rFonts w:ascii="Arial" w:hAnsi="Arial" w:cs="Arial"/>
                <w:color w:val="000000"/>
              </w:rPr>
            </w:pPr>
            <w:r>
              <w:rPr>
                <w:rFonts w:ascii="Arial" w:hAnsi="Arial" w:cs="Arial"/>
                <w:color w:val="000000"/>
              </w:rPr>
              <w:t>604,82</w:t>
            </w:r>
          </w:p>
        </w:tc>
        <w:tc>
          <w:tcPr>
            <w:tcW w:w="1020" w:type="dxa"/>
            <w:tcBorders>
              <w:top w:val="single" w:sz="6" w:space="0" w:color="000000"/>
              <w:left w:val="single" w:sz="6" w:space="0" w:color="000000"/>
              <w:bottom w:val="single" w:sz="6" w:space="0" w:color="000000"/>
              <w:right w:val="single" w:sz="6" w:space="0" w:color="000000"/>
            </w:tcBorders>
          </w:tcPr>
          <w:p w14:paraId="3A99CC5E" w14:textId="0A9D0FD8" w:rsidR="002574CB" w:rsidRPr="004E3A4C" w:rsidRDefault="007075FC" w:rsidP="00680C0A">
            <w:pPr>
              <w:jc w:val="center"/>
              <w:rPr>
                <w:rFonts w:ascii="Arial" w:hAnsi="Arial" w:cs="Arial"/>
                <w:color w:val="000000"/>
              </w:rPr>
            </w:pPr>
            <w:r>
              <w:rPr>
                <w:rFonts w:ascii="Arial" w:hAnsi="Arial" w:cs="Arial"/>
                <w:color w:val="000000"/>
              </w:rPr>
              <w:t>8</w:t>
            </w:r>
            <w:r w:rsidR="00A35B94">
              <w:rPr>
                <w:rFonts w:ascii="Arial" w:hAnsi="Arial" w:cs="Arial"/>
                <w:color w:val="000000"/>
              </w:rPr>
              <w:t>87,74</w:t>
            </w:r>
          </w:p>
        </w:tc>
      </w:tr>
      <w:tr w:rsidR="00DB7A7F" w:rsidRPr="004E3A4C" w14:paraId="5027B9BC" w14:textId="77777777" w:rsidTr="00AA7422">
        <w:trPr>
          <w:trHeight w:val="695"/>
          <w:jc w:val="center"/>
        </w:trPr>
        <w:tc>
          <w:tcPr>
            <w:tcW w:w="0" w:type="auto"/>
            <w:tcMar>
              <w:top w:w="0" w:type="dxa"/>
              <w:left w:w="0" w:type="dxa"/>
              <w:bottom w:w="0" w:type="dxa"/>
              <w:right w:w="0" w:type="dxa"/>
            </w:tcMar>
            <w:vAlign w:val="center"/>
          </w:tcPr>
          <w:p w14:paraId="32F2DBB1"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9E2DB83"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7F0BEBA1" w14:textId="77777777" w:rsidR="002574CB" w:rsidRPr="004E3A4C" w:rsidRDefault="002574CB" w:rsidP="007F1109">
            <w:pPr>
              <w:rPr>
                <w:rFonts w:ascii="Arial" w:hAnsi="Arial" w:cs="Arial"/>
                <w:color w:val="000000"/>
              </w:rPr>
            </w:pPr>
            <w:r w:rsidRPr="004E3A4C">
              <w:rPr>
                <w:rFonts w:ascii="Arial" w:hAnsi="Arial" w:cs="Arial"/>
                <w:color w:val="000000"/>
              </w:rPr>
              <w:t>4</w:t>
            </w:r>
          </w:p>
        </w:tc>
        <w:tc>
          <w:tcPr>
            <w:tcW w:w="4755" w:type="dxa"/>
            <w:tcBorders>
              <w:top w:val="single" w:sz="6" w:space="0" w:color="000000"/>
              <w:left w:val="single" w:sz="6" w:space="0" w:color="000000"/>
              <w:bottom w:val="single" w:sz="6" w:space="0" w:color="000000"/>
              <w:right w:val="single" w:sz="6" w:space="0" w:color="000000"/>
            </w:tcBorders>
          </w:tcPr>
          <w:p w14:paraId="075B84CA"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28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29 tone</w:t>
            </w:r>
          </w:p>
        </w:tc>
        <w:tc>
          <w:tcPr>
            <w:tcW w:w="1335" w:type="dxa"/>
            <w:tcBorders>
              <w:top w:val="single" w:sz="6" w:space="0" w:color="000000"/>
              <w:left w:val="single" w:sz="6" w:space="0" w:color="000000"/>
              <w:bottom w:val="single" w:sz="6" w:space="0" w:color="000000"/>
              <w:right w:val="single" w:sz="6" w:space="0" w:color="000000"/>
            </w:tcBorders>
          </w:tcPr>
          <w:p w14:paraId="5D01F240" w14:textId="1847B4B3" w:rsidR="002574CB" w:rsidRPr="004E3A4C" w:rsidRDefault="007075FC" w:rsidP="007F1109">
            <w:pPr>
              <w:jc w:val="center"/>
              <w:rPr>
                <w:rFonts w:ascii="Arial" w:hAnsi="Arial" w:cs="Arial"/>
                <w:color w:val="000000"/>
              </w:rPr>
            </w:pPr>
            <w:r>
              <w:rPr>
                <w:rFonts w:ascii="Arial" w:hAnsi="Arial" w:cs="Arial"/>
                <w:color w:val="000000"/>
              </w:rPr>
              <w:t>8</w:t>
            </w:r>
            <w:r w:rsidR="00A35B94">
              <w:rPr>
                <w:rFonts w:ascii="Arial" w:hAnsi="Arial" w:cs="Arial"/>
                <w:color w:val="000000"/>
              </w:rPr>
              <w:t>87,74</w:t>
            </w:r>
          </w:p>
        </w:tc>
        <w:tc>
          <w:tcPr>
            <w:tcW w:w="1020" w:type="dxa"/>
            <w:tcBorders>
              <w:top w:val="single" w:sz="6" w:space="0" w:color="000000"/>
              <w:left w:val="single" w:sz="6" w:space="0" w:color="000000"/>
              <w:bottom w:val="single" w:sz="6" w:space="0" w:color="000000"/>
              <w:right w:val="single" w:sz="6" w:space="0" w:color="000000"/>
            </w:tcBorders>
          </w:tcPr>
          <w:p w14:paraId="2EB77C49" w14:textId="2D78914C" w:rsidR="002574CB" w:rsidRPr="004E3A4C" w:rsidRDefault="00C64D72" w:rsidP="007F1109">
            <w:pPr>
              <w:jc w:val="center"/>
              <w:rPr>
                <w:rFonts w:ascii="Arial" w:hAnsi="Arial" w:cs="Arial"/>
                <w:color w:val="000000"/>
              </w:rPr>
            </w:pPr>
            <w:r>
              <w:rPr>
                <w:rFonts w:ascii="Arial" w:hAnsi="Arial" w:cs="Arial"/>
                <w:color w:val="000000"/>
              </w:rPr>
              <w:t>10</w:t>
            </w:r>
            <w:r w:rsidR="00A35B94">
              <w:rPr>
                <w:rFonts w:ascii="Arial" w:hAnsi="Arial" w:cs="Arial"/>
                <w:color w:val="000000"/>
              </w:rPr>
              <w:t>72,20</w:t>
            </w:r>
          </w:p>
        </w:tc>
      </w:tr>
      <w:tr w:rsidR="00DB7A7F" w:rsidRPr="004E3A4C" w14:paraId="20F71E54" w14:textId="77777777" w:rsidTr="007F1109">
        <w:trPr>
          <w:trHeight w:val="345"/>
          <w:jc w:val="center"/>
        </w:trPr>
        <w:tc>
          <w:tcPr>
            <w:tcW w:w="0" w:type="auto"/>
            <w:tcMar>
              <w:top w:w="0" w:type="dxa"/>
              <w:left w:w="0" w:type="dxa"/>
              <w:bottom w:w="0" w:type="dxa"/>
              <w:right w:w="0" w:type="dxa"/>
            </w:tcMar>
            <w:vAlign w:val="center"/>
          </w:tcPr>
          <w:p w14:paraId="1F0D4A80"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5BEFC4E0"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18609DF1" w14:textId="77777777" w:rsidR="002574CB" w:rsidRPr="004E3A4C" w:rsidRDefault="002574CB" w:rsidP="007F1109">
            <w:pPr>
              <w:rPr>
                <w:rFonts w:ascii="Arial" w:hAnsi="Arial" w:cs="Arial"/>
                <w:color w:val="000000"/>
              </w:rPr>
            </w:pPr>
            <w:r w:rsidRPr="004E3A4C">
              <w:rPr>
                <w:rFonts w:ascii="Arial" w:hAnsi="Arial" w:cs="Arial"/>
                <w:color w:val="000000"/>
              </w:rPr>
              <w:t>5</w:t>
            </w:r>
          </w:p>
        </w:tc>
        <w:tc>
          <w:tcPr>
            <w:tcW w:w="4755" w:type="dxa"/>
            <w:tcBorders>
              <w:top w:val="single" w:sz="6" w:space="0" w:color="000000"/>
              <w:left w:val="single" w:sz="6" w:space="0" w:color="000000"/>
              <w:bottom w:val="single" w:sz="6" w:space="0" w:color="000000"/>
              <w:right w:val="single" w:sz="6" w:space="0" w:color="000000"/>
            </w:tcBorders>
          </w:tcPr>
          <w:p w14:paraId="4D97F4DA"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29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31 tone</w:t>
            </w:r>
          </w:p>
        </w:tc>
        <w:tc>
          <w:tcPr>
            <w:tcW w:w="1335" w:type="dxa"/>
            <w:tcBorders>
              <w:top w:val="single" w:sz="6" w:space="0" w:color="000000"/>
              <w:left w:val="single" w:sz="6" w:space="0" w:color="000000"/>
              <w:bottom w:val="single" w:sz="6" w:space="0" w:color="000000"/>
              <w:right w:val="single" w:sz="6" w:space="0" w:color="000000"/>
            </w:tcBorders>
          </w:tcPr>
          <w:p w14:paraId="599921EA" w14:textId="434EFB20" w:rsidR="002574CB" w:rsidRPr="004E3A4C" w:rsidRDefault="005454B3" w:rsidP="007F1109">
            <w:pPr>
              <w:jc w:val="center"/>
              <w:rPr>
                <w:rFonts w:ascii="Arial" w:hAnsi="Arial" w:cs="Arial"/>
                <w:color w:val="000000"/>
              </w:rPr>
            </w:pPr>
            <w:r>
              <w:rPr>
                <w:rFonts w:ascii="Arial" w:hAnsi="Arial" w:cs="Arial"/>
                <w:color w:val="000000"/>
              </w:rPr>
              <w:t>10</w:t>
            </w:r>
            <w:r w:rsidR="00A35B94">
              <w:rPr>
                <w:rFonts w:ascii="Arial" w:hAnsi="Arial" w:cs="Arial"/>
                <w:color w:val="000000"/>
              </w:rPr>
              <w:t>72,20</w:t>
            </w:r>
          </w:p>
        </w:tc>
        <w:tc>
          <w:tcPr>
            <w:tcW w:w="1020" w:type="dxa"/>
            <w:tcBorders>
              <w:top w:val="single" w:sz="6" w:space="0" w:color="000000"/>
              <w:left w:val="single" w:sz="6" w:space="0" w:color="000000"/>
              <w:bottom w:val="single" w:sz="6" w:space="0" w:color="000000"/>
              <w:right w:val="single" w:sz="6" w:space="0" w:color="000000"/>
            </w:tcBorders>
          </w:tcPr>
          <w:p w14:paraId="62B6FC3A" w14:textId="698BCB6B" w:rsidR="002574CB" w:rsidRPr="004E3A4C" w:rsidRDefault="00076470" w:rsidP="007F1109">
            <w:pPr>
              <w:jc w:val="center"/>
              <w:rPr>
                <w:rFonts w:ascii="Arial" w:hAnsi="Arial" w:cs="Arial"/>
                <w:color w:val="000000"/>
              </w:rPr>
            </w:pPr>
            <w:r>
              <w:rPr>
                <w:rFonts w:ascii="Arial" w:hAnsi="Arial" w:cs="Arial"/>
                <w:color w:val="000000"/>
              </w:rPr>
              <w:t>17</w:t>
            </w:r>
            <w:r w:rsidR="00A35B94">
              <w:rPr>
                <w:rFonts w:ascii="Arial" w:hAnsi="Arial" w:cs="Arial"/>
                <w:color w:val="000000"/>
              </w:rPr>
              <w:t>60,63</w:t>
            </w:r>
          </w:p>
        </w:tc>
      </w:tr>
      <w:tr w:rsidR="00DB7A7F" w:rsidRPr="004E3A4C" w14:paraId="1E23251D" w14:textId="77777777" w:rsidTr="007F1109">
        <w:trPr>
          <w:trHeight w:val="345"/>
          <w:jc w:val="center"/>
        </w:trPr>
        <w:tc>
          <w:tcPr>
            <w:tcW w:w="0" w:type="auto"/>
            <w:tcMar>
              <w:top w:w="0" w:type="dxa"/>
              <w:left w:w="0" w:type="dxa"/>
              <w:bottom w:w="0" w:type="dxa"/>
              <w:right w:w="0" w:type="dxa"/>
            </w:tcMar>
            <w:vAlign w:val="center"/>
          </w:tcPr>
          <w:p w14:paraId="43534D83"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6DD181FD"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1974BA3A" w14:textId="77777777" w:rsidR="002574CB" w:rsidRPr="004E3A4C" w:rsidRDefault="002574CB" w:rsidP="007F1109">
            <w:pPr>
              <w:rPr>
                <w:rFonts w:ascii="Arial" w:hAnsi="Arial" w:cs="Arial"/>
                <w:color w:val="000000"/>
              </w:rPr>
            </w:pPr>
            <w:r w:rsidRPr="004E3A4C">
              <w:rPr>
                <w:rFonts w:ascii="Arial" w:hAnsi="Arial" w:cs="Arial"/>
                <w:color w:val="000000"/>
              </w:rPr>
              <w:t>6</w:t>
            </w:r>
          </w:p>
        </w:tc>
        <w:tc>
          <w:tcPr>
            <w:tcW w:w="4755" w:type="dxa"/>
            <w:tcBorders>
              <w:top w:val="single" w:sz="6" w:space="0" w:color="000000"/>
              <w:left w:val="single" w:sz="6" w:space="0" w:color="000000"/>
              <w:bottom w:val="single" w:sz="6" w:space="0" w:color="000000"/>
              <w:right w:val="single" w:sz="6" w:space="0" w:color="000000"/>
            </w:tcBorders>
          </w:tcPr>
          <w:p w14:paraId="2E190B87"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31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33 tone</w:t>
            </w:r>
          </w:p>
        </w:tc>
        <w:tc>
          <w:tcPr>
            <w:tcW w:w="1335" w:type="dxa"/>
            <w:tcBorders>
              <w:top w:val="single" w:sz="6" w:space="0" w:color="000000"/>
              <w:left w:val="single" w:sz="6" w:space="0" w:color="000000"/>
              <w:bottom w:val="single" w:sz="6" w:space="0" w:color="000000"/>
              <w:right w:val="single" w:sz="6" w:space="0" w:color="000000"/>
            </w:tcBorders>
          </w:tcPr>
          <w:p w14:paraId="11DC0653" w14:textId="7E7F794B" w:rsidR="002574CB" w:rsidRPr="004E3A4C" w:rsidRDefault="00076470" w:rsidP="007F1109">
            <w:pPr>
              <w:jc w:val="center"/>
              <w:rPr>
                <w:rFonts w:ascii="Arial" w:hAnsi="Arial" w:cs="Arial"/>
                <w:color w:val="000000"/>
              </w:rPr>
            </w:pPr>
            <w:r>
              <w:rPr>
                <w:rFonts w:ascii="Arial" w:hAnsi="Arial" w:cs="Arial"/>
                <w:color w:val="000000"/>
              </w:rPr>
              <w:t>17</w:t>
            </w:r>
            <w:r w:rsidR="00A35B94">
              <w:rPr>
                <w:rFonts w:ascii="Arial" w:hAnsi="Arial" w:cs="Arial"/>
                <w:color w:val="000000"/>
              </w:rPr>
              <w:t>60,63</w:t>
            </w:r>
          </w:p>
        </w:tc>
        <w:tc>
          <w:tcPr>
            <w:tcW w:w="1020" w:type="dxa"/>
            <w:tcBorders>
              <w:top w:val="single" w:sz="6" w:space="0" w:color="000000"/>
              <w:left w:val="single" w:sz="6" w:space="0" w:color="000000"/>
              <w:bottom w:val="single" w:sz="6" w:space="0" w:color="000000"/>
              <w:right w:val="single" w:sz="6" w:space="0" w:color="000000"/>
            </w:tcBorders>
          </w:tcPr>
          <w:p w14:paraId="40EB4E2F" w14:textId="387F2ADF" w:rsidR="002574CB" w:rsidRPr="004E3A4C" w:rsidRDefault="003A36AF" w:rsidP="007F1109">
            <w:pPr>
              <w:jc w:val="center"/>
              <w:rPr>
                <w:rFonts w:ascii="Arial" w:hAnsi="Arial" w:cs="Arial"/>
                <w:color w:val="000000"/>
              </w:rPr>
            </w:pPr>
            <w:r>
              <w:rPr>
                <w:rFonts w:ascii="Arial" w:hAnsi="Arial" w:cs="Arial"/>
                <w:color w:val="000000"/>
              </w:rPr>
              <w:t>24</w:t>
            </w:r>
            <w:r w:rsidR="00A35B94">
              <w:rPr>
                <w:rFonts w:ascii="Arial" w:hAnsi="Arial" w:cs="Arial"/>
                <w:color w:val="000000"/>
              </w:rPr>
              <w:t>43,34</w:t>
            </w:r>
          </w:p>
        </w:tc>
      </w:tr>
      <w:tr w:rsidR="00DB7A7F" w:rsidRPr="004E3A4C" w14:paraId="4E30A7FA" w14:textId="77777777" w:rsidTr="007F1109">
        <w:trPr>
          <w:trHeight w:val="345"/>
          <w:jc w:val="center"/>
        </w:trPr>
        <w:tc>
          <w:tcPr>
            <w:tcW w:w="0" w:type="auto"/>
            <w:tcMar>
              <w:top w:w="0" w:type="dxa"/>
              <w:left w:w="0" w:type="dxa"/>
              <w:bottom w:w="0" w:type="dxa"/>
              <w:right w:w="0" w:type="dxa"/>
            </w:tcMar>
            <w:vAlign w:val="center"/>
          </w:tcPr>
          <w:p w14:paraId="45537A50"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E88326B"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3A03072B" w14:textId="77777777" w:rsidR="002574CB" w:rsidRPr="004E3A4C" w:rsidRDefault="002574CB" w:rsidP="007F1109">
            <w:pPr>
              <w:rPr>
                <w:rFonts w:ascii="Arial" w:hAnsi="Arial" w:cs="Arial"/>
                <w:color w:val="000000"/>
              </w:rPr>
            </w:pPr>
            <w:r w:rsidRPr="004E3A4C">
              <w:rPr>
                <w:rFonts w:ascii="Arial" w:hAnsi="Arial" w:cs="Arial"/>
                <w:color w:val="000000"/>
              </w:rPr>
              <w:t>7</w:t>
            </w:r>
          </w:p>
        </w:tc>
        <w:tc>
          <w:tcPr>
            <w:tcW w:w="4755" w:type="dxa"/>
            <w:tcBorders>
              <w:top w:val="single" w:sz="6" w:space="0" w:color="000000"/>
              <w:left w:val="single" w:sz="6" w:space="0" w:color="000000"/>
              <w:bottom w:val="single" w:sz="6" w:space="0" w:color="000000"/>
              <w:right w:val="single" w:sz="6" w:space="0" w:color="000000"/>
            </w:tcBorders>
          </w:tcPr>
          <w:p w14:paraId="2136BD5D"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33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36 tone</w:t>
            </w:r>
          </w:p>
        </w:tc>
        <w:tc>
          <w:tcPr>
            <w:tcW w:w="1335" w:type="dxa"/>
            <w:tcBorders>
              <w:top w:val="single" w:sz="6" w:space="0" w:color="000000"/>
              <w:left w:val="single" w:sz="6" w:space="0" w:color="000000"/>
              <w:bottom w:val="single" w:sz="6" w:space="0" w:color="000000"/>
              <w:right w:val="single" w:sz="6" w:space="0" w:color="000000"/>
            </w:tcBorders>
          </w:tcPr>
          <w:p w14:paraId="4C0B49DD" w14:textId="03CFF936" w:rsidR="002574CB" w:rsidRPr="004E3A4C" w:rsidRDefault="003A36AF" w:rsidP="007F1109">
            <w:pPr>
              <w:jc w:val="center"/>
              <w:rPr>
                <w:rFonts w:ascii="Arial" w:hAnsi="Arial" w:cs="Arial"/>
                <w:color w:val="000000"/>
              </w:rPr>
            </w:pPr>
            <w:r>
              <w:rPr>
                <w:rFonts w:ascii="Arial" w:hAnsi="Arial" w:cs="Arial"/>
                <w:color w:val="000000"/>
              </w:rPr>
              <w:t>24</w:t>
            </w:r>
            <w:r w:rsidR="00A35B94">
              <w:rPr>
                <w:rFonts w:ascii="Arial" w:hAnsi="Arial" w:cs="Arial"/>
                <w:color w:val="000000"/>
              </w:rPr>
              <w:t>43,34</w:t>
            </w:r>
          </w:p>
        </w:tc>
        <w:tc>
          <w:tcPr>
            <w:tcW w:w="1020" w:type="dxa"/>
            <w:tcBorders>
              <w:top w:val="single" w:sz="6" w:space="0" w:color="000000"/>
              <w:left w:val="single" w:sz="6" w:space="0" w:color="000000"/>
              <w:bottom w:val="single" w:sz="6" w:space="0" w:color="000000"/>
              <w:right w:val="single" w:sz="6" w:space="0" w:color="000000"/>
            </w:tcBorders>
          </w:tcPr>
          <w:p w14:paraId="681D7C26" w14:textId="4455A1F1" w:rsidR="002574CB" w:rsidRPr="004E3A4C" w:rsidRDefault="003A36AF" w:rsidP="00F141DA">
            <w:pPr>
              <w:jc w:val="center"/>
              <w:rPr>
                <w:rFonts w:ascii="Arial" w:hAnsi="Arial" w:cs="Arial"/>
                <w:color w:val="000000"/>
              </w:rPr>
            </w:pPr>
            <w:r>
              <w:rPr>
                <w:rFonts w:ascii="Arial" w:hAnsi="Arial" w:cs="Arial"/>
                <w:color w:val="000000"/>
              </w:rPr>
              <w:t>3</w:t>
            </w:r>
            <w:r w:rsidR="00A35B94">
              <w:rPr>
                <w:rFonts w:ascii="Arial" w:hAnsi="Arial" w:cs="Arial"/>
                <w:color w:val="000000"/>
              </w:rPr>
              <w:t>710,27</w:t>
            </w:r>
          </w:p>
        </w:tc>
      </w:tr>
      <w:tr w:rsidR="00DB7A7F" w:rsidRPr="004E3A4C" w14:paraId="6D91CA2D" w14:textId="77777777" w:rsidTr="007F1109">
        <w:trPr>
          <w:trHeight w:val="345"/>
          <w:jc w:val="center"/>
        </w:trPr>
        <w:tc>
          <w:tcPr>
            <w:tcW w:w="0" w:type="auto"/>
            <w:tcMar>
              <w:top w:w="0" w:type="dxa"/>
              <w:left w:w="0" w:type="dxa"/>
              <w:bottom w:w="0" w:type="dxa"/>
              <w:right w:w="0" w:type="dxa"/>
            </w:tcMar>
            <w:vAlign w:val="center"/>
          </w:tcPr>
          <w:p w14:paraId="3BA90A6C"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5F019A96"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5B946606" w14:textId="77777777" w:rsidR="002574CB" w:rsidRPr="004E3A4C" w:rsidRDefault="002574CB" w:rsidP="007F1109">
            <w:pPr>
              <w:rPr>
                <w:rFonts w:ascii="Arial" w:hAnsi="Arial" w:cs="Arial"/>
                <w:color w:val="000000"/>
              </w:rPr>
            </w:pPr>
            <w:r w:rsidRPr="004E3A4C">
              <w:rPr>
                <w:rFonts w:ascii="Arial" w:hAnsi="Arial" w:cs="Arial"/>
                <w:color w:val="000000"/>
              </w:rPr>
              <w:t>8</w:t>
            </w:r>
          </w:p>
        </w:tc>
        <w:tc>
          <w:tcPr>
            <w:tcW w:w="4755" w:type="dxa"/>
            <w:tcBorders>
              <w:top w:val="single" w:sz="6" w:space="0" w:color="000000"/>
              <w:left w:val="single" w:sz="6" w:space="0" w:color="000000"/>
              <w:bottom w:val="single" w:sz="6" w:space="0" w:color="000000"/>
              <w:right w:val="single" w:sz="6" w:space="0" w:color="000000"/>
            </w:tcBorders>
          </w:tcPr>
          <w:p w14:paraId="671AE5D8"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36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38 tone</w:t>
            </w:r>
          </w:p>
        </w:tc>
        <w:tc>
          <w:tcPr>
            <w:tcW w:w="1335" w:type="dxa"/>
            <w:tcBorders>
              <w:top w:val="single" w:sz="6" w:space="0" w:color="000000"/>
              <w:left w:val="single" w:sz="6" w:space="0" w:color="000000"/>
              <w:bottom w:val="single" w:sz="6" w:space="0" w:color="000000"/>
              <w:right w:val="single" w:sz="6" w:space="0" w:color="000000"/>
            </w:tcBorders>
          </w:tcPr>
          <w:p w14:paraId="0DF07E5E" w14:textId="79CD6961" w:rsidR="002574CB" w:rsidRPr="004E3A4C" w:rsidRDefault="003A36AF" w:rsidP="007F1109">
            <w:pPr>
              <w:jc w:val="center"/>
              <w:rPr>
                <w:rFonts w:ascii="Arial" w:hAnsi="Arial" w:cs="Arial"/>
                <w:color w:val="000000"/>
              </w:rPr>
            </w:pPr>
            <w:r>
              <w:rPr>
                <w:rFonts w:ascii="Arial" w:hAnsi="Arial" w:cs="Arial"/>
                <w:color w:val="000000"/>
              </w:rPr>
              <w:t>2</w:t>
            </w:r>
            <w:r w:rsidR="00A35B94">
              <w:rPr>
                <w:rFonts w:ascii="Arial" w:hAnsi="Arial" w:cs="Arial"/>
                <w:color w:val="000000"/>
              </w:rPr>
              <w:t>443,34</w:t>
            </w:r>
          </w:p>
        </w:tc>
        <w:tc>
          <w:tcPr>
            <w:tcW w:w="1020" w:type="dxa"/>
            <w:tcBorders>
              <w:top w:val="single" w:sz="6" w:space="0" w:color="000000"/>
              <w:left w:val="single" w:sz="6" w:space="0" w:color="000000"/>
              <w:bottom w:val="single" w:sz="6" w:space="0" w:color="000000"/>
              <w:right w:val="single" w:sz="6" w:space="0" w:color="000000"/>
            </w:tcBorders>
          </w:tcPr>
          <w:p w14:paraId="5E2C8907" w14:textId="3AFB76D8" w:rsidR="002574CB" w:rsidRPr="004E3A4C" w:rsidRDefault="003A36AF" w:rsidP="007F1109">
            <w:pPr>
              <w:jc w:val="center"/>
              <w:rPr>
                <w:rFonts w:ascii="Arial" w:hAnsi="Arial" w:cs="Arial"/>
                <w:color w:val="000000"/>
              </w:rPr>
            </w:pPr>
            <w:r>
              <w:rPr>
                <w:rFonts w:ascii="Arial" w:hAnsi="Arial" w:cs="Arial"/>
                <w:color w:val="000000"/>
              </w:rPr>
              <w:t>3</w:t>
            </w:r>
            <w:r w:rsidR="00A35B94">
              <w:rPr>
                <w:rFonts w:ascii="Arial" w:hAnsi="Arial" w:cs="Arial"/>
                <w:color w:val="000000"/>
              </w:rPr>
              <w:t>710,27</w:t>
            </w:r>
          </w:p>
        </w:tc>
      </w:tr>
      <w:tr w:rsidR="00DB7A7F" w:rsidRPr="004E3A4C" w14:paraId="669DC6A3" w14:textId="77777777" w:rsidTr="007F1109">
        <w:trPr>
          <w:trHeight w:val="345"/>
          <w:jc w:val="center"/>
        </w:trPr>
        <w:tc>
          <w:tcPr>
            <w:tcW w:w="0" w:type="auto"/>
            <w:tcMar>
              <w:top w:w="0" w:type="dxa"/>
              <w:left w:w="0" w:type="dxa"/>
              <w:bottom w:w="0" w:type="dxa"/>
              <w:right w:w="0" w:type="dxa"/>
            </w:tcMar>
            <w:vAlign w:val="center"/>
          </w:tcPr>
          <w:p w14:paraId="0D060B20"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3BE577F5"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6D37C7B8" w14:textId="77777777" w:rsidR="002574CB" w:rsidRPr="004E3A4C" w:rsidRDefault="002574CB" w:rsidP="007F1109">
            <w:pPr>
              <w:rPr>
                <w:rFonts w:ascii="Arial" w:hAnsi="Arial" w:cs="Arial"/>
                <w:color w:val="000000"/>
              </w:rPr>
            </w:pPr>
            <w:r w:rsidRPr="004E3A4C">
              <w:rPr>
                <w:rFonts w:ascii="Arial" w:hAnsi="Arial" w:cs="Arial"/>
                <w:color w:val="000000"/>
              </w:rPr>
              <w:t>9</w:t>
            </w:r>
          </w:p>
        </w:tc>
        <w:tc>
          <w:tcPr>
            <w:tcW w:w="4755" w:type="dxa"/>
            <w:tcBorders>
              <w:top w:val="single" w:sz="6" w:space="0" w:color="000000"/>
              <w:left w:val="single" w:sz="6" w:space="0" w:color="000000"/>
              <w:bottom w:val="single" w:sz="6" w:space="0" w:color="000000"/>
              <w:right w:val="single" w:sz="6" w:space="0" w:color="000000"/>
            </w:tcBorders>
          </w:tcPr>
          <w:p w14:paraId="0FF5D642"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38 tone</w:t>
            </w:r>
          </w:p>
        </w:tc>
        <w:tc>
          <w:tcPr>
            <w:tcW w:w="1335" w:type="dxa"/>
            <w:tcBorders>
              <w:top w:val="single" w:sz="6" w:space="0" w:color="000000"/>
              <w:left w:val="single" w:sz="6" w:space="0" w:color="000000"/>
              <w:bottom w:val="single" w:sz="6" w:space="0" w:color="000000"/>
              <w:right w:val="single" w:sz="6" w:space="0" w:color="000000"/>
            </w:tcBorders>
          </w:tcPr>
          <w:p w14:paraId="6529518E" w14:textId="62E73E5C" w:rsidR="002574CB" w:rsidRPr="004E3A4C" w:rsidRDefault="00A35B94" w:rsidP="007F1109">
            <w:pPr>
              <w:jc w:val="center"/>
              <w:rPr>
                <w:rFonts w:ascii="Arial" w:hAnsi="Arial" w:cs="Arial"/>
                <w:color w:val="000000"/>
              </w:rPr>
            </w:pPr>
            <w:r>
              <w:rPr>
                <w:rFonts w:ascii="Arial" w:hAnsi="Arial" w:cs="Arial"/>
                <w:color w:val="000000"/>
              </w:rPr>
              <w:t>2443,34</w:t>
            </w:r>
          </w:p>
        </w:tc>
        <w:tc>
          <w:tcPr>
            <w:tcW w:w="1020" w:type="dxa"/>
            <w:tcBorders>
              <w:top w:val="single" w:sz="6" w:space="0" w:color="000000"/>
              <w:left w:val="single" w:sz="6" w:space="0" w:color="000000"/>
              <w:bottom w:val="single" w:sz="6" w:space="0" w:color="000000"/>
              <w:right w:val="single" w:sz="6" w:space="0" w:color="000000"/>
            </w:tcBorders>
          </w:tcPr>
          <w:p w14:paraId="7D2A9B89" w14:textId="771BF498" w:rsidR="002574CB" w:rsidRPr="004E3A4C" w:rsidRDefault="003A36AF" w:rsidP="007F1109">
            <w:pPr>
              <w:jc w:val="center"/>
              <w:rPr>
                <w:rFonts w:ascii="Arial" w:hAnsi="Arial" w:cs="Arial"/>
                <w:color w:val="000000"/>
              </w:rPr>
            </w:pPr>
            <w:r>
              <w:rPr>
                <w:rFonts w:ascii="Arial" w:hAnsi="Arial" w:cs="Arial"/>
                <w:color w:val="000000"/>
              </w:rPr>
              <w:t>3</w:t>
            </w:r>
            <w:r w:rsidR="00A35B94">
              <w:rPr>
                <w:rFonts w:ascii="Arial" w:hAnsi="Arial" w:cs="Arial"/>
                <w:color w:val="000000"/>
              </w:rPr>
              <w:t>710,27</w:t>
            </w:r>
          </w:p>
        </w:tc>
      </w:tr>
      <w:tr w:rsidR="002574CB" w:rsidRPr="004E3A4C" w14:paraId="7AA3E8BE" w14:textId="77777777" w:rsidTr="007F1109">
        <w:trPr>
          <w:trHeight w:val="345"/>
          <w:jc w:val="center"/>
        </w:trPr>
        <w:tc>
          <w:tcPr>
            <w:tcW w:w="0" w:type="auto"/>
            <w:tcMar>
              <w:top w:w="0" w:type="dxa"/>
              <w:left w:w="0" w:type="dxa"/>
              <w:bottom w:w="0" w:type="dxa"/>
              <w:right w:w="0" w:type="dxa"/>
            </w:tcMar>
            <w:vAlign w:val="center"/>
          </w:tcPr>
          <w:p w14:paraId="4DDA3C65"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484BDF15" w14:textId="77777777" w:rsidR="002574CB" w:rsidRPr="004E3A4C" w:rsidRDefault="002574CB" w:rsidP="007F1109">
            <w:pPr>
              <w:jc w:val="center"/>
              <w:rPr>
                <w:rFonts w:ascii="Arial" w:hAnsi="Arial" w:cs="Arial"/>
                <w:color w:val="000000"/>
              </w:rPr>
            </w:pPr>
            <w:r w:rsidRPr="004E3A4C">
              <w:rPr>
                <w:rFonts w:ascii="Arial" w:hAnsi="Arial" w:cs="Arial"/>
                <w:color w:val="000000"/>
              </w:rPr>
              <w:t>III</w:t>
            </w:r>
          </w:p>
        </w:tc>
        <w:tc>
          <w:tcPr>
            <w:tcW w:w="7635" w:type="dxa"/>
            <w:gridSpan w:val="4"/>
            <w:tcBorders>
              <w:top w:val="single" w:sz="6" w:space="0" w:color="000000"/>
              <w:left w:val="single" w:sz="6" w:space="0" w:color="000000"/>
              <w:bottom w:val="single" w:sz="6" w:space="0" w:color="000000"/>
              <w:right w:val="single" w:sz="6" w:space="0" w:color="000000"/>
            </w:tcBorders>
          </w:tcPr>
          <w:p w14:paraId="21BA1427" w14:textId="77777777" w:rsidR="002574CB" w:rsidRPr="004E3A4C" w:rsidRDefault="002574CB" w:rsidP="007F1109">
            <w:pPr>
              <w:rPr>
                <w:rFonts w:ascii="Arial" w:hAnsi="Arial" w:cs="Arial"/>
                <w:color w:val="000000"/>
              </w:rPr>
            </w:pPr>
            <w:r w:rsidRPr="004E3A4C">
              <w:rPr>
                <w:rFonts w:ascii="Arial" w:hAnsi="Arial" w:cs="Arial"/>
                <w:color w:val="000000"/>
              </w:rPr>
              <w:t>2+3 axe</w:t>
            </w:r>
          </w:p>
        </w:tc>
      </w:tr>
      <w:tr w:rsidR="00DB7A7F" w:rsidRPr="004E3A4C" w14:paraId="3E7E9B76" w14:textId="77777777" w:rsidTr="007F1109">
        <w:trPr>
          <w:trHeight w:val="345"/>
          <w:jc w:val="center"/>
        </w:trPr>
        <w:tc>
          <w:tcPr>
            <w:tcW w:w="0" w:type="auto"/>
            <w:tcMar>
              <w:top w:w="0" w:type="dxa"/>
              <w:left w:w="0" w:type="dxa"/>
              <w:bottom w:w="0" w:type="dxa"/>
              <w:right w:w="0" w:type="dxa"/>
            </w:tcMar>
            <w:vAlign w:val="center"/>
          </w:tcPr>
          <w:p w14:paraId="7D24B349"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03FEF7E0"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677805B1" w14:textId="77777777" w:rsidR="002574CB" w:rsidRPr="004E3A4C" w:rsidRDefault="002574CB" w:rsidP="007F1109">
            <w:pPr>
              <w:rPr>
                <w:rFonts w:ascii="Arial" w:hAnsi="Arial" w:cs="Arial"/>
                <w:color w:val="000000"/>
              </w:rPr>
            </w:pPr>
            <w:r w:rsidRPr="004E3A4C">
              <w:rPr>
                <w:rFonts w:ascii="Arial" w:hAnsi="Arial" w:cs="Arial"/>
                <w:color w:val="000000"/>
              </w:rPr>
              <w:t>1</w:t>
            </w:r>
          </w:p>
        </w:tc>
        <w:tc>
          <w:tcPr>
            <w:tcW w:w="4755" w:type="dxa"/>
            <w:tcBorders>
              <w:top w:val="single" w:sz="6" w:space="0" w:color="000000"/>
              <w:left w:val="single" w:sz="6" w:space="0" w:color="000000"/>
              <w:bottom w:val="single" w:sz="6" w:space="0" w:color="000000"/>
              <w:right w:val="single" w:sz="6" w:space="0" w:color="000000"/>
            </w:tcBorders>
          </w:tcPr>
          <w:p w14:paraId="027F55C9"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36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38 tone</w:t>
            </w:r>
          </w:p>
        </w:tc>
        <w:tc>
          <w:tcPr>
            <w:tcW w:w="1335" w:type="dxa"/>
            <w:tcBorders>
              <w:top w:val="single" w:sz="6" w:space="0" w:color="000000"/>
              <w:left w:val="single" w:sz="6" w:space="0" w:color="000000"/>
              <w:bottom w:val="single" w:sz="6" w:space="0" w:color="000000"/>
              <w:right w:val="single" w:sz="6" w:space="0" w:color="000000"/>
            </w:tcBorders>
          </w:tcPr>
          <w:p w14:paraId="6A0AA482" w14:textId="556268B5" w:rsidR="002574CB" w:rsidRPr="004E3A4C" w:rsidRDefault="00D352E4" w:rsidP="007F1109">
            <w:pPr>
              <w:jc w:val="center"/>
              <w:rPr>
                <w:rFonts w:ascii="Arial" w:hAnsi="Arial" w:cs="Arial"/>
                <w:color w:val="000000"/>
              </w:rPr>
            </w:pPr>
            <w:r>
              <w:rPr>
                <w:rFonts w:ascii="Arial" w:hAnsi="Arial" w:cs="Arial"/>
                <w:color w:val="000000"/>
              </w:rPr>
              <w:t>19</w:t>
            </w:r>
            <w:r w:rsidR="00F73151">
              <w:rPr>
                <w:rFonts w:ascii="Arial" w:hAnsi="Arial" w:cs="Arial"/>
                <w:color w:val="000000"/>
              </w:rPr>
              <w:t>45,05</w:t>
            </w:r>
          </w:p>
        </w:tc>
        <w:tc>
          <w:tcPr>
            <w:tcW w:w="1020" w:type="dxa"/>
            <w:tcBorders>
              <w:top w:val="single" w:sz="6" w:space="0" w:color="000000"/>
              <w:left w:val="single" w:sz="6" w:space="0" w:color="000000"/>
              <w:bottom w:val="single" w:sz="6" w:space="0" w:color="000000"/>
              <w:right w:val="single" w:sz="6" w:space="0" w:color="000000"/>
            </w:tcBorders>
          </w:tcPr>
          <w:p w14:paraId="3555FAAD" w14:textId="32E092E9" w:rsidR="002574CB" w:rsidRPr="004E3A4C" w:rsidRDefault="00D352E4" w:rsidP="007F1109">
            <w:pPr>
              <w:jc w:val="center"/>
              <w:rPr>
                <w:rFonts w:ascii="Arial" w:hAnsi="Arial" w:cs="Arial"/>
                <w:color w:val="000000"/>
              </w:rPr>
            </w:pPr>
            <w:r>
              <w:rPr>
                <w:rFonts w:ascii="Arial" w:hAnsi="Arial" w:cs="Arial"/>
                <w:color w:val="000000"/>
              </w:rPr>
              <w:t>2</w:t>
            </w:r>
            <w:r w:rsidR="00F73151">
              <w:rPr>
                <w:rFonts w:ascii="Arial" w:hAnsi="Arial" w:cs="Arial"/>
                <w:color w:val="000000"/>
              </w:rPr>
              <w:t>706,80</w:t>
            </w:r>
          </w:p>
        </w:tc>
      </w:tr>
      <w:tr w:rsidR="00DB7A7F" w:rsidRPr="004E3A4C" w14:paraId="6CB7E1DE" w14:textId="77777777" w:rsidTr="007F1109">
        <w:trPr>
          <w:trHeight w:val="345"/>
          <w:jc w:val="center"/>
        </w:trPr>
        <w:tc>
          <w:tcPr>
            <w:tcW w:w="0" w:type="auto"/>
            <w:tcMar>
              <w:top w:w="0" w:type="dxa"/>
              <w:left w:w="0" w:type="dxa"/>
              <w:bottom w:w="0" w:type="dxa"/>
              <w:right w:w="0" w:type="dxa"/>
            </w:tcMar>
            <w:vAlign w:val="center"/>
          </w:tcPr>
          <w:p w14:paraId="1A1EC4D4"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971AD04"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09074E8B" w14:textId="77777777" w:rsidR="002574CB" w:rsidRPr="004E3A4C" w:rsidRDefault="002574CB" w:rsidP="007F1109">
            <w:pPr>
              <w:rPr>
                <w:rFonts w:ascii="Arial" w:hAnsi="Arial" w:cs="Arial"/>
                <w:color w:val="000000"/>
              </w:rPr>
            </w:pPr>
            <w:r w:rsidRPr="004E3A4C">
              <w:rPr>
                <w:rFonts w:ascii="Arial" w:hAnsi="Arial" w:cs="Arial"/>
                <w:color w:val="000000"/>
              </w:rPr>
              <w:t>2</w:t>
            </w:r>
          </w:p>
        </w:tc>
        <w:tc>
          <w:tcPr>
            <w:tcW w:w="4755" w:type="dxa"/>
            <w:tcBorders>
              <w:top w:val="single" w:sz="6" w:space="0" w:color="000000"/>
              <w:left w:val="single" w:sz="6" w:space="0" w:color="000000"/>
              <w:bottom w:val="single" w:sz="6" w:space="0" w:color="000000"/>
              <w:right w:val="single" w:sz="6" w:space="0" w:color="000000"/>
            </w:tcBorders>
          </w:tcPr>
          <w:p w14:paraId="785CE709"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38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40 tone</w:t>
            </w:r>
          </w:p>
        </w:tc>
        <w:tc>
          <w:tcPr>
            <w:tcW w:w="1335" w:type="dxa"/>
            <w:tcBorders>
              <w:top w:val="single" w:sz="6" w:space="0" w:color="000000"/>
              <w:left w:val="single" w:sz="6" w:space="0" w:color="000000"/>
              <w:bottom w:val="single" w:sz="6" w:space="0" w:color="000000"/>
              <w:right w:val="single" w:sz="6" w:space="0" w:color="000000"/>
            </w:tcBorders>
          </w:tcPr>
          <w:p w14:paraId="1F183B7C" w14:textId="0CDD33DC" w:rsidR="002574CB" w:rsidRPr="004E3A4C" w:rsidRDefault="00B137ED" w:rsidP="007F1109">
            <w:pPr>
              <w:jc w:val="center"/>
              <w:rPr>
                <w:rFonts w:ascii="Arial" w:hAnsi="Arial" w:cs="Arial"/>
                <w:color w:val="000000"/>
              </w:rPr>
            </w:pPr>
            <w:r>
              <w:rPr>
                <w:rFonts w:ascii="Arial" w:hAnsi="Arial" w:cs="Arial"/>
                <w:color w:val="000000"/>
              </w:rPr>
              <w:t>2</w:t>
            </w:r>
            <w:r w:rsidR="00F73151">
              <w:rPr>
                <w:rFonts w:ascii="Arial" w:hAnsi="Arial" w:cs="Arial"/>
                <w:color w:val="000000"/>
              </w:rPr>
              <w:t>706,80</w:t>
            </w:r>
          </w:p>
        </w:tc>
        <w:tc>
          <w:tcPr>
            <w:tcW w:w="1020" w:type="dxa"/>
            <w:tcBorders>
              <w:top w:val="single" w:sz="6" w:space="0" w:color="000000"/>
              <w:left w:val="single" w:sz="6" w:space="0" w:color="000000"/>
              <w:bottom w:val="single" w:sz="6" w:space="0" w:color="000000"/>
              <w:right w:val="single" w:sz="6" w:space="0" w:color="000000"/>
            </w:tcBorders>
          </w:tcPr>
          <w:p w14:paraId="7FAEB738" w14:textId="30C44FD1" w:rsidR="002574CB" w:rsidRPr="004E3A4C" w:rsidRDefault="00B137ED" w:rsidP="007F1109">
            <w:pPr>
              <w:jc w:val="center"/>
              <w:rPr>
                <w:rFonts w:ascii="Arial" w:hAnsi="Arial" w:cs="Arial"/>
                <w:color w:val="000000"/>
              </w:rPr>
            </w:pPr>
            <w:r>
              <w:rPr>
                <w:rFonts w:ascii="Arial" w:hAnsi="Arial" w:cs="Arial"/>
                <w:color w:val="000000"/>
              </w:rPr>
              <w:t>36</w:t>
            </w:r>
            <w:r w:rsidR="00F73151">
              <w:rPr>
                <w:rFonts w:ascii="Arial" w:hAnsi="Arial" w:cs="Arial"/>
                <w:color w:val="000000"/>
              </w:rPr>
              <w:t>78,19</w:t>
            </w:r>
          </w:p>
        </w:tc>
      </w:tr>
      <w:tr w:rsidR="00DB7A7F" w:rsidRPr="004E3A4C" w14:paraId="0A776BBA" w14:textId="77777777" w:rsidTr="007F1109">
        <w:trPr>
          <w:trHeight w:val="345"/>
          <w:jc w:val="center"/>
        </w:trPr>
        <w:tc>
          <w:tcPr>
            <w:tcW w:w="0" w:type="auto"/>
            <w:tcMar>
              <w:top w:w="0" w:type="dxa"/>
              <w:left w:w="0" w:type="dxa"/>
              <w:bottom w:w="0" w:type="dxa"/>
              <w:right w:w="0" w:type="dxa"/>
            </w:tcMar>
            <w:vAlign w:val="center"/>
          </w:tcPr>
          <w:p w14:paraId="6560EBAC"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523E0039"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2F9B6346" w14:textId="77777777" w:rsidR="002574CB" w:rsidRPr="004E3A4C" w:rsidRDefault="002574CB" w:rsidP="007F1109">
            <w:pPr>
              <w:rPr>
                <w:rFonts w:ascii="Arial" w:hAnsi="Arial" w:cs="Arial"/>
                <w:color w:val="000000"/>
              </w:rPr>
            </w:pPr>
            <w:r w:rsidRPr="004E3A4C">
              <w:rPr>
                <w:rFonts w:ascii="Arial" w:hAnsi="Arial" w:cs="Arial"/>
                <w:color w:val="000000"/>
              </w:rPr>
              <w:t>3</w:t>
            </w:r>
          </w:p>
        </w:tc>
        <w:tc>
          <w:tcPr>
            <w:tcW w:w="4755" w:type="dxa"/>
            <w:tcBorders>
              <w:top w:val="single" w:sz="6" w:space="0" w:color="000000"/>
              <w:left w:val="single" w:sz="6" w:space="0" w:color="000000"/>
              <w:bottom w:val="single" w:sz="6" w:space="0" w:color="000000"/>
              <w:right w:val="single" w:sz="6" w:space="0" w:color="000000"/>
            </w:tcBorders>
          </w:tcPr>
          <w:p w14:paraId="773C42BA"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40 tone</w:t>
            </w:r>
          </w:p>
        </w:tc>
        <w:tc>
          <w:tcPr>
            <w:tcW w:w="1335" w:type="dxa"/>
            <w:tcBorders>
              <w:top w:val="single" w:sz="6" w:space="0" w:color="000000"/>
              <w:left w:val="single" w:sz="6" w:space="0" w:color="000000"/>
              <w:bottom w:val="single" w:sz="6" w:space="0" w:color="000000"/>
              <w:right w:val="single" w:sz="6" w:space="0" w:color="000000"/>
            </w:tcBorders>
          </w:tcPr>
          <w:p w14:paraId="5DD8D2A7" w14:textId="09C9CE29" w:rsidR="002574CB" w:rsidRPr="004E3A4C" w:rsidRDefault="00B137ED" w:rsidP="007F1109">
            <w:pPr>
              <w:jc w:val="center"/>
              <w:rPr>
                <w:rFonts w:ascii="Arial" w:hAnsi="Arial" w:cs="Arial"/>
                <w:color w:val="000000"/>
              </w:rPr>
            </w:pPr>
            <w:r>
              <w:rPr>
                <w:rFonts w:ascii="Arial" w:hAnsi="Arial" w:cs="Arial"/>
                <w:color w:val="000000"/>
              </w:rPr>
              <w:t>2</w:t>
            </w:r>
            <w:r w:rsidR="00F73151">
              <w:rPr>
                <w:rFonts w:ascii="Arial" w:hAnsi="Arial" w:cs="Arial"/>
                <w:color w:val="000000"/>
              </w:rPr>
              <w:t>706,80</w:t>
            </w:r>
          </w:p>
        </w:tc>
        <w:tc>
          <w:tcPr>
            <w:tcW w:w="1020" w:type="dxa"/>
            <w:tcBorders>
              <w:top w:val="single" w:sz="6" w:space="0" w:color="000000"/>
              <w:left w:val="single" w:sz="6" w:space="0" w:color="000000"/>
              <w:bottom w:val="single" w:sz="6" w:space="0" w:color="000000"/>
              <w:right w:val="single" w:sz="6" w:space="0" w:color="000000"/>
            </w:tcBorders>
          </w:tcPr>
          <w:p w14:paraId="62163EE3" w14:textId="173F9430" w:rsidR="002574CB" w:rsidRPr="004E3A4C" w:rsidRDefault="00B137ED" w:rsidP="007F1109">
            <w:pPr>
              <w:jc w:val="center"/>
              <w:rPr>
                <w:rFonts w:ascii="Arial" w:hAnsi="Arial" w:cs="Arial"/>
                <w:color w:val="000000"/>
              </w:rPr>
            </w:pPr>
            <w:r>
              <w:rPr>
                <w:rFonts w:ascii="Arial" w:hAnsi="Arial" w:cs="Arial"/>
                <w:color w:val="000000"/>
              </w:rPr>
              <w:t>36</w:t>
            </w:r>
            <w:r w:rsidR="00F73151">
              <w:rPr>
                <w:rFonts w:ascii="Arial" w:hAnsi="Arial" w:cs="Arial"/>
                <w:color w:val="000000"/>
              </w:rPr>
              <w:t>78,19</w:t>
            </w:r>
          </w:p>
        </w:tc>
      </w:tr>
      <w:tr w:rsidR="002574CB" w:rsidRPr="004E3A4C" w14:paraId="461BDDE8" w14:textId="77777777" w:rsidTr="007F1109">
        <w:trPr>
          <w:trHeight w:val="345"/>
          <w:jc w:val="center"/>
        </w:trPr>
        <w:tc>
          <w:tcPr>
            <w:tcW w:w="0" w:type="auto"/>
            <w:tcMar>
              <w:top w:w="0" w:type="dxa"/>
              <w:left w:w="0" w:type="dxa"/>
              <w:bottom w:w="0" w:type="dxa"/>
              <w:right w:w="0" w:type="dxa"/>
            </w:tcMar>
            <w:vAlign w:val="center"/>
          </w:tcPr>
          <w:p w14:paraId="226C6935"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340CD74B" w14:textId="77777777" w:rsidR="002574CB" w:rsidRPr="004E3A4C" w:rsidRDefault="002574CB" w:rsidP="007F1109">
            <w:pPr>
              <w:jc w:val="center"/>
              <w:rPr>
                <w:rFonts w:ascii="Arial" w:hAnsi="Arial" w:cs="Arial"/>
                <w:color w:val="000000"/>
              </w:rPr>
            </w:pPr>
            <w:r w:rsidRPr="004E3A4C">
              <w:rPr>
                <w:rFonts w:ascii="Arial" w:hAnsi="Arial" w:cs="Arial"/>
                <w:color w:val="000000"/>
              </w:rPr>
              <w:t>IV</w:t>
            </w:r>
          </w:p>
        </w:tc>
        <w:tc>
          <w:tcPr>
            <w:tcW w:w="7635" w:type="dxa"/>
            <w:gridSpan w:val="4"/>
            <w:tcBorders>
              <w:top w:val="single" w:sz="6" w:space="0" w:color="000000"/>
              <w:left w:val="single" w:sz="6" w:space="0" w:color="000000"/>
              <w:bottom w:val="single" w:sz="6" w:space="0" w:color="000000"/>
              <w:right w:val="single" w:sz="6" w:space="0" w:color="000000"/>
            </w:tcBorders>
          </w:tcPr>
          <w:p w14:paraId="6BAC2532" w14:textId="77777777" w:rsidR="002574CB" w:rsidRPr="004E3A4C" w:rsidRDefault="002574CB" w:rsidP="007F1109">
            <w:pPr>
              <w:rPr>
                <w:rFonts w:ascii="Arial" w:hAnsi="Arial" w:cs="Arial"/>
                <w:color w:val="000000"/>
              </w:rPr>
            </w:pPr>
            <w:r w:rsidRPr="004E3A4C">
              <w:rPr>
                <w:rFonts w:ascii="Arial" w:hAnsi="Arial" w:cs="Arial"/>
                <w:color w:val="000000"/>
              </w:rPr>
              <w:t>3+2 axe</w:t>
            </w:r>
          </w:p>
        </w:tc>
      </w:tr>
      <w:tr w:rsidR="00DB7A7F" w:rsidRPr="004E3A4C" w14:paraId="1AFDEF59" w14:textId="77777777" w:rsidTr="007F1109">
        <w:trPr>
          <w:trHeight w:val="345"/>
          <w:jc w:val="center"/>
        </w:trPr>
        <w:tc>
          <w:tcPr>
            <w:tcW w:w="0" w:type="auto"/>
            <w:tcMar>
              <w:top w:w="0" w:type="dxa"/>
              <w:left w:w="0" w:type="dxa"/>
              <w:bottom w:w="0" w:type="dxa"/>
              <w:right w:w="0" w:type="dxa"/>
            </w:tcMar>
            <w:vAlign w:val="center"/>
          </w:tcPr>
          <w:p w14:paraId="361CF91B"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108D42E6"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164C2CFA" w14:textId="77777777" w:rsidR="002574CB" w:rsidRPr="004E3A4C" w:rsidRDefault="002574CB" w:rsidP="007F1109">
            <w:pPr>
              <w:rPr>
                <w:rFonts w:ascii="Arial" w:hAnsi="Arial" w:cs="Arial"/>
                <w:color w:val="000000"/>
              </w:rPr>
            </w:pPr>
            <w:r w:rsidRPr="004E3A4C">
              <w:rPr>
                <w:rFonts w:ascii="Arial" w:hAnsi="Arial" w:cs="Arial"/>
                <w:color w:val="000000"/>
              </w:rPr>
              <w:t>1</w:t>
            </w:r>
          </w:p>
        </w:tc>
        <w:tc>
          <w:tcPr>
            <w:tcW w:w="4755" w:type="dxa"/>
            <w:tcBorders>
              <w:top w:val="single" w:sz="6" w:space="0" w:color="000000"/>
              <w:left w:val="single" w:sz="6" w:space="0" w:color="000000"/>
              <w:bottom w:val="single" w:sz="6" w:space="0" w:color="000000"/>
              <w:right w:val="single" w:sz="6" w:space="0" w:color="000000"/>
            </w:tcBorders>
          </w:tcPr>
          <w:p w14:paraId="036627E0"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36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38 tone</w:t>
            </w:r>
          </w:p>
        </w:tc>
        <w:tc>
          <w:tcPr>
            <w:tcW w:w="1335" w:type="dxa"/>
            <w:tcBorders>
              <w:top w:val="single" w:sz="6" w:space="0" w:color="000000"/>
              <w:left w:val="single" w:sz="6" w:space="0" w:color="000000"/>
              <w:bottom w:val="single" w:sz="6" w:space="0" w:color="000000"/>
              <w:right w:val="single" w:sz="6" w:space="0" w:color="000000"/>
            </w:tcBorders>
          </w:tcPr>
          <w:p w14:paraId="01146092" w14:textId="2E6CBFA2" w:rsidR="002574CB" w:rsidRPr="004E3A4C" w:rsidRDefault="00B137ED" w:rsidP="007F1109">
            <w:pPr>
              <w:jc w:val="center"/>
              <w:rPr>
                <w:rFonts w:ascii="Arial" w:hAnsi="Arial" w:cs="Arial"/>
                <w:color w:val="000000"/>
              </w:rPr>
            </w:pPr>
            <w:r>
              <w:rPr>
                <w:rFonts w:ascii="Arial" w:hAnsi="Arial" w:cs="Arial"/>
                <w:color w:val="000000"/>
              </w:rPr>
              <w:t>1</w:t>
            </w:r>
            <w:r w:rsidR="00FF6265">
              <w:rPr>
                <w:rFonts w:ascii="Arial" w:hAnsi="Arial" w:cs="Arial"/>
                <w:color w:val="000000"/>
              </w:rPr>
              <w:t>718,25</w:t>
            </w:r>
          </w:p>
        </w:tc>
        <w:tc>
          <w:tcPr>
            <w:tcW w:w="1020" w:type="dxa"/>
            <w:tcBorders>
              <w:top w:val="single" w:sz="6" w:space="0" w:color="000000"/>
              <w:left w:val="single" w:sz="6" w:space="0" w:color="000000"/>
              <w:bottom w:val="single" w:sz="6" w:space="0" w:color="000000"/>
              <w:right w:val="single" w:sz="6" w:space="0" w:color="000000"/>
            </w:tcBorders>
          </w:tcPr>
          <w:p w14:paraId="05C96A41" w14:textId="26FFFBD5" w:rsidR="002574CB" w:rsidRPr="004E3A4C" w:rsidRDefault="003345D4" w:rsidP="007F1109">
            <w:pPr>
              <w:jc w:val="center"/>
              <w:rPr>
                <w:rFonts w:ascii="Arial" w:hAnsi="Arial" w:cs="Arial"/>
                <w:color w:val="000000"/>
              </w:rPr>
            </w:pPr>
            <w:r>
              <w:rPr>
                <w:rFonts w:ascii="Arial" w:hAnsi="Arial" w:cs="Arial"/>
                <w:color w:val="000000"/>
              </w:rPr>
              <w:t>23</w:t>
            </w:r>
            <w:r w:rsidR="00FF6265">
              <w:rPr>
                <w:rFonts w:ascii="Arial" w:hAnsi="Arial" w:cs="Arial"/>
                <w:color w:val="000000"/>
              </w:rPr>
              <w:t>86,07</w:t>
            </w:r>
          </w:p>
        </w:tc>
      </w:tr>
      <w:tr w:rsidR="00DB7A7F" w:rsidRPr="004E3A4C" w14:paraId="66400830" w14:textId="77777777" w:rsidTr="007F1109">
        <w:trPr>
          <w:trHeight w:val="345"/>
          <w:jc w:val="center"/>
        </w:trPr>
        <w:tc>
          <w:tcPr>
            <w:tcW w:w="0" w:type="auto"/>
            <w:tcMar>
              <w:top w:w="0" w:type="dxa"/>
              <w:left w:w="0" w:type="dxa"/>
              <w:bottom w:w="0" w:type="dxa"/>
              <w:right w:w="0" w:type="dxa"/>
            </w:tcMar>
            <w:vAlign w:val="center"/>
          </w:tcPr>
          <w:p w14:paraId="1AD3DCFE"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4CD1C48B"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266DD689" w14:textId="77777777" w:rsidR="002574CB" w:rsidRPr="004E3A4C" w:rsidRDefault="002574CB" w:rsidP="007F1109">
            <w:pPr>
              <w:rPr>
                <w:rFonts w:ascii="Arial" w:hAnsi="Arial" w:cs="Arial"/>
                <w:color w:val="000000"/>
              </w:rPr>
            </w:pPr>
            <w:r w:rsidRPr="004E3A4C">
              <w:rPr>
                <w:rFonts w:ascii="Arial" w:hAnsi="Arial" w:cs="Arial"/>
                <w:color w:val="000000"/>
              </w:rPr>
              <w:t>2</w:t>
            </w:r>
          </w:p>
        </w:tc>
        <w:tc>
          <w:tcPr>
            <w:tcW w:w="4755" w:type="dxa"/>
            <w:tcBorders>
              <w:top w:val="single" w:sz="6" w:space="0" w:color="000000"/>
              <w:left w:val="single" w:sz="6" w:space="0" w:color="000000"/>
              <w:bottom w:val="single" w:sz="6" w:space="0" w:color="000000"/>
              <w:right w:val="single" w:sz="6" w:space="0" w:color="000000"/>
            </w:tcBorders>
          </w:tcPr>
          <w:p w14:paraId="5ECC133E"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38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40 tone</w:t>
            </w:r>
          </w:p>
        </w:tc>
        <w:tc>
          <w:tcPr>
            <w:tcW w:w="1335" w:type="dxa"/>
            <w:tcBorders>
              <w:top w:val="single" w:sz="6" w:space="0" w:color="000000"/>
              <w:left w:val="single" w:sz="6" w:space="0" w:color="000000"/>
              <w:bottom w:val="single" w:sz="6" w:space="0" w:color="000000"/>
              <w:right w:val="single" w:sz="6" w:space="0" w:color="000000"/>
            </w:tcBorders>
          </w:tcPr>
          <w:p w14:paraId="560B2AAE" w14:textId="155606C7" w:rsidR="002574CB" w:rsidRPr="004E3A4C" w:rsidRDefault="003345D4" w:rsidP="007F1109">
            <w:pPr>
              <w:jc w:val="center"/>
              <w:rPr>
                <w:rFonts w:ascii="Arial" w:hAnsi="Arial" w:cs="Arial"/>
                <w:color w:val="000000"/>
              </w:rPr>
            </w:pPr>
            <w:r>
              <w:rPr>
                <w:rFonts w:ascii="Arial" w:hAnsi="Arial" w:cs="Arial"/>
                <w:color w:val="000000"/>
              </w:rPr>
              <w:t>23</w:t>
            </w:r>
            <w:r w:rsidR="00FF6265">
              <w:rPr>
                <w:rFonts w:ascii="Arial" w:hAnsi="Arial" w:cs="Arial"/>
                <w:color w:val="000000"/>
              </w:rPr>
              <w:t>86,07</w:t>
            </w:r>
          </w:p>
        </w:tc>
        <w:tc>
          <w:tcPr>
            <w:tcW w:w="1020" w:type="dxa"/>
            <w:tcBorders>
              <w:top w:val="single" w:sz="6" w:space="0" w:color="000000"/>
              <w:left w:val="single" w:sz="6" w:space="0" w:color="000000"/>
              <w:bottom w:val="single" w:sz="6" w:space="0" w:color="000000"/>
              <w:right w:val="single" w:sz="6" w:space="0" w:color="000000"/>
            </w:tcBorders>
          </w:tcPr>
          <w:p w14:paraId="05714A67" w14:textId="405DE506" w:rsidR="002574CB" w:rsidRPr="004E3A4C" w:rsidRDefault="00FF6265" w:rsidP="007F1109">
            <w:pPr>
              <w:jc w:val="center"/>
              <w:rPr>
                <w:rFonts w:ascii="Arial" w:hAnsi="Arial" w:cs="Arial"/>
                <w:color w:val="000000"/>
              </w:rPr>
            </w:pPr>
            <w:r>
              <w:rPr>
                <w:rFonts w:ascii="Arial" w:hAnsi="Arial" w:cs="Arial"/>
                <w:color w:val="000000"/>
              </w:rPr>
              <w:t>3300,18</w:t>
            </w:r>
          </w:p>
        </w:tc>
      </w:tr>
      <w:tr w:rsidR="00DB7A7F" w:rsidRPr="004E3A4C" w14:paraId="04E4F7E3" w14:textId="77777777" w:rsidTr="007F1109">
        <w:trPr>
          <w:trHeight w:val="345"/>
          <w:jc w:val="center"/>
        </w:trPr>
        <w:tc>
          <w:tcPr>
            <w:tcW w:w="0" w:type="auto"/>
            <w:tcMar>
              <w:top w:w="0" w:type="dxa"/>
              <w:left w:w="0" w:type="dxa"/>
              <w:bottom w:w="0" w:type="dxa"/>
              <w:right w:w="0" w:type="dxa"/>
            </w:tcMar>
            <w:vAlign w:val="center"/>
          </w:tcPr>
          <w:p w14:paraId="4187112C"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75AAA8DC"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2F1D04FF" w14:textId="77777777" w:rsidR="002574CB" w:rsidRPr="004E3A4C" w:rsidRDefault="002574CB" w:rsidP="007F1109">
            <w:pPr>
              <w:rPr>
                <w:rFonts w:ascii="Arial" w:hAnsi="Arial" w:cs="Arial"/>
                <w:color w:val="000000"/>
              </w:rPr>
            </w:pPr>
            <w:r w:rsidRPr="004E3A4C">
              <w:rPr>
                <w:rFonts w:ascii="Arial" w:hAnsi="Arial" w:cs="Arial"/>
                <w:color w:val="000000"/>
              </w:rPr>
              <w:t>3</w:t>
            </w:r>
          </w:p>
        </w:tc>
        <w:tc>
          <w:tcPr>
            <w:tcW w:w="4755" w:type="dxa"/>
            <w:tcBorders>
              <w:top w:val="single" w:sz="6" w:space="0" w:color="000000"/>
              <w:left w:val="single" w:sz="6" w:space="0" w:color="000000"/>
              <w:bottom w:val="single" w:sz="6" w:space="0" w:color="000000"/>
              <w:right w:val="single" w:sz="6" w:space="0" w:color="000000"/>
            </w:tcBorders>
          </w:tcPr>
          <w:p w14:paraId="075574E5"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40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44 tone</w:t>
            </w:r>
          </w:p>
        </w:tc>
        <w:tc>
          <w:tcPr>
            <w:tcW w:w="1335" w:type="dxa"/>
            <w:tcBorders>
              <w:top w:val="single" w:sz="6" w:space="0" w:color="000000"/>
              <w:left w:val="single" w:sz="6" w:space="0" w:color="000000"/>
              <w:bottom w:val="single" w:sz="6" w:space="0" w:color="000000"/>
              <w:right w:val="single" w:sz="6" w:space="0" w:color="000000"/>
            </w:tcBorders>
          </w:tcPr>
          <w:p w14:paraId="747228E4" w14:textId="4B8F7A7F" w:rsidR="002574CB" w:rsidRPr="004E3A4C" w:rsidRDefault="00ED65F5" w:rsidP="007F1109">
            <w:pPr>
              <w:jc w:val="center"/>
              <w:rPr>
                <w:rFonts w:ascii="Arial" w:hAnsi="Arial" w:cs="Arial"/>
                <w:color w:val="000000"/>
              </w:rPr>
            </w:pPr>
            <w:r>
              <w:rPr>
                <w:rFonts w:ascii="Arial" w:hAnsi="Arial" w:cs="Arial"/>
                <w:color w:val="000000"/>
              </w:rPr>
              <w:t>3</w:t>
            </w:r>
            <w:r w:rsidR="00FF6265">
              <w:rPr>
                <w:rFonts w:ascii="Arial" w:hAnsi="Arial" w:cs="Arial"/>
                <w:color w:val="000000"/>
              </w:rPr>
              <w:t>300,18</w:t>
            </w:r>
          </w:p>
        </w:tc>
        <w:tc>
          <w:tcPr>
            <w:tcW w:w="1020" w:type="dxa"/>
            <w:tcBorders>
              <w:top w:val="single" w:sz="6" w:space="0" w:color="000000"/>
              <w:left w:val="single" w:sz="6" w:space="0" w:color="000000"/>
              <w:bottom w:val="single" w:sz="6" w:space="0" w:color="000000"/>
              <w:right w:val="single" w:sz="6" w:space="0" w:color="000000"/>
            </w:tcBorders>
          </w:tcPr>
          <w:p w14:paraId="5A979967" w14:textId="4A074FC6" w:rsidR="002574CB" w:rsidRPr="004E3A4C" w:rsidRDefault="00A41E6A" w:rsidP="007F1109">
            <w:pPr>
              <w:jc w:val="center"/>
              <w:rPr>
                <w:rFonts w:ascii="Arial" w:hAnsi="Arial" w:cs="Arial"/>
                <w:color w:val="000000"/>
              </w:rPr>
            </w:pPr>
            <w:r>
              <w:rPr>
                <w:rFonts w:ascii="Arial" w:hAnsi="Arial" w:cs="Arial"/>
                <w:color w:val="000000"/>
              </w:rPr>
              <w:t>48</w:t>
            </w:r>
            <w:r w:rsidR="00FF6265">
              <w:rPr>
                <w:rFonts w:ascii="Arial" w:hAnsi="Arial" w:cs="Arial"/>
                <w:color w:val="000000"/>
              </w:rPr>
              <w:t>82,12</w:t>
            </w:r>
          </w:p>
        </w:tc>
      </w:tr>
      <w:tr w:rsidR="00DB7A7F" w:rsidRPr="004E3A4C" w14:paraId="49843469" w14:textId="77777777" w:rsidTr="007F1109">
        <w:trPr>
          <w:trHeight w:val="345"/>
          <w:jc w:val="center"/>
        </w:trPr>
        <w:tc>
          <w:tcPr>
            <w:tcW w:w="0" w:type="auto"/>
            <w:tcMar>
              <w:top w:w="0" w:type="dxa"/>
              <w:left w:w="0" w:type="dxa"/>
              <w:bottom w:w="0" w:type="dxa"/>
              <w:right w:w="0" w:type="dxa"/>
            </w:tcMar>
            <w:vAlign w:val="center"/>
          </w:tcPr>
          <w:p w14:paraId="5F066F6B"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14ED3F4E"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6CA2483C" w14:textId="77777777" w:rsidR="002574CB" w:rsidRPr="004E3A4C" w:rsidRDefault="002574CB" w:rsidP="007F1109">
            <w:pPr>
              <w:rPr>
                <w:rFonts w:ascii="Arial" w:hAnsi="Arial" w:cs="Arial"/>
                <w:color w:val="000000"/>
              </w:rPr>
            </w:pPr>
            <w:r w:rsidRPr="004E3A4C">
              <w:rPr>
                <w:rFonts w:ascii="Arial" w:hAnsi="Arial" w:cs="Arial"/>
                <w:color w:val="000000"/>
              </w:rPr>
              <w:t>4</w:t>
            </w:r>
          </w:p>
        </w:tc>
        <w:tc>
          <w:tcPr>
            <w:tcW w:w="4755" w:type="dxa"/>
            <w:tcBorders>
              <w:top w:val="single" w:sz="6" w:space="0" w:color="000000"/>
              <w:left w:val="single" w:sz="6" w:space="0" w:color="000000"/>
              <w:bottom w:val="single" w:sz="6" w:space="0" w:color="000000"/>
              <w:right w:val="single" w:sz="6" w:space="0" w:color="000000"/>
            </w:tcBorders>
          </w:tcPr>
          <w:p w14:paraId="28BA08C7"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44 tone</w:t>
            </w:r>
          </w:p>
        </w:tc>
        <w:tc>
          <w:tcPr>
            <w:tcW w:w="1335" w:type="dxa"/>
            <w:tcBorders>
              <w:top w:val="single" w:sz="6" w:space="0" w:color="000000"/>
              <w:left w:val="single" w:sz="6" w:space="0" w:color="000000"/>
              <w:bottom w:val="single" w:sz="6" w:space="0" w:color="000000"/>
              <w:right w:val="single" w:sz="6" w:space="0" w:color="000000"/>
            </w:tcBorders>
          </w:tcPr>
          <w:p w14:paraId="03EF9230" w14:textId="7473676B" w:rsidR="002574CB" w:rsidRPr="004E3A4C" w:rsidRDefault="00ED65F5" w:rsidP="007F1109">
            <w:pPr>
              <w:jc w:val="center"/>
              <w:rPr>
                <w:rFonts w:ascii="Arial" w:hAnsi="Arial" w:cs="Arial"/>
                <w:color w:val="000000"/>
              </w:rPr>
            </w:pPr>
            <w:r>
              <w:rPr>
                <w:rFonts w:ascii="Arial" w:hAnsi="Arial" w:cs="Arial"/>
                <w:color w:val="000000"/>
              </w:rPr>
              <w:t>3</w:t>
            </w:r>
            <w:r w:rsidR="00FF6265">
              <w:rPr>
                <w:rFonts w:ascii="Arial" w:hAnsi="Arial" w:cs="Arial"/>
                <w:color w:val="000000"/>
              </w:rPr>
              <w:t>300,18</w:t>
            </w:r>
          </w:p>
        </w:tc>
        <w:tc>
          <w:tcPr>
            <w:tcW w:w="1020" w:type="dxa"/>
            <w:tcBorders>
              <w:top w:val="single" w:sz="6" w:space="0" w:color="000000"/>
              <w:left w:val="single" w:sz="6" w:space="0" w:color="000000"/>
              <w:bottom w:val="single" w:sz="6" w:space="0" w:color="000000"/>
              <w:right w:val="single" w:sz="6" w:space="0" w:color="000000"/>
            </w:tcBorders>
          </w:tcPr>
          <w:p w14:paraId="18C7F163" w14:textId="1727E4C3" w:rsidR="002574CB" w:rsidRPr="004E3A4C" w:rsidRDefault="00A41E6A" w:rsidP="007F1109">
            <w:pPr>
              <w:jc w:val="center"/>
              <w:rPr>
                <w:rFonts w:ascii="Arial" w:hAnsi="Arial" w:cs="Arial"/>
                <w:color w:val="000000"/>
              </w:rPr>
            </w:pPr>
            <w:r>
              <w:rPr>
                <w:rFonts w:ascii="Arial" w:hAnsi="Arial" w:cs="Arial"/>
                <w:color w:val="000000"/>
              </w:rPr>
              <w:t>48</w:t>
            </w:r>
            <w:r w:rsidR="00FF6265">
              <w:rPr>
                <w:rFonts w:ascii="Arial" w:hAnsi="Arial" w:cs="Arial"/>
                <w:color w:val="000000"/>
              </w:rPr>
              <w:t>82,12</w:t>
            </w:r>
          </w:p>
        </w:tc>
      </w:tr>
      <w:tr w:rsidR="002574CB" w:rsidRPr="004E3A4C" w14:paraId="44257B6C" w14:textId="77777777" w:rsidTr="007F1109">
        <w:trPr>
          <w:trHeight w:val="345"/>
          <w:jc w:val="center"/>
        </w:trPr>
        <w:tc>
          <w:tcPr>
            <w:tcW w:w="0" w:type="auto"/>
            <w:tcMar>
              <w:top w:w="0" w:type="dxa"/>
              <w:left w:w="0" w:type="dxa"/>
              <w:bottom w:w="0" w:type="dxa"/>
              <w:right w:w="0" w:type="dxa"/>
            </w:tcMar>
            <w:vAlign w:val="center"/>
          </w:tcPr>
          <w:p w14:paraId="6FDB8AFD"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54700CDC" w14:textId="77777777" w:rsidR="002574CB" w:rsidRPr="004E3A4C" w:rsidRDefault="002574CB" w:rsidP="007F1109">
            <w:pPr>
              <w:jc w:val="center"/>
              <w:rPr>
                <w:rFonts w:ascii="Arial" w:hAnsi="Arial" w:cs="Arial"/>
                <w:color w:val="000000"/>
              </w:rPr>
            </w:pPr>
            <w:r w:rsidRPr="004E3A4C">
              <w:rPr>
                <w:rFonts w:ascii="Arial" w:hAnsi="Arial" w:cs="Arial"/>
                <w:color w:val="000000"/>
              </w:rPr>
              <w:t>V</w:t>
            </w:r>
          </w:p>
        </w:tc>
        <w:tc>
          <w:tcPr>
            <w:tcW w:w="7635" w:type="dxa"/>
            <w:gridSpan w:val="4"/>
            <w:tcBorders>
              <w:top w:val="single" w:sz="6" w:space="0" w:color="000000"/>
              <w:left w:val="single" w:sz="6" w:space="0" w:color="000000"/>
              <w:bottom w:val="single" w:sz="6" w:space="0" w:color="000000"/>
              <w:right w:val="single" w:sz="6" w:space="0" w:color="000000"/>
            </w:tcBorders>
          </w:tcPr>
          <w:p w14:paraId="69AA44FD" w14:textId="77777777" w:rsidR="002574CB" w:rsidRPr="004E3A4C" w:rsidRDefault="002574CB" w:rsidP="007F1109">
            <w:pPr>
              <w:rPr>
                <w:rFonts w:ascii="Arial" w:hAnsi="Arial" w:cs="Arial"/>
                <w:color w:val="000000"/>
              </w:rPr>
            </w:pPr>
            <w:r w:rsidRPr="004E3A4C">
              <w:rPr>
                <w:rFonts w:ascii="Arial" w:hAnsi="Arial" w:cs="Arial"/>
                <w:color w:val="000000"/>
              </w:rPr>
              <w:t>3+3 axe</w:t>
            </w:r>
          </w:p>
        </w:tc>
      </w:tr>
      <w:tr w:rsidR="00DB7A7F" w:rsidRPr="004E3A4C" w14:paraId="0C3BE800" w14:textId="77777777" w:rsidTr="007F1109">
        <w:trPr>
          <w:trHeight w:val="345"/>
          <w:jc w:val="center"/>
        </w:trPr>
        <w:tc>
          <w:tcPr>
            <w:tcW w:w="0" w:type="auto"/>
            <w:tcMar>
              <w:top w:w="0" w:type="dxa"/>
              <w:left w:w="0" w:type="dxa"/>
              <w:bottom w:w="0" w:type="dxa"/>
              <w:right w:w="0" w:type="dxa"/>
            </w:tcMar>
            <w:vAlign w:val="center"/>
          </w:tcPr>
          <w:p w14:paraId="6CFCAC15"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34629744"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4551EC70" w14:textId="77777777" w:rsidR="002574CB" w:rsidRPr="004E3A4C" w:rsidRDefault="002574CB" w:rsidP="007F1109">
            <w:pPr>
              <w:rPr>
                <w:rFonts w:ascii="Arial" w:hAnsi="Arial" w:cs="Arial"/>
                <w:color w:val="000000"/>
              </w:rPr>
            </w:pPr>
            <w:r w:rsidRPr="004E3A4C">
              <w:rPr>
                <w:rFonts w:ascii="Arial" w:hAnsi="Arial" w:cs="Arial"/>
                <w:color w:val="000000"/>
              </w:rPr>
              <w:t>1</w:t>
            </w:r>
          </w:p>
        </w:tc>
        <w:tc>
          <w:tcPr>
            <w:tcW w:w="4755" w:type="dxa"/>
            <w:tcBorders>
              <w:top w:val="single" w:sz="6" w:space="0" w:color="000000"/>
              <w:left w:val="single" w:sz="6" w:space="0" w:color="000000"/>
              <w:bottom w:val="single" w:sz="6" w:space="0" w:color="000000"/>
              <w:right w:val="single" w:sz="6" w:space="0" w:color="000000"/>
            </w:tcBorders>
          </w:tcPr>
          <w:p w14:paraId="72E84B44"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36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38 tone</w:t>
            </w:r>
          </w:p>
        </w:tc>
        <w:tc>
          <w:tcPr>
            <w:tcW w:w="1335" w:type="dxa"/>
            <w:tcBorders>
              <w:top w:val="single" w:sz="6" w:space="0" w:color="000000"/>
              <w:left w:val="single" w:sz="6" w:space="0" w:color="000000"/>
              <w:bottom w:val="single" w:sz="6" w:space="0" w:color="000000"/>
              <w:right w:val="single" w:sz="6" w:space="0" w:color="000000"/>
            </w:tcBorders>
          </w:tcPr>
          <w:p w14:paraId="549C73F3" w14:textId="22569B38" w:rsidR="002574CB" w:rsidRPr="004E3A4C" w:rsidRDefault="009907D4" w:rsidP="007F1109">
            <w:pPr>
              <w:jc w:val="center"/>
              <w:rPr>
                <w:rFonts w:ascii="Arial" w:hAnsi="Arial" w:cs="Arial"/>
                <w:color w:val="000000"/>
              </w:rPr>
            </w:pPr>
            <w:r>
              <w:rPr>
                <w:rFonts w:ascii="Arial" w:hAnsi="Arial" w:cs="Arial"/>
                <w:color w:val="000000"/>
              </w:rPr>
              <w:t>9</w:t>
            </w:r>
            <w:r w:rsidR="000761E9">
              <w:rPr>
                <w:rFonts w:ascii="Arial" w:hAnsi="Arial" w:cs="Arial"/>
                <w:color w:val="000000"/>
              </w:rPr>
              <w:t>77,10</w:t>
            </w:r>
          </w:p>
        </w:tc>
        <w:tc>
          <w:tcPr>
            <w:tcW w:w="1020" w:type="dxa"/>
            <w:tcBorders>
              <w:top w:val="single" w:sz="6" w:space="0" w:color="000000"/>
              <w:left w:val="single" w:sz="6" w:space="0" w:color="000000"/>
              <w:bottom w:val="single" w:sz="6" w:space="0" w:color="000000"/>
              <w:right w:val="single" w:sz="6" w:space="0" w:color="000000"/>
            </w:tcBorders>
          </w:tcPr>
          <w:p w14:paraId="1119220C" w14:textId="189939FA" w:rsidR="002574CB" w:rsidRPr="004E3A4C" w:rsidRDefault="00CF7085" w:rsidP="007F1109">
            <w:pPr>
              <w:jc w:val="center"/>
              <w:rPr>
                <w:rFonts w:ascii="Arial" w:hAnsi="Arial" w:cs="Arial"/>
                <w:color w:val="000000"/>
              </w:rPr>
            </w:pPr>
            <w:r>
              <w:rPr>
                <w:rFonts w:ascii="Arial" w:hAnsi="Arial" w:cs="Arial"/>
                <w:color w:val="000000"/>
              </w:rPr>
              <w:t>11</w:t>
            </w:r>
            <w:r w:rsidR="000761E9">
              <w:rPr>
                <w:rFonts w:ascii="Arial" w:hAnsi="Arial" w:cs="Arial"/>
                <w:color w:val="000000"/>
              </w:rPr>
              <w:t>82,15</w:t>
            </w:r>
          </w:p>
        </w:tc>
      </w:tr>
      <w:tr w:rsidR="00DB7A7F" w:rsidRPr="004E3A4C" w14:paraId="7BE66F29" w14:textId="77777777" w:rsidTr="007F1109">
        <w:trPr>
          <w:trHeight w:val="345"/>
          <w:jc w:val="center"/>
        </w:trPr>
        <w:tc>
          <w:tcPr>
            <w:tcW w:w="0" w:type="auto"/>
            <w:tcMar>
              <w:top w:w="0" w:type="dxa"/>
              <w:left w:w="0" w:type="dxa"/>
              <w:bottom w:w="0" w:type="dxa"/>
              <w:right w:w="0" w:type="dxa"/>
            </w:tcMar>
            <w:vAlign w:val="center"/>
          </w:tcPr>
          <w:p w14:paraId="713FFFF8"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3F4BC13C"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5840E340" w14:textId="77777777" w:rsidR="002574CB" w:rsidRPr="004E3A4C" w:rsidRDefault="002574CB" w:rsidP="007F1109">
            <w:pPr>
              <w:rPr>
                <w:rFonts w:ascii="Arial" w:hAnsi="Arial" w:cs="Arial"/>
                <w:color w:val="000000"/>
              </w:rPr>
            </w:pPr>
            <w:r w:rsidRPr="004E3A4C">
              <w:rPr>
                <w:rFonts w:ascii="Arial" w:hAnsi="Arial" w:cs="Arial"/>
                <w:color w:val="000000"/>
              </w:rPr>
              <w:t>2</w:t>
            </w:r>
          </w:p>
        </w:tc>
        <w:tc>
          <w:tcPr>
            <w:tcW w:w="4755" w:type="dxa"/>
            <w:tcBorders>
              <w:top w:val="single" w:sz="6" w:space="0" w:color="000000"/>
              <w:left w:val="single" w:sz="6" w:space="0" w:color="000000"/>
              <w:bottom w:val="single" w:sz="6" w:space="0" w:color="000000"/>
              <w:right w:val="single" w:sz="6" w:space="0" w:color="000000"/>
            </w:tcBorders>
          </w:tcPr>
          <w:p w14:paraId="4C5B00E4"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38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40 tone</w:t>
            </w:r>
          </w:p>
        </w:tc>
        <w:tc>
          <w:tcPr>
            <w:tcW w:w="1335" w:type="dxa"/>
            <w:tcBorders>
              <w:top w:val="single" w:sz="6" w:space="0" w:color="000000"/>
              <w:left w:val="single" w:sz="6" w:space="0" w:color="000000"/>
              <w:bottom w:val="single" w:sz="6" w:space="0" w:color="000000"/>
              <w:right w:val="single" w:sz="6" w:space="0" w:color="000000"/>
            </w:tcBorders>
          </w:tcPr>
          <w:p w14:paraId="5A3E0138" w14:textId="37C3D007" w:rsidR="002574CB" w:rsidRPr="004E3A4C" w:rsidRDefault="00CF7085" w:rsidP="007F1109">
            <w:pPr>
              <w:jc w:val="center"/>
              <w:rPr>
                <w:rFonts w:ascii="Arial" w:hAnsi="Arial" w:cs="Arial"/>
                <w:color w:val="000000"/>
              </w:rPr>
            </w:pPr>
            <w:r>
              <w:rPr>
                <w:rFonts w:ascii="Arial" w:hAnsi="Arial" w:cs="Arial"/>
                <w:color w:val="000000"/>
              </w:rPr>
              <w:t>11</w:t>
            </w:r>
            <w:r w:rsidR="000761E9">
              <w:rPr>
                <w:rFonts w:ascii="Arial" w:hAnsi="Arial" w:cs="Arial"/>
                <w:color w:val="000000"/>
              </w:rPr>
              <w:t>82,15</w:t>
            </w:r>
          </w:p>
        </w:tc>
        <w:tc>
          <w:tcPr>
            <w:tcW w:w="1020" w:type="dxa"/>
            <w:tcBorders>
              <w:top w:val="single" w:sz="6" w:space="0" w:color="000000"/>
              <w:left w:val="single" w:sz="6" w:space="0" w:color="000000"/>
              <w:bottom w:val="single" w:sz="6" w:space="0" w:color="000000"/>
              <w:right w:val="single" w:sz="6" w:space="0" w:color="000000"/>
            </w:tcBorders>
          </w:tcPr>
          <w:p w14:paraId="17C1ABBF" w14:textId="4813BE1C" w:rsidR="002574CB" w:rsidRPr="004E3A4C" w:rsidRDefault="00F06CD7" w:rsidP="007F1109">
            <w:pPr>
              <w:jc w:val="center"/>
              <w:rPr>
                <w:rFonts w:ascii="Arial" w:hAnsi="Arial" w:cs="Arial"/>
                <w:color w:val="000000"/>
              </w:rPr>
            </w:pPr>
            <w:r>
              <w:rPr>
                <w:rFonts w:ascii="Arial" w:hAnsi="Arial" w:cs="Arial"/>
                <w:color w:val="000000"/>
              </w:rPr>
              <w:t>17</w:t>
            </w:r>
            <w:r w:rsidR="000761E9">
              <w:rPr>
                <w:rFonts w:ascii="Arial" w:hAnsi="Arial" w:cs="Arial"/>
                <w:color w:val="000000"/>
              </w:rPr>
              <w:t>66,35</w:t>
            </w:r>
          </w:p>
        </w:tc>
      </w:tr>
      <w:tr w:rsidR="00DB7A7F" w:rsidRPr="004E3A4C" w14:paraId="27BA075D" w14:textId="77777777" w:rsidTr="007F1109">
        <w:trPr>
          <w:trHeight w:val="345"/>
          <w:jc w:val="center"/>
        </w:trPr>
        <w:tc>
          <w:tcPr>
            <w:tcW w:w="0" w:type="auto"/>
            <w:tcMar>
              <w:top w:w="0" w:type="dxa"/>
              <w:left w:w="0" w:type="dxa"/>
              <w:bottom w:w="0" w:type="dxa"/>
              <w:right w:w="0" w:type="dxa"/>
            </w:tcMar>
            <w:vAlign w:val="center"/>
          </w:tcPr>
          <w:p w14:paraId="5243819D"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02D0387C"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0913955D" w14:textId="77777777" w:rsidR="002574CB" w:rsidRPr="004E3A4C" w:rsidRDefault="002574CB" w:rsidP="007F1109">
            <w:pPr>
              <w:rPr>
                <w:rFonts w:ascii="Arial" w:hAnsi="Arial" w:cs="Arial"/>
                <w:color w:val="000000"/>
              </w:rPr>
            </w:pPr>
            <w:r w:rsidRPr="004E3A4C">
              <w:rPr>
                <w:rFonts w:ascii="Arial" w:hAnsi="Arial" w:cs="Arial"/>
                <w:color w:val="000000"/>
              </w:rPr>
              <w:t>3</w:t>
            </w:r>
          </w:p>
        </w:tc>
        <w:tc>
          <w:tcPr>
            <w:tcW w:w="4755" w:type="dxa"/>
            <w:tcBorders>
              <w:top w:val="single" w:sz="6" w:space="0" w:color="000000"/>
              <w:left w:val="single" w:sz="6" w:space="0" w:color="000000"/>
              <w:bottom w:val="single" w:sz="6" w:space="0" w:color="000000"/>
              <w:right w:val="single" w:sz="6" w:space="0" w:color="000000"/>
            </w:tcBorders>
          </w:tcPr>
          <w:p w14:paraId="4F55B99F"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40 tone, </w:t>
            </w:r>
            <w:proofErr w:type="spellStart"/>
            <w:r w:rsidRPr="004E3A4C">
              <w:rPr>
                <w:rFonts w:ascii="Arial" w:hAnsi="Arial" w:cs="Arial"/>
                <w:color w:val="000000"/>
              </w:rPr>
              <w:t>dar</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mica de 44 tone</w:t>
            </w:r>
          </w:p>
        </w:tc>
        <w:tc>
          <w:tcPr>
            <w:tcW w:w="1335" w:type="dxa"/>
            <w:tcBorders>
              <w:top w:val="single" w:sz="6" w:space="0" w:color="000000"/>
              <w:left w:val="single" w:sz="6" w:space="0" w:color="000000"/>
              <w:bottom w:val="single" w:sz="6" w:space="0" w:color="000000"/>
              <w:right w:val="single" w:sz="6" w:space="0" w:color="000000"/>
            </w:tcBorders>
          </w:tcPr>
          <w:p w14:paraId="26BEF95F" w14:textId="27009599" w:rsidR="002574CB" w:rsidRPr="004E3A4C" w:rsidRDefault="00F06CD7" w:rsidP="007F1109">
            <w:pPr>
              <w:jc w:val="center"/>
              <w:rPr>
                <w:rFonts w:ascii="Arial" w:hAnsi="Arial" w:cs="Arial"/>
                <w:color w:val="000000"/>
              </w:rPr>
            </w:pPr>
            <w:r>
              <w:rPr>
                <w:rFonts w:ascii="Arial" w:hAnsi="Arial" w:cs="Arial"/>
                <w:color w:val="000000"/>
              </w:rPr>
              <w:t>1</w:t>
            </w:r>
            <w:r w:rsidR="000761E9">
              <w:rPr>
                <w:rFonts w:ascii="Arial" w:hAnsi="Arial" w:cs="Arial"/>
                <w:color w:val="000000"/>
              </w:rPr>
              <w:t>766,35</w:t>
            </w:r>
          </w:p>
        </w:tc>
        <w:tc>
          <w:tcPr>
            <w:tcW w:w="1020" w:type="dxa"/>
            <w:tcBorders>
              <w:top w:val="single" w:sz="6" w:space="0" w:color="000000"/>
              <w:left w:val="single" w:sz="6" w:space="0" w:color="000000"/>
              <w:bottom w:val="single" w:sz="6" w:space="0" w:color="000000"/>
              <w:right w:val="single" w:sz="6" w:space="0" w:color="000000"/>
            </w:tcBorders>
          </w:tcPr>
          <w:p w14:paraId="07717C4B" w14:textId="066BAAA6" w:rsidR="002574CB" w:rsidRPr="004E3A4C" w:rsidRDefault="00F85D87" w:rsidP="007F1109">
            <w:pPr>
              <w:jc w:val="center"/>
              <w:rPr>
                <w:rFonts w:ascii="Arial" w:hAnsi="Arial" w:cs="Arial"/>
                <w:color w:val="000000"/>
              </w:rPr>
            </w:pPr>
            <w:r>
              <w:rPr>
                <w:rFonts w:ascii="Arial" w:hAnsi="Arial" w:cs="Arial"/>
                <w:color w:val="000000"/>
              </w:rPr>
              <w:t>2</w:t>
            </w:r>
            <w:r w:rsidR="000761E9">
              <w:rPr>
                <w:rFonts w:ascii="Arial" w:hAnsi="Arial" w:cs="Arial"/>
                <w:color w:val="000000"/>
              </w:rPr>
              <w:t>811,04</w:t>
            </w:r>
          </w:p>
        </w:tc>
      </w:tr>
      <w:tr w:rsidR="00DB7A7F" w:rsidRPr="004E3A4C" w14:paraId="2160EAAA" w14:textId="77777777" w:rsidTr="007F1109">
        <w:trPr>
          <w:trHeight w:val="360"/>
          <w:jc w:val="center"/>
        </w:trPr>
        <w:tc>
          <w:tcPr>
            <w:tcW w:w="0" w:type="auto"/>
            <w:tcMar>
              <w:top w:w="0" w:type="dxa"/>
              <w:left w:w="0" w:type="dxa"/>
              <w:bottom w:w="0" w:type="dxa"/>
              <w:right w:w="0" w:type="dxa"/>
            </w:tcMar>
            <w:vAlign w:val="center"/>
          </w:tcPr>
          <w:p w14:paraId="26B94484" w14:textId="77777777" w:rsidR="002574CB" w:rsidRPr="004E3A4C" w:rsidRDefault="002574CB" w:rsidP="007F1109">
            <w:pPr>
              <w:rPr>
                <w:rFonts w:ascii="Arial" w:hAnsi="Arial" w:cs="Arial"/>
                <w:color w:val="000000"/>
              </w:rPr>
            </w:pPr>
          </w:p>
        </w:tc>
        <w:tc>
          <w:tcPr>
            <w:tcW w:w="435" w:type="dxa"/>
            <w:tcBorders>
              <w:top w:val="single" w:sz="6" w:space="0" w:color="000000"/>
              <w:left w:val="single" w:sz="6" w:space="0" w:color="000000"/>
              <w:bottom w:val="single" w:sz="6" w:space="0" w:color="000000"/>
              <w:right w:val="single" w:sz="6" w:space="0" w:color="000000"/>
            </w:tcBorders>
          </w:tcPr>
          <w:p w14:paraId="2C864B9A" w14:textId="77777777" w:rsidR="002574CB" w:rsidRPr="004E3A4C" w:rsidRDefault="002574CB" w:rsidP="007F1109">
            <w:pPr>
              <w:jc w:val="center"/>
              <w:rPr>
                <w:rFonts w:ascii="Arial" w:hAnsi="Arial" w:cs="Arial"/>
                <w:color w:val="000000"/>
              </w:rPr>
            </w:pPr>
          </w:p>
        </w:tc>
        <w:tc>
          <w:tcPr>
            <w:tcW w:w="510" w:type="dxa"/>
            <w:tcBorders>
              <w:top w:val="single" w:sz="6" w:space="0" w:color="000000"/>
              <w:left w:val="single" w:sz="6" w:space="0" w:color="000000"/>
              <w:bottom w:val="single" w:sz="6" w:space="0" w:color="000000"/>
              <w:right w:val="single" w:sz="6" w:space="0" w:color="000000"/>
            </w:tcBorders>
          </w:tcPr>
          <w:p w14:paraId="370F3002" w14:textId="77777777" w:rsidR="002574CB" w:rsidRPr="004E3A4C" w:rsidRDefault="002574CB" w:rsidP="007F1109">
            <w:pPr>
              <w:rPr>
                <w:rFonts w:ascii="Arial" w:hAnsi="Arial" w:cs="Arial"/>
                <w:color w:val="000000"/>
              </w:rPr>
            </w:pPr>
            <w:r w:rsidRPr="004E3A4C">
              <w:rPr>
                <w:rFonts w:ascii="Arial" w:hAnsi="Arial" w:cs="Arial"/>
                <w:color w:val="000000"/>
              </w:rPr>
              <w:t>4</w:t>
            </w:r>
          </w:p>
        </w:tc>
        <w:tc>
          <w:tcPr>
            <w:tcW w:w="4755" w:type="dxa"/>
            <w:tcBorders>
              <w:top w:val="single" w:sz="6" w:space="0" w:color="000000"/>
              <w:left w:val="single" w:sz="6" w:space="0" w:color="000000"/>
              <w:bottom w:val="single" w:sz="6" w:space="0" w:color="000000"/>
              <w:right w:val="single" w:sz="6" w:space="0" w:color="000000"/>
            </w:tcBorders>
          </w:tcPr>
          <w:p w14:paraId="5CB18721" w14:textId="77777777" w:rsidR="002574CB" w:rsidRPr="004E3A4C" w:rsidRDefault="002574CB" w:rsidP="007F1109">
            <w:pPr>
              <w:rPr>
                <w:rFonts w:ascii="Arial" w:hAnsi="Arial" w:cs="Arial"/>
                <w:color w:val="000000"/>
              </w:rPr>
            </w:pPr>
            <w:r w:rsidRPr="004E3A4C">
              <w:rPr>
                <w:rFonts w:ascii="Arial" w:hAnsi="Arial" w:cs="Arial"/>
                <w:color w:val="000000"/>
              </w:rPr>
              <w:t xml:space="preserve">Masa de </w:t>
            </w:r>
            <w:proofErr w:type="spellStart"/>
            <w:r w:rsidRPr="004E3A4C">
              <w:rPr>
                <w:rFonts w:ascii="Arial" w:hAnsi="Arial" w:cs="Arial"/>
                <w:color w:val="000000"/>
              </w:rPr>
              <w:t>cel</w:t>
            </w:r>
            <w:proofErr w:type="spellEnd"/>
            <w:r w:rsidRPr="004E3A4C">
              <w:rPr>
                <w:rFonts w:ascii="Arial" w:hAnsi="Arial" w:cs="Arial"/>
                <w:color w:val="000000"/>
              </w:rPr>
              <w:t xml:space="preserve"> </w:t>
            </w:r>
            <w:proofErr w:type="spellStart"/>
            <w:r w:rsidRPr="004E3A4C">
              <w:rPr>
                <w:rFonts w:ascii="Arial" w:hAnsi="Arial" w:cs="Arial"/>
                <w:color w:val="000000"/>
              </w:rPr>
              <w:t>putin</w:t>
            </w:r>
            <w:proofErr w:type="spellEnd"/>
            <w:r w:rsidRPr="004E3A4C">
              <w:rPr>
                <w:rFonts w:ascii="Arial" w:hAnsi="Arial" w:cs="Arial"/>
                <w:color w:val="000000"/>
              </w:rPr>
              <w:t xml:space="preserve"> 44 tone</w:t>
            </w:r>
          </w:p>
        </w:tc>
        <w:tc>
          <w:tcPr>
            <w:tcW w:w="1335" w:type="dxa"/>
            <w:tcBorders>
              <w:top w:val="single" w:sz="6" w:space="0" w:color="000000"/>
              <w:left w:val="single" w:sz="6" w:space="0" w:color="000000"/>
              <w:bottom w:val="single" w:sz="6" w:space="0" w:color="000000"/>
              <w:right w:val="single" w:sz="6" w:space="0" w:color="000000"/>
            </w:tcBorders>
          </w:tcPr>
          <w:p w14:paraId="2199E4FE" w14:textId="042FD17A" w:rsidR="002574CB" w:rsidRPr="004E3A4C" w:rsidRDefault="00F06CD7" w:rsidP="007F1109">
            <w:pPr>
              <w:jc w:val="center"/>
              <w:rPr>
                <w:rFonts w:ascii="Arial" w:hAnsi="Arial" w:cs="Arial"/>
                <w:color w:val="000000"/>
              </w:rPr>
            </w:pPr>
            <w:r>
              <w:rPr>
                <w:rFonts w:ascii="Arial" w:hAnsi="Arial" w:cs="Arial"/>
                <w:color w:val="000000"/>
              </w:rPr>
              <w:t>17</w:t>
            </w:r>
            <w:r w:rsidR="000761E9">
              <w:rPr>
                <w:rFonts w:ascii="Arial" w:hAnsi="Arial" w:cs="Arial"/>
                <w:color w:val="000000"/>
              </w:rPr>
              <w:t>66,35</w:t>
            </w:r>
          </w:p>
        </w:tc>
        <w:tc>
          <w:tcPr>
            <w:tcW w:w="1020" w:type="dxa"/>
            <w:tcBorders>
              <w:top w:val="single" w:sz="6" w:space="0" w:color="000000"/>
              <w:left w:val="single" w:sz="6" w:space="0" w:color="000000"/>
              <w:bottom w:val="single" w:sz="6" w:space="0" w:color="000000"/>
              <w:right w:val="single" w:sz="6" w:space="0" w:color="000000"/>
            </w:tcBorders>
          </w:tcPr>
          <w:p w14:paraId="27F29C3F" w14:textId="47C0E1EE" w:rsidR="002574CB" w:rsidRPr="004E3A4C" w:rsidRDefault="00F85D87" w:rsidP="007F1109">
            <w:pPr>
              <w:jc w:val="center"/>
              <w:rPr>
                <w:rFonts w:ascii="Arial" w:hAnsi="Arial" w:cs="Arial"/>
                <w:color w:val="000000"/>
              </w:rPr>
            </w:pPr>
            <w:r>
              <w:rPr>
                <w:rFonts w:ascii="Arial" w:hAnsi="Arial" w:cs="Arial"/>
                <w:color w:val="000000"/>
              </w:rPr>
              <w:t>2</w:t>
            </w:r>
            <w:r w:rsidR="000761E9">
              <w:rPr>
                <w:rFonts w:ascii="Arial" w:hAnsi="Arial" w:cs="Arial"/>
                <w:color w:val="000000"/>
              </w:rPr>
              <w:t>811,04</w:t>
            </w:r>
          </w:p>
        </w:tc>
      </w:tr>
    </w:tbl>
    <w:p w14:paraId="1E174411" w14:textId="77777777" w:rsidR="002574CB" w:rsidRPr="004E3A4C" w:rsidRDefault="002574CB" w:rsidP="007F1109">
      <w:pPr>
        <w:jc w:val="center"/>
        <w:rPr>
          <w:rFonts w:ascii="Arial" w:hAnsi="Arial" w:cs="Arial"/>
          <w:color w:val="000000"/>
        </w:rPr>
      </w:pPr>
    </w:p>
    <w:p w14:paraId="7D9AFE83" w14:textId="77777777" w:rsidR="002574CB" w:rsidRPr="004E3A4C" w:rsidRDefault="002574CB" w:rsidP="007F1109">
      <w:pPr>
        <w:rPr>
          <w:rFonts w:ascii="Arial" w:hAnsi="Arial" w:cs="Arial"/>
          <w:color w:val="000000"/>
        </w:rPr>
      </w:pPr>
      <w:r w:rsidRPr="004E3A4C">
        <w:rPr>
          <w:rFonts w:ascii="Arial" w:hAnsi="Arial" w:cs="Arial"/>
          <w:b/>
          <w:bCs/>
          <w:color w:val="000000"/>
        </w:rPr>
        <w:t>   6.</w:t>
      </w:r>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unei</w:t>
      </w:r>
      <w:proofErr w:type="spellEnd"/>
      <w:r w:rsidRPr="004E3A4C">
        <w:rPr>
          <w:rFonts w:ascii="Arial" w:hAnsi="Arial" w:cs="Arial"/>
          <w:color w:val="000000"/>
        </w:rPr>
        <w:t xml:space="preserve"> </w:t>
      </w:r>
      <w:proofErr w:type="spellStart"/>
      <w:r w:rsidRPr="004E3A4C">
        <w:rPr>
          <w:rFonts w:ascii="Arial" w:hAnsi="Arial" w:cs="Arial"/>
          <w:color w:val="000000"/>
        </w:rPr>
        <w:t>remorci</w:t>
      </w:r>
      <w:proofErr w:type="spellEnd"/>
      <w:r w:rsidRPr="004E3A4C">
        <w:rPr>
          <w:rFonts w:ascii="Arial" w:hAnsi="Arial" w:cs="Arial"/>
          <w:color w:val="000000"/>
        </w:rPr>
        <w:t xml:space="preserve">, al </w:t>
      </w:r>
      <w:proofErr w:type="spellStart"/>
      <w:r w:rsidRPr="004E3A4C">
        <w:rPr>
          <w:rFonts w:ascii="Arial" w:hAnsi="Arial" w:cs="Arial"/>
          <w:color w:val="000000"/>
        </w:rPr>
        <w:t>unei</w:t>
      </w:r>
      <w:proofErr w:type="spellEnd"/>
      <w:r w:rsidRPr="004E3A4C">
        <w:rPr>
          <w:rFonts w:ascii="Arial" w:hAnsi="Arial" w:cs="Arial"/>
          <w:color w:val="000000"/>
        </w:rPr>
        <w:t xml:space="preserve"> </w:t>
      </w:r>
      <w:proofErr w:type="spellStart"/>
      <w:r w:rsidRPr="004E3A4C">
        <w:rPr>
          <w:rFonts w:ascii="Arial" w:hAnsi="Arial" w:cs="Arial"/>
          <w:color w:val="000000"/>
        </w:rPr>
        <w:t>semiremorci</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rulote</w:t>
      </w:r>
      <w:proofErr w:type="spellEnd"/>
      <w:r w:rsidRPr="004E3A4C">
        <w:rPr>
          <w:rFonts w:ascii="Arial" w:hAnsi="Arial" w:cs="Arial"/>
          <w:color w:val="000000"/>
        </w:rPr>
        <w:t xml:space="preserve"> care nu face </w:t>
      </w:r>
      <w:proofErr w:type="spellStart"/>
      <w:r w:rsidRPr="004E3A4C">
        <w:rPr>
          <w:rFonts w:ascii="Arial" w:hAnsi="Arial" w:cs="Arial"/>
          <w:color w:val="000000"/>
        </w:rPr>
        <w:t>parte</w:t>
      </w:r>
      <w:proofErr w:type="spellEnd"/>
      <w:r w:rsidRPr="004E3A4C">
        <w:rPr>
          <w:rFonts w:ascii="Arial" w:hAnsi="Arial" w:cs="Arial"/>
          <w:color w:val="000000"/>
        </w:rPr>
        <w:t xml:space="preserve"> </w:t>
      </w:r>
      <w:proofErr w:type="spellStart"/>
      <w:r w:rsidRPr="004E3A4C">
        <w:rPr>
          <w:rFonts w:ascii="Arial" w:hAnsi="Arial" w:cs="Arial"/>
          <w:color w:val="000000"/>
        </w:rPr>
        <w:t>dintr</w:t>
      </w:r>
      <w:proofErr w:type="spellEnd"/>
      <w:r w:rsidRPr="004E3A4C">
        <w:rPr>
          <w:rFonts w:ascii="Arial" w:hAnsi="Arial" w:cs="Arial"/>
          <w:color w:val="000000"/>
        </w:rPr>
        <w:t xml:space="preserve">-o </w:t>
      </w:r>
      <w:proofErr w:type="spellStart"/>
      <w:r w:rsidRPr="004E3A4C">
        <w:rPr>
          <w:rFonts w:ascii="Arial" w:hAnsi="Arial" w:cs="Arial"/>
          <w:color w:val="000000"/>
        </w:rPr>
        <w:t>combinatie</w:t>
      </w:r>
      <w:proofErr w:type="spellEnd"/>
      <w:r w:rsidRPr="004E3A4C">
        <w:rPr>
          <w:rFonts w:ascii="Arial" w:hAnsi="Arial" w:cs="Arial"/>
          <w:color w:val="000000"/>
        </w:rPr>
        <w:t xml:space="preserve"> de </w:t>
      </w:r>
      <w:proofErr w:type="spellStart"/>
      <w:r w:rsidRPr="004E3A4C">
        <w:rPr>
          <w:rFonts w:ascii="Arial" w:hAnsi="Arial" w:cs="Arial"/>
          <w:color w:val="000000"/>
        </w:rPr>
        <w:t>autovehicule</w:t>
      </w:r>
      <w:proofErr w:type="spellEnd"/>
      <w:r w:rsidRPr="004E3A4C">
        <w:rPr>
          <w:rFonts w:ascii="Arial" w:hAnsi="Arial" w:cs="Arial"/>
          <w:color w:val="000000"/>
        </w:rPr>
        <w:t xml:space="preserve"> </w:t>
      </w:r>
      <w:proofErr w:type="spellStart"/>
      <w:r w:rsidRPr="004E3A4C">
        <w:rPr>
          <w:rFonts w:ascii="Arial" w:hAnsi="Arial" w:cs="Arial"/>
          <w:color w:val="000000"/>
        </w:rPr>
        <w:t>prevazuta</w:t>
      </w:r>
      <w:proofErr w:type="spellEnd"/>
      <w:r w:rsidRPr="004E3A4C">
        <w:rPr>
          <w:rFonts w:ascii="Arial" w:hAnsi="Arial" w:cs="Arial"/>
          <w:color w:val="000000"/>
        </w:rPr>
        <w:t xml:space="preserve"> la </w:t>
      </w:r>
      <w:proofErr w:type="spellStart"/>
      <w:r w:rsidRPr="004E3A4C">
        <w:rPr>
          <w:rFonts w:ascii="Arial" w:hAnsi="Arial" w:cs="Arial"/>
          <w:color w:val="000000"/>
        </w:rPr>
        <w:t>alin</w:t>
      </w:r>
      <w:proofErr w:type="spellEnd"/>
      <w:r w:rsidRPr="004E3A4C">
        <w:rPr>
          <w:rFonts w:ascii="Arial" w:hAnsi="Arial" w:cs="Arial"/>
          <w:color w:val="000000"/>
        </w:rPr>
        <w:t xml:space="preserve">. (6), taxa </w:t>
      </w:r>
      <w:proofErr w:type="spellStart"/>
      <w:r w:rsidRPr="004E3A4C">
        <w:rPr>
          <w:rFonts w:ascii="Arial" w:hAnsi="Arial" w:cs="Arial"/>
          <w:color w:val="000000"/>
        </w:rPr>
        <w:t>asupra</w:t>
      </w:r>
      <w:proofErr w:type="spellEnd"/>
      <w:r w:rsidRPr="004E3A4C">
        <w:rPr>
          <w:rFonts w:ascii="Arial" w:hAnsi="Arial" w:cs="Arial"/>
          <w:color w:val="000000"/>
        </w:rPr>
        <w:t xml:space="preserve"> </w:t>
      </w:r>
      <w:proofErr w:type="spellStart"/>
      <w:r w:rsidRPr="004E3A4C">
        <w:rPr>
          <w:rFonts w:ascii="Arial" w:hAnsi="Arial" w:cs="Arial"/>
          <w:color w:val="000000"/>
        </w:rPr>
        <w:t>mijlocului</w:t>
      </w:r>
      <w:proofErr w:type="spellEnd"/>
      <w:r w:rsidRPr="004E3A4C">
        <w:rPr>
          <w:rFonts w:ascii="Arial" w:hAnsi="Arial" w:cs="Arial"/>
          <w:color w:val="000000"/>
        </w:rPr>
        <w:t xml:space="preserve"> de transport </w:t>
      </w:r>
      <w:proofErr w:type="spellStart"/>
      <w:r w:rsidRPr="004E3A4C">
        <w:rPr>
          <w:rFonts w:ascii="Arial" w:hAnsi="Arial" w:cs="Arial"/>
          <w:color w:val="000000"/>
        </w:rPr>
        <w:t>este</w:t>
      </w:r>
      <w:proofErr w:type="spellEnd"/>
      <w:r w:rsidRPr="004E3A4C">
        <w:rPr>
          <w:rFonts w:ascii="Arial" w:hAnsi="Arial" w:cs="Arial"/>
          <w:color w:val="000000"/>
        </w:rPr>
        <w:t xml:space="preserve"> </w:t>
      </w:r>
      <w:proofErr w:type="spellStart"/>
      <w:r w:rsidRPr="004E3A4C">
        <w:rPr>
          <w:rFonts w:ascii="Arial" w:hAnsi="Arial" w:cs="Arial"/>
          <w:color w:val="000000"/>
        </w:rPr>
        <w:t>egala</w:t>
      </w:r>
      <w:proofErr w:type="spellEnd"/>
      <w:r w:rsidRPr="004E3A4C">
        <w:rPr>
          <w:rFonts w:ascii="Arial" w:hAnsi="Arial" w:cs="Arial"/>
          <w:color w:val="000000"/>
        </w:rPr>
        <w:t xml:space="preserve"> cu </w:t>
      </w:r>
      <w:proofErr w:type="spellStart"/>
      <w:r w:rsidRPr="004E3A4C">
        <w:rPr>
          <w:rFonts w:ascii="Arial" w:hAnsi="Arial" w:cs="Arial"/>
          <w:color w:val="000000"/>
        </w:rPr>
        <w:t>suma</w:t>
      </w:r>
      <w:proofErr w:type="spellEnd"/>
      <w:r w:rsidRPr="004E3A4C">
        <w:rPr>
          <w:rFonts w:ascii="Arial" w:hAnsi="Arial" w:cs="Arial"/>
          <w:color w:val="000000"/>
        </w:rPr>
        <w:t xml:space="preserve"> </w:t>
      </w:r>
      <w:proofErr w:type="spellStart"/>
      <w:r w:rsidRPr="004E3A4C">
        <w:rPr>
          <w:rFonts w:ascii="Arial" w:hAnsi="Arial" w:cs="Arial"/>
          <w:color w:val="000000"/>
        </w:rPr>
        <w:t>corespunzatoare</w:t>
      </w:r>
      <w:proofErr w:type="spellEnd"/>
      <w:r w:rsidRPr="004E3A4C">
        <w:rPr>
          <w:rFonts w:ascii="Arial" w:hAnsi="Arial" w:cs="Arial"/>
          <w:color w:val="000000"/>
        </w:rPr>
        <w:t xml:space="preserve"> din </w:t>
      </w:r>
      <w:proofErr w:type="spellStart"/>
      <w:r w:rsidRPr="004E3A4C">
        <w:rPr>
          <w:rFonts w:ascii="Arial" w:hAnsi="Arial" w:cs="Arial"/>
          <w:color w:val="000000"/>
        </w:rPr>
        <w:t>tabelul</w:t>
      </w:r>
      <w:proofErr w:type="spellEnd"/>
      <w:r w:rsidRPr="004E3A4C">
        <w:rPr>
          <w:rFonts w:ascii="Arial" w:hAnsi="Arial" w:cs="Arial"/>
          <w:color w:val="000000"/>
        </w:rPr>
        <w:t xml:space="preserve"> </w:t>
      </w:r>
      <w:proofErr w:type="spellStart"/>
      <w:r w:rsidRPr="004E3A4C">
        <w:rPr>
          <w:rFonts w:ascii="Arial" w:hAnsi="Arial" w:cs="Arial"/>
          <w:color w:val="000000"/>
        </w:rPr>
        <w:t>urmator</w:t>
      </w:r>
      <w:proofErr w:type="spellEnd"/>
      <w:r w:rsidRPr="004E3A4C">
        <w:rPr>
          <w:rFonts w:ascii="Arial" w:hAnsi="Arial" w:cs="Arial"/>
          <w:color w:val="000000"/>
        </w:rPr>
        <w:t xml:space="preserve">: </w:t>
      </w:r>
    </w:p>
    <w:p w14:paraId="3E22EC97"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    </w:t>
      </w:r>
    </w:p>
    <w:p w14:paraId="5CDB2037" w14:textId="77777777" w:rsidR="002574CB" w:rsidRPr="004E3A4C" w:rsidRDefault="002574CB" w:rsidP="007F1109">
      <w:pPr>
        <w:jc w:val="center"/>
        <w:rPr>
          <w:rFonts w:ascii="Arial" w:hAnsi="Arial" w:cs="Arial"/>
          <w:color w:val="000000"/>
        </w:rPr>
      </w:pPr>
    </w:p>
    <w:tbl>
      <w:tblPr>
        <w:tblW w:w="6075" w:type="dxa"/>
        <w:jc w:val="center"/>
        <w:tblCellMar>
          <w:top w:w="15" w:type="dxa"/>
          <w:left w:w="15" w:type="dxa"/>
          <w:bottom w:w="15" w:type="dxa"/>
          <w:right w:w="15" w:type="dxa"/>
        </w:tblCellMar>
        <w:tblLook w:val="0000" w:firstRow="0" w:lastRow="0" w:firstColumn="0" w:lastColumn="0" w:noHBand="0" w:noVBand="0"/>
      </w:tblPr>
      <w:tblGrid>
        <w:gridCol w:w="14"/>
        <w:gridCol w:w="4425"/>
        <w:gridCol w:w="1636"/>
      </w:tblGrid>
      <w:tr w:rsidR="002574CB" w:rsidRPr="004E3A4C" w14:paraId="3D113152" w14:textId="77777777" w:rsidTr="007F1109">
        <w:trPr>
          <w:trHeight w:val="15"/>
          <w:jc w:val="center"/>
        </w:trPr>
        <w:tc>
          <w:tcPr>
            <w:tcW w:w="0" w:type="auto"/>
            <w:tcMar>
              <w:top w:w="0" w:type="dxa"/>
              <w:left w:w="0" w:type="dxa"/>
              <w:bottom w:w="0" w:type="dxa"/>
              <w:right w:w="0" w:type="dxa"/>
            </w:tcMar>
            <w:vAlign w:val="center"/>
          </w:tcPr>
          <w:p w14:paraId="5D6FC322" w14:textId="77777777" w:rsidR="002574CB" w:rsidRPr="004E3A4C" w:rsidRDefault="002574CB" w:rsidP="007F1109">
            <w:pPr>
              <w:rPr>
                <w:rFonts w:ascii="Arial" w:hAnsi="Arial" w:cs="Arial"/>
                <w:color w:val="000000"/>
              </w:rPr>
            </w:pPr>
          </w:p>
        </w:tc>
        <w:tc>
          <w:tcPr>
            <w:tcW w:w="0" w:type="auto"/>
            <w:vAlign w:val="center"/>
          </w:tcPr>
          <w:p w14:paraId="239DD16F" w14:textId="77777777" w:rsidR="002574CB" w:rsidRPr="004E3A4C" w:rsidRDefault="002574CB" w:rsidP="007F1109">
            <w:pPr>
              <w:rPr>
                <w:rFonts w:ascii="Arial" w:hAnsi="Arial" w:cs="Arial"/>
                <w:color w:val="000000"/>
              </w:rPr>
            </w:pPr>
          </w:p>
        </w:tc>
        <w:tc>
          <w:tcPr>
            <w:tcW w:w="0" w:type="auto"/>
            <w:vAlign w:val="center"/>
          </w:tcPr>
          <w:p w14:paraId="7878603E" w14:textId="77777777" w:rsidR="002574CB" w:rsidRPr="004E3A4C" w:rsidRDefault="002574CB" w:rsidP="007F1109">
            <w:pPr>
              <w:rPr>
                <w:rFonts w:ascii="Arial" w:hAnsi="Arial" w:cs="Arial"/>
                <w:color w:val="000000"/>
              </w:rPr>
            </w:pPr>
          </w:p>
        </w:tc>
      </w:tr>
      <w:tr w:rsidR="002574CB" w:rsidRPr="004E3A4C" w14:paraId="525F5F39" w14:textId="77777777" w:rsidTr="007F1109">
        <w:trPr>
          <w:trHeight w:val="555"/>
          <w:jc w:val="center"/>
        </w:trPr>
        <w:tc>
          <w:tcPr>
            <w:tcW w:w="0" w:type="auto"/>
            <w:tcMar>
              <w:top w:w="0" w:type="dxa"/>
              <w:left w:w="0" w:type="dxa"/>
              <w:bottom w:w="0" w:type="dxa"/>
              <w:right w:w="0" w:type="dxa"/>
            </w:tcMar>
            <w:vAlign w:val="center"/>
          </w:tcPr>
          <w:p w14:paraId="579DE7EF"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vAlign w:val="center"/>
          </w:tcPr>
          <w:p w14:paraId="5FD7B129"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Masa </w:t>
            </w:r>
            <w:proofErr w:type="spellStart"/>
            <w:r w:rsidRPr="004E3A4C">
              <w:rPr>
                <w:rFonts w:ascii="Arial" w:hAnsi="Arial" w:cs="Arial"/>
                <w:color w:val="000000"/>
              </w:rPr>
              <w:t>totala</w:t>
            </w:r>
            <w:proofErr w:type="spellEnd"/>
            <w:r w:rsidRPr="004E3A4C">
              <w:rPr>
                <w:rFonts w:ascii="Arial" w:hAnsi="Arial" w:cs="Arial"/>
                <w:color w:val="000000"/>
              </w:rPr>
              <w:t xml:space="preserve"> maxima </w:t>
            </w:r>
            <w:proofErr w:type="spellStart"/>
            <w:r w:rsidRPr="004E3A4C">
              <w:rPr>
                <w:rFonts w:ascii="Arial" w:hAnsi="Arial" w:cs="Arial"/>
                <w:color w:val="000000"/>
              </w:rPr>
              <w:t>autorizata</w:t>
            </w:r>
            <w:proofErr w:type="spellEnd"/>
          </w:p>
        </w:tc>
        <w:tc>
          <w:tcPr>
            <w:tcW w:w="2040" w:type="dxa"/>
            <w:tcBorders>
              <w:top w:val="single" w:sz="6" w:space="0" w:color="000000"/>
              <w:left w:val="single" w:sz="6" w:space="0" w:color="000000"/>
              <w:bottom w:val="single" w:sz="6" w:space="0" w:color="000000"/>
              <w:right w:val="single" w:sz="6" w:space="0" w:color="000000"/>
            </w:tcBorders>
            <w:vAlign w:val="center"/>
          </w:tcPr>
          <w:p w14:paraId="70B45CF7" w14:textId="77777777" w:rsidR="002574CB" w:rsidRPr="004E3A4C" w:rsidRDefault="002574CB" w:rsidP="007F1109">
            <w:pPr>
              <w:jc w:val="center"/>
              <w:rPr>
                <w:rFonts w:ascii="Arial" w:hAnsi="Arial" w:cs="Arial"/>
                <w:color w:val="000000"/>
              </w:rPr>
            </w:pPr>
            <w:proofErr w:type="spellStart"/>
            <w:r w:rsidRPr="004E3A4C">
              <w:rPr>
                <w:rFonts w:ascii="Arial" w:hAnsi="Arial" w:cs="Arial"/>
                <w:color w:val="000000"/>
              </w:rPr>
              <w:t>Impozit</w:t>
            </w:r>
            <w:proofErr w:type="spellEnd"/>
            <w:r w:rsidRPr="004E3A4C">
              <w:rPr>
                <w:rFonts w:ascii="Arial" w:hAnsi="Arial" w:cs="Arial"/>
                <w:color w:val="000000"/>
              </w:rPr>
              <w:br/>
              <w:t>- lei -</w:t>
            </w:r>
          </w:p>
        </w:tc>
      </w:tr>
      <w:tr w:rsidR="002574CB" w:rsidRPr="004E3A4C" w14:paraId="5D8C3E88" w14:textId="77777777" w:rsidTr="007F1109">
        <w:trPr>
          <w:trHeight w:val="345"/>
          <w:jc w:val="center"/>
        </w:trPr>
        <w:tc>
          <w:tcPr>
            <w:tcW w:w="0" w:type="auto"/>
            <w:tcMar>
              <w:top w:w="0" w:type="dxa"/>
              <w:left w:w="0" w:type="dxa"/>
              <w:bottom w:w="0" w:type="dxa"/>
              <w:right w:w="0" w:type="dxa"/>
            </w:tcMar>
            <w:vAlign w:val="center"/>
          </w:tcPr>
          <w:p w14:paraId="2FD4F256"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1761A4E9" w14:textId="77777777" w:rsidR="002574CB" w:rsidRPr="004E3A4C" w:rsidRDefault="002574CB" w:rsidP="007F1109">
            <w:pPr>
              <w:rPr>
                <w:rFonts w:ascii="Arial" w:hAnsi="Arial" w:cs="Arial"/>
                <w:color w:val="000000"/>
              </w:rPr>
            </w:pPr>
            <w:r w:rsidRPr="004E3A4C">
              <w:rPr>
                <w:rFonts w:ascii="Arial" w:hAnsi="Arial" w:cs="Arial"/>
                <w:color w:val="000000"/>
              </w:rPr>
              <w:t xml:space="preserve">a. Pana la 1 </w:t>
            </w:r>
            <w:proofErr w:type="spellStart"/>
            <w:r w:rsidRPr="004E3A4C">
              <w:rPr>
                <w:rFonts w:ascii="Arial" w:hAnsi="Arial" w:cs="Arial"/>
                <w:color w:val="000000"/>
              </w:rPr>
              <w:t>tona</w:t>
            </w:r>
            <w:proofErr w:type="spellEnd"/>
            <w:r w:rsidRPr="004E3A4C">
              <w:rPr>
                <w:rFonts w:ascii="Arial" w:hAnsi="Arial" w:cs="Arial"/>
                <w:color w:val="000000"/>
              </w:rPr>
              <w:t xml:space="preserve">, </w:t>
            </w:r>
            <w:proofErr w:type="spellStart"/>
            <w:r w:rsidRPr="004E3A4C">
              <w:rPr>
                <w:rFonts w:ascii="Arial" w:hAnsi="Arial" w:cs="Arial"/>
                <w:color w:val="000000"/>
              </w:rPr>
              <w:t>inclusiv</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1800460E" w14:textId="371002AA" w:rsidR="002574CB" w:rsidRPr="004E3A4C" w:rsidRDefault="000B571C" w:rsidP="007F1109">
            <w:pPr>
              <w:jc w:val="center"/>
              <w:rPr>
                <w:rFonts w:ascii="Arial" w:hAnsi="Arial" w:cs="Arial"/>
                <w:color w:val="000000"/>
              </w:rPr>
            </w:pPr>
            <w:r>
              <w:rPr>
                <w:rFonts w:ascii="Arial" w:hAnsi="Arial" w:cs="Arial"/>
                <w:color w:val="000000"/>
              </w:rPr>
              <w:t>10,</w:t>
            </w:r>
            <w:r w:rsidR="000430DC">
              <w:rPr>
                <w:rFonts w:ascii="Arial" w:hAnsi="Arial" w:cs="Arial"/>
                <w:color w:val="000000"/>
              </w:rPr>
              <w:t>68</w:t>
            </w:r>
          </w:p>
        </w:tc>
      </w:tr>
      <w:tr w:rsidR="002574CB" w:rsidRPr="004E3A4C" w14:paraId="64ACA4D1" w14:textId="77777777" w:rsidTr="007F1109">
        <w:trPr>
          <w:trHeight w:val="345"/>
          <w:jc w:val="center"/>
        </w:trPr>
        <w:tc>
          <w:tcPr>
            <w:tcW w:w="0" w:type="auto"/>
            <w:tcMar>
              <w:top w:w="0" w:type="dxa"/>
              <w:left w:w="0" w:type="dxa"/>
              <w:bottom w:w="0" w:type="dxa"/>
              <w:right w:w="0" w:type="dxa"/>
            </w:tcMar>
            <w:vAlign w:val="center"/>
          </w:tcPr>
          <w:p w14:paraId="6847D121"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262EC425" w14:textId="77777777" w:rsidR="002574CB" w:rsidRPr="004E3A4C" w:rsidRDefault="002574CB" w:rsidP="007F1109">
            <w:pPr>
              <w:rPr>
                <w:rFonts w:ascii="Arial" w:hAnsi="Arial" w:cs="Arial"/>
                <w:color w:val="000000"/>
              </w:rPr>
            </w:pPr>
            <w:r w:rsidRPr="004E3A4C">
              <w:rPr>
                <w:rFonts w:ascii="Arial" w:hAnsi="Arial" w:cs="Arial"/>
                <w:color w:val="000000"/>
              </w:rPr>
              <w:t xml:space="preserve">b. </w:t>
            </w:r>
            <w:proofErr w:type="spellStart"/>
            <w:r w:rsidRPr="004E3A4C">
              <w:rPr>
                <w:rFonts w:ascii="Arial" w:hAnsi="Arial" w:cs="Arial"/>
                <w:color w:val="000000"/>
              </w:rPr>
              <w:t>Peste</w:t>
            </w:r>
            <w:proofErr w:type="spellEnd"/>
            <w:r w:rsidRPr="004E3A4C">
              <w:rPr>
                <w:rFonts w:ascii="Arial" w:hAnsi="Arial" w:cs="Arial"/>
                <w:color w:val="000000"/>
              </w:rPr>
              <w:t xml:space="preserve"> 1 </w:t>
            </w:r>
            <w:proofErr w:type="spellStart"/>
            <w:r w:rsidRPr="004E3A4C">
              <w:rPr>
                <w:rFonts w:ascii="Arial" w:hAnsi="Arial" w:cs="Arial"/>
                <w:color w:val="000000"/>
              </w:rPr>
              <w:t>tona</w:t>
            </w:r>
            <w:proofErr w:type="spellEnd"/>
            <w:r w:rsidRPr="004E3A4C">
              <w:rPr>
                <w:rFonts w:ascii="Arial" w:hAnsi="Arial" w:cs="Arial"/>
                <w:color w:val="000000"/>
              </w:rPr>
              <w:t xml:space="preserve">, </w:t>
            </w:r>
            <w:proofErr w:type="spellStart"/>
            <w:r w:rsidRPr="004E3A4C">
              <w:rPr>
                <w:rFonts w:ascii="Arial" w:hAnsi="Arial" w:cs="Arial"/>
                <w:color w:val="000000"/>
              </w:rPr>
              <w:t>dar</w:t>
            </w:r>
            <w:proofErr w:type="spellEnd"/>
            <w:r w:rsidRPr="004E3A4C">
              <w:rPr>
                <w:rFonts w:ascii="Arial" w:hAnsi="Arial" w:cs="Arial"/>
                <w:color w:val="000000"/>
              </w:rPr>
              <w:t xml:space="preserve"> nu </w:t>
            </w:r>
            <w:proofErr w:type="spellStart"/>
            <w:r w:rsidRPr="004E3A4C">
              <w:rPr>
                <w:rFonts w:ascii="Arial" w:hAnsi="Arial" w:cs="Arial"/>
                <w:color w:val="000000"/>
              </w:rPr>
              <w:t>mai</w:t>
            </w:r>
            <w:proofErr w:type="spellEnd"/>
            <w:r w:rsidRPr="004E3A4C">
              <w:rPr>
                <w:rFonts w:ascii="Arial" w:hAnsi="Arial" w:cs="Arial"/>
                <w:color w:val="000000"/>
              </w:rPr>
              <w:t xml:space="preserve"> </w:t>
            </w:r>
            <w:proofErr w:type="spellStart"/>
            <w:r w:rsidRPr="004E3A4C">
              <w:rPr>
                <w:rFonts w:ascii="Arial" w:hAnsi="Arial" w:cs="Arial"/>
                <w:color w:val="000000"/>
              </w:rPr>
              <w:t>mult</w:t>
            </w:r>
            <w:proofErr w:type="spellEnd"/>
            <w:r w:rsidRPr="004E3A4C">
              <w:rPr>
                <w:rFonts w:ascii="Arial" w:hAnsi="Arial" w:cs="Arial"/>
                <w:color w:val="000000"/>
              </w:rPr>
              <w:t xml:space="preserve"> de 3 tone</w:t>
            </w:r>
          </w:p>
        </w:tc>
        <w:tc>
          <w:tcPr>
            <w:tcW w:w="2040" w:type="dxa"/>
            <w:tcBorders>
              <w:top w:val="single" w:sz="6" w:space="0" w:color="000000"/>
              <w:left w:val="single" w:sz="6" w:space="0" w:color="000000"/>
              <w:bottom w:val="single" w:sz="6" w:space="0" w:color="000000"/>
              <w:right w:val="single" w:sz="6" w:space="0" w:color="000000"/>
            </w:tcBorders>
          </w:tcPr>
          <w:p w14:paraId="6B277B28" w14:textId="3D573F64" w:rsidR="002574CB" w:rsidRPr="004E3A4C" w:rsidRDefault="000430DC" w:rsidP="007F1109">
            <w:pPr>
              <w:jc w:val="center"/>
              <w:rPr>
                <w:rFonts w:ascii="Arial" w:hAnsi="Arial" w:cs="Arial"/>
                <w:color w:val="000000"/>
              </w:rPr>
            </w:pPr>
            <w:r>
              <w:rPr>
                <w:rFonts w:ascii="Arial" w:hAnsi="Arial" w:cs="Arial"/>
                <w:color w:val="000000"/>
              </w:rPr>
              <w:t>40,32</w:t>
            </w:r>
          </w:p>
        </w:tc>
      </w:tr>
      <w:tr w:rsidR="002574CB" w:rsidRPr="004E3A4C" w14:paraId="6BF0AC45" w14:textId="77777777" w:rsidTr="007F1109">
        <w:trPr>
          <w:trHeight w:val="345"/>
          <w:jc w:val="center"/>
        </w:trPr>
        <w:tc>
          <w:tcPr>
            <w:tcW w:w="0" w:type="auto"/>
            <w:tcMar>
              <w:top w:w="0" w:type="dxa"/>
              <w:left w:w="0" w:type="dxa"/>
              <w:bottom w:w="0" w:type="dxa"/>
              <w:right w:w="0" w:type="dxa"/>
            </w:tcMar>
            <w:vAlign w:val="center"/>
          </w:tcPr>
          <w:p w14:paraId="4E3BC65C"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6635887E" w14:textId="77777777" w:rsidR="002574CB" w:rsidRPr="004E3A4C" w:rsidRDefault="002574CB" w:rsidP="007F1109">
            <w:pPr>
              <w:rPr>
                <w:rFonts w:ascii="Arial" w:hAnsi="Arial" w:cs="Arial"/>
                <w:color w:val="000000"/>
              </w:rPr>
            </w:pPr>
            <w:r w:rsidRPr="004E3A4C">
              <w:rPr>
                <w:rFonts w:ascii="Arial" w:hAnsi="Arial" w:cs="Arial"/>
                <w:color w:val="000000"/>
              </w:rPr>
              <w:t xml:space="preserve">c. </w:t>
            </w:r>
            <w:proofErr w:type="spellStart"/>
            <w:r w:rsidRPr="004E3A4C">
              <w:rPr>
                <w:rFonts w:ascii="Arial" w:hAnsi="Arial" w:cs="Arial"/>
                <w:color w:val="000000"/>
              </w:rPr>
              <w:t>Peste</w:t>
            </w:r>
            <w:proofErr w:type="spellEnd"/>
            <w:r w:rsidRPr="004E3A4C">
              <w:rPr>
                <w:rFonts w:ascii="Arial" w:hAnsi="Arial" w:cs="Arial"/>
                <w:color w:val="000000"/>
              </w:rPr>
              <w:t xml:space="preserve"> 3 tone, </w:t>
            </w:r>
            <w:proofErr w:type="spellStart"/>
            <w:r w:rsidRPr="004E3A4C">
              <w:rPr>
                <w:rFonts w:ascii="Arial" w:hAnsi="Arial" w:cs="Arial"/>
                <w:color w:val="000000"/>
              </w:rPr>
              <w:t>dar</w:t>
            </w:r>
            <w:proofErr w:type="spellEnd"/>
            <w:r w:rsidRPr="004E3A4C">
              <w:rPr>
                <w:rFonts w:ascii="Arial" w:hAnsi="Arial" w:cs="Arial"/>
                <w:color w:val="000000"/>
              </w:rPr>
              <w:t xml:space="preserve"> nu </w:t>
            </w:r>
            <w:proofErr w:type="spellStart"/>
            <w:r w:rsidRPr="004E3A4C">
              <w:rPr>
                <w:rFonts w:ascii="Arial" w:hAnsi="Arial" w:cs="Arial"/>
                <w:color w:val="000000"/>
              </w:rPr>
              <w:t>mai</w:t>
            </w:r>
            <w:proofErr w:type="spellEnd"/>
            <w:r w:rsidRPr="004E3A4C">
              <w:rPr>
                <w:rFonts w:ascii="Arial" w:hAnsi="Arial" w:cs="Arial"/>
                <w:color w:val="000000"/>
              </w:rPr>
              <w:t xml:space="preserve"> </w:t>
            </w:r>
            <w:proofErr w:type="spellStart"/>
            <w:r w:rsidRPr="004E3A4C">
              <w:rPr>
                <w:rFonts w:ascii="Arial" w:hAnsi="Arial" w:cs="Arial"/>
                <w:color w:val="000000"/>
              </w:rPr>
              <w:t>mult</w:t>
            </w:r>
            <w:proofErr w:type="spellEnd"/>
            <w:r w:rsidRPr="004E3A4C">
              <w:rPr>
                <w:rFonts w:ascii="Arial" w:hAnsi="Arial" w:cs="Arial"/>
                <w:color w:val="000000"/>
              </w:rPr>
              <w:t xml:space="preserve"> de 5 tone</w:t>
            </w:r>
          </w:p>
        </w:tc>
        <w:tc>
          <w:tcPr>
            <w:tcW w:w="2040" w:type="dxa"/>
            <w:tcBorders>
              <w:top w:val="single" w:sz="6" w:space="0" w:color="000000"/>
              <w:left w:val="single" w:sz="6" w:space="0" w:color="000000"/>
              <w:bottom w:val="single" w:sz="6" w:space="0" w:color="000000"/>
              <w:right w:val="single" w:sz="6" w:space="0" w:color="000000"/>
            </w:tcBorders>
          </w:tcPr>
          <w:p w14:paraId="2EC23825" w14:textId="0D865A8F" w:rsidR="002574CB" w:rsidRPr="004E3A4C" w:rsidRDefault="000430DC" w:rsidP="007F1109">
            <w:pPr>
              <w:jc w:val="center"/>
              <w:rPr>
                <w:rFonts w:ascii="Arial" w:hAnsi="Arial" w:cs="Arial"/>
                <w:color w:val="000000"/>
              </w:rPr>
            </w:pPr>
            <w:r>
              <w:rPr>
                <w:rFonts w:ascii="Arial" w:hAnsi="Arial" w:cs="Arial"/>
                <w:color w:val="000000"/>
              </w:rPr>
              <w:t>61.67</w:t>
            </w:r>
          </w:p>
        </w:tc>
      </w:tr>
      <w:tr w:rsidR="002574CB" w:rsidRPr="004E3A4C" w14:paraId="36AE3F9C" w14:textId="77777777" w:rsidTr="007F1109">
        <w:trPr>
          <w:trHeight w:val="360"/>
          <w:jc w:val="center"/>
        </w:trPr>
        <w:tc>
          <w:tcPr>
            <w:tcW w:w="0" w:type="auto"/>
            <w:tcMar>
              <w:top w:w="0" w:type="dxa"/>
              <w:left w:w="0" w:type="dxa"/>
              <w:bottom w:w="0" w:type="dxa"/>
              <w:right w:w="0" w:type="dxa"/>
            </w:tcMar>
            <w:vAlign w:val="center"/>
          </w:tcPr>
          <w:p w14:paraId="0B0DC230"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29DF6D4D" w14:textId="77777777" w:rsidR="002574CB" w:rsidRPr="004E3A4C" w:rsidRDefault="002574CB" w:rsidP="007F1109">
            <w:pPr>
              <w:rPr>
                <w:rFonts w:ascii="Arial" w:hAnsi="Arial" w:cs="Arial"/>
                <w:color w:val="000000"/>
              </w:rPr>
            </w:pPr>
            <w:r w:rsidRPr="004E3A4C">
              <w:rPr>
                <w:rFonts w:ascii="Arial" w:hAnsi="Arial" w:cs="Arial"/>
                <w:color w:val="000000"/>
              </w:rPr>
              <w:t xml:space="preserve">d. </w:t>
            </w:r>
            <w:proofErr w:type="spellStart"/>
            <w:r w:rsidRPr="004E3A4C">
              <w:rPr>
                <w:rFonts w:ascii="Arial" w:hAnsi="Arial" w:cs="Arial"/>
                <w:color w:val="000000"/>
              </w:rPr>
              <w:t>Peste</w:t>
            </w:r>
            <w:proofErr w:type="spellEnd"/>
            <w:r w:rsidRPr="004E3A4C">
              <w:rPr>
                <w:rFonts w:ascii="Arial" w:hAnsi="Arial" w:cs="Arial"/>
                <w:color w:val="000000"/>
              </w:rPr>
              <w:t xml:space="preserve"> 5 tone</w:t>
            </w:r>
          </w:p>
        </w:tc>
        <w:tc>
          <w:tcPr>
            <w:tcW w:w="2040" w:type="dxa"/>
            <w:tcBorders>
              <w:top w:val="single" w:sz="6" w:space="0" w:color="000000"/>
              <w:left w:val="single" w:sz="6" w:space="0" w:color="000000"/>
              <w:bottom w:val="single" w:sz="6" w:space="0" w:color="000000"/>
              <w:right w:val="single" w:sz="6" w:space="0" w:color="000000"/>
            </w:tcBorders>
          </w:tcPr>
          <w:p w14:paraId="7B70EFD9" w14:textId="0593B1F0" w:rsidR="002574CB" w:rsidRPr="004E3A4C" w:rsidRDefault="00782561" w:rsidP="007F1109">
            <w:pPr>
              <w:jc w:val="center"/>
              <w:rPr>
                <w:rFonts w:ascii="Arial" w:hAnsi="Arial" w:cs="Arial"/>
                <w:color w:val="000000"/>
              </w:rPr>
            </w:pPr>
            <w:r>
              <w:rPr>
                <w:rFonts w:ascii="Arial" w:hAnsi="Arial" w:cs="Arial"/>
                <w:color w:val="000000"/>
              </w:rPr>
              <w:t>7</w:t>
            </w:r>
            <w:r w:rsidR="000430DC">
              <w:rPr>
                <w:rFonts w:ascii="Arial" w:hAnsi="Arial" w:cs="Arial"/>
                <w:color w:val="000000"/>
              </w:rPr>
              <w:t>5,90</w:t>
            </w:r>
          </w:p>
        </w:tc>
      </w:tr>
    </w:tbl>
    <w:p w14:paraId="55CB0D2D" w14:textId="77777777" w:rsidR="002574CB" w:rsidRPr="004E3A4C" w:rsidRDefault="002574CB" w:rsidP="007F1109">
      <w:pPr>
        <w:jc w:val="center"/>
        <w:rPr>
          <w:rFonts w:ascii="Arial" w:hAnsi="Arial" w:cs="Arial"/>
          <w:color w:val="000000"/>
        </w:rPr>
      </w:pPr>
    </w:p>
    <w:p w14:paraId="69C55874" w14:textId="77777777" w:rsidR="002574CB" w:rsidRPr="004E3A4C" w:rsidRDefault="002574CB" w:rsidP="007F1109">
      <w:pPr>
        <w:rPr>
          <w:rFonts w:ascii="Arial" w:hAnsi="Arial" w:cs="Arial"/>
          <w:color w:val="000000"/>
        </w:rPr>
      </w:pPr>
      <w:r w:rsidRPr="004E3A4C">
        <w:rPr>
          <w:rFonts w:ascii="Arial" w:hAnsi="Arial" w:cs="Arial"/>
          <w:b/>
          <w:bCs/>
          <w:color w:val="000000"/>
        </w:rPr>
        <w:t>   7.</w:t>
      </w:r>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mijloacelor</w:t>
      </w:r>
      <w:proofErr w:type="spellEnd"/>
      <w:r w:rsidRPr="004E3A4C">
        <w:rPr>
          <w:rFonts w:ascii="Arial" w:hAnsi="Arial" w:cs="Arial"/>
          <w:color w:val="000000"/>
        </w:rPr>
        <w:t xml:space="preserve"> de transport pe </w:t>
      </w:r>
      <w:proofErr w:type="spellStart"/>
      <w:r w:rsidRPr="004E3A4C">
        <w:rPr>
          <w:rFonts w:ascii="Arial" w:hAnsi="Arial" w:cs="Arial"/>
          <w:color w:val="000000"/>
        </w:rPr>
        <w:t>apa</w:t>
      </w:r>
      <w:proofErr w:type="spellEnd"/>
      <w:r w:rsidRPr="004E3A4C">
        <w:rPr>
          <w:rFonts w:ascii="Arial" w:hAnsi="Arial" w:cs="Arial"/>
          <w:color w:val="000000"/>
        </w:rPr>
        <w:t xml:space="preserve">, </w:t>
      </w:r>
      <w:proofErr w:type="spellStart"/>
      <w:r w:rsidRPr="004E3A4C">
        <w:rPr>
          <w:rFonts w:ascii="Arial" w:hAnsi="Arial" w:cs="Arial"/>
          <w:color w:val="000000"/>
        </w:rPr>
        <w:t>impozitul</w:t>
      </w:r>
      <w:proofErr w:type="spellEnd"/>
      <w:r w:rsidRPr="004E3A4C">
        <w:rPr>
          <w:rFonts w:ascii="Arial" w:hAnsi="Arial" w:cs="Arial"/>
          <w:color w:val="000000"/>
        </w:rPr>
        <w:t xml:space="preserve"> pe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w:t>
      </w:r>
      <w:proofErr w:type="spellStart"/>
      <w:r w:rsidRPr="004E3A4C">
        <w:rPr>
          <w:rFonts w:ascii="Arial" w:hAnsi="Arial" w:cs="Arial"/>
          <w:color w:val="000000"/>
        </w:rPr>
        <w:t>este</w:t>
      </w:r>
      <w:proofErr w:type="spellEnd"/>
      <w:r w:rsidRPr="004E3A4C">
        <w:rPr>
          <w:rFonts w:ascii="Arial" w:hAnsi="Arial" w:cs="Arial"/>
          <w:color w:val="000000"/>
        </w:rPr>
        <w:t xml:space="preserve"> egal cu </w:t>
      </w:r>
      <w:proofErr w:type="spellStart"/>
      <w:r w:rsidRPr="004E3A4C">
        <w:rPr>
          <w:rFonts w:ascii="Arial" w:hAnsi="Arial" w:cs="Arial"/>
          <w:color w:val="000000"/>
        </w:rPr>
        <w:t>suma</w:t>
      </w:r>
      <w:proofErr w:type="spellEnd"/>
      <w:r w:rsidRPr="004E3A4C">
        <w:rPr>
          <w:rFonts w:ascii="Arial" w:hAnsi="Arial" w:cs="Arial"/>
          <w:color w:val="000000"/>
        </w:rPr>
        <w:t xml:space="preserve"> </w:t>
      </w:r>
      <w:proofErr w:type="spellStart"/>
      <w:r w:rsidRPr="004E3A4C">
        <w:rPr>
          <w:rFonts w:ascii="Arial" w:hAnsi="Arial" w:cs="Arial"/>
          <w:color w:val="000000"/>
        </w:rPr>
        <w:t>corespunzatoare</w:t>
      </w:r>
      <w:proofErr w:type="spellEnd"/>
      <w:r w:rsidRPr="004E3A4C">
        <w:rPr>
          <w:rFonts w:ascii="Arial" w:hAnsi="Arial" w:cs="Arial"/>
          <w:color w:val="000000"/>
        </w:rPr>
        <w:t xml:space="preserve"> din </w:t>
      </w:r>
      <w:proofErr w:type="spellStart"/>
      <w:r w:rsidRPr="004E3A4C">
        <w:rPr>
          <w:rFonts w:ascii="Arial" w:hAnsi="Arial" w:cs="Arial"/>
          <w:color w:val="000000"/>
        </w:rPr>
        <w:t>tabelul</w:t>
      </w:r>
      <w:proofErr w:type="spellEnd"/>
      <w:r w:rsidRPr="004E3A4C">
        <w:rPr>
          <w:rFonts w:ascii="Arial" w:hAnsi="Arial" w:cs="Arial"/>
          <w:color w:val="000000"/>
        </w:rPr>
        <w:t xml:space="preserve"> </w:t>
      </w:r>
      <w:proofErr w:type="spellStart"/>
      <w:r w:rsidRPr="004E3A4C">
        <w:rPr>
          <w:rFonts w:ascii="Arial" w:hAnsi="Arial" w:cs="Arial"/>
          <w:color w:val="000000"/>
        </w:rPr>
        <w:t>urmator</w:t>
      </w:r>
      <w:proofErr w:type="spellEnd"/>
      <w:r w:rsidRPr="004E3A4C">
        <w:rPr>
          <w:rFonts w:ascii="Arial" w:hAnsi="Arial" w:cs="Arial"/>
          <w:color w:val="000000"/>
        </w:rPr>
        <w:t xml:space="preserve">: </w:t>
      </w:r>
    </w:p>
    <w:p w14:paraId="52DF4390" w14:textId="77777777" w:rsidR="002574CB" w:rsidRPr="004E3A4C" w:rsidRDefault="002574CB" w:rsidP="007F1109">
      <w:pPr>
        <w:jc w:val="center"/>
        <w:rPr>
          <w:rFonts w:ascii="Arial" w:hAnsi="Arial" w:cs="Arial"/>
          <w:color w:val="000000"/>
        </w:rPr>
      </w:pPr>
      <w:r w:rsidRPr="004E3A4C">
        <w:rPr>
          <w:rFonts w:ascii="Arial" w:hAnsi="Arial" w:cs="Arial"/>
          <w:color w:val="000000"/>
        </w:rPr>
        <w:t xml:space="preserve">    </w:t>
      </w:r>
    </w:p>
    <w:p w14:paraId="5A2FDAF4" w14:textId="77777777" w:rsidR="002574CB" w:rsidRPr="004E3A4C" w:rsidRDefault="002574CB" w:rsidP="007F1109">
      <w:pPr>
        <w:jc w:val="center"/>
        <w:rPr>
          <w:rFonts w:ascii="Arial" w:hAnsi="Arial" w:cs="Arial"/>
          <w:color w:val="000000"/>
        </w:rPr>
      </w:pPr>
    </w:p>
    <w:tbl>
      <w:tblPr>
        <w:tblW w:w="8010" w:type="dxa"/>
        <w:jc w:val="center"/>
        <w:tblCellMar>
          <w:top w:w="15" w:type="dxa"/>
          <w:left w:w="15" w:type="dxa"/>
          <w:bottom w:w="15" w:type="dxa"/>
          <w:right w:w="15" w:type="dxa"/>
        </w:tblCellMar>
        <w:tblLook w:val="0000" w:firstRow="0" w:lastRow="0" w:firstColumn="0" w:lastColumn="0" w:noHBand="0" w:noVBand="0"/>
      </w:tblPr>
      <w:tblGrid>
        <w:gridCol w:w="14"/>
        <w:gridCol w:w="5974"/>
        <w:gridCol w:w="2022"/>
      </w:tblGrid>
      <w:tr w:rsidR="002574CB" w:rsidRPr="004E3A4C" w14:paraId="62DBC4EA" w14:textId="77777777" w:rsidTr="007F1109">
        <w:trPr>
          <w:trHeight w:val="15"/>
          <w:jc w:val="center"/>
        </w:trPr>
        <w:tc>
          <w:tcPr>
            <w:tcW w:w="0" w:type="auto"/>
            <w:tcMar>
              <w:top w:w="0" w:type="dxa"/>
              <w:left w:w="0" w:type="dxa"/>
              <w:bottom w:w="0" w:type="dxa"/>
              <w:right w:w="0" w:type="dxa"/>
            </w:tcMar>
            <w:vAlign w:val="center"/>
          </w:tcPr>
          <w:p w14:paraId="78EFB534" w14:textId="77777777" w:rsidR="002574CB" w:rsidRPr="004E3A4C" w:rsidRDefault="002574CB" w:rsidP="007F1109">
            <w:pPr>
              <w:rPr>
                <w:rFonts w:ascii="Arial" w:hAnsi="Arial" w:cs="Arial"/>
                <w:color w:val="000000"/>
              </w:rPr>
            </w:pPr>
          </w:p>
        </w:tc>
        <w:tc>
          <w:tcPr>
            <w:tcW w:w="0" w:type="auto"/>
            <w:vAlign w:val="center"/>
          </w:tcPr>
          <w:p w14:paraId="1F0781AE" w14:textId="77777777" w:rsidR="002574CB" w:rsidRPr="004E3A4C" w:rsidRDefault="002574CB" w:rsidP="007F1109">
            <w:pPr>
              <w:rPr>
                <w:rFonts w:ascii="Arial" w:hAnsi="Arial" w:cs="Arial"/>
                <w:color w:val="000000"/>
              </w:rPr>
            </w:pPr>
          </w:p>
        </w:tc>
        <w:tc>
          <w:tcPr>
            <w:tcW w:w="0" w:type="auto"/>
            <w:vAlign w:val="center"/>
          </w:tcPr>
          <w:p w14:paraId="7E06B85D" w14:textId="77777777" w:rsidR="002574CB" w:rsidRPr="004E3A4C" w:rsidRDefault="002574CB" w:rsidP="007F1109">
            <w:pPr>
              <w:rPr>
                <w:rFonts w:ascii="Arial" w:hAnsi="Arial" w:cs="Arial"/>
                <w:color w:val="000000"/>
              </w:rPr>
            </w:pPr>
          </w:p>
        </w:tc>
      </w:tr>
      <w:tr w:rsidR="002574CB" w:rsidRPr="004E3A4C" w14:paraId="702F8186" w14:textId="77777777" w:rsidTr="007F1109">
        <w:trPr>
          <w:trHeight w:val="555"/>
          <w:jc w:val="center"/>
        </w:trPr>
        <w:tc>
          <w:tcPr>
            <w:tcW w:w="0" w:type="auto"/>
            <w:tcMar>
              <w:top w:w="0" w:type="dxa"/>
              <w:left w:w="0" w:type="dxa"/>
              <w:bottom w:w="0" w:type="dxa"/>
              <w:right w:w="0" w:type="dxa"/>
            </w:tcMar>
            <w:vAlign w:val="center"/>
          </w:tcPr>
          <w:p w14:paraId="241E2C09"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vAlign w:val="center"/>
          </w:tcPr>
          <w:p w14:paraId="348C25BE" w14:textId="77777777" w:rsidR="002574CB" w:rsidRPr="004E3A4C" w:rsidRDefault="002574CB" w:rsidP="007F1109">
            <w:pPr>
              <w:jc w:val="center"/>
              <w:rPr>
                <w:rFonts w:ascii="Arial" w:hAnsi="Arial" w:cs="Arial"/>
                <w:color w:val="000000"/>
              </w:rPr>
            </w:pPr>
            <w:proofErr w:type="spellStart"/>
            <w:r w:rsidRPr="004E3A4C">
              <w:rPr>
                <w:rFonts w:ascii="Arial" w:hAnsi="Arial" w:cs="Arial"/>
                <w:color w:val="000000"/>
              </w:rPr>
              <w:t>Mijlocul</w:t>
            </w:r>
            <w:proofErr w:type="spellEnd"/>
            <w:r w:rsidRPr="004E3A4C">
              <w:rPr>
                <w:rFonts w:ascii="Arial" w:hAnsi="Arial" w:cs="Arial"/>
                <w:color w:val="000000"/>
              </w:rPr>
              <w:t xml:space="preserve"> de transport pe </w:t>
            </w:r>
            <w:proofErr w:type="spellStart"/>
            <w:r w:rsidRPr="004E3A4C">
              <w:rPr>
                <w:rFonts w:ascii="Arial" w:hAnsi="Arial" w:cs="Arial"/>
                <w:color w:val="000000"/>
              </w:rPr>
              <w:t>apa</w:t>
            </w:r>
            <w:proofErr w:type="spellEnd"/>
          </w:p>
        </w:tc>
        <w:tc>
          <w:tcPr>
            <w:tcW w:w="2040" w:type="dxa"/>
            <w:tcBorders>
              <w:top w:val="single" w:sz="6" w:space="0" w:color="000000"/>
              <w:left w:val="single" w:sz="6" w:space="0" w:color="000000"/>
              <w:bottom w:val="single" w:sz="6" w:space="0" w:color="000000"/>
              <w:right w:val="single" w:sz="6" w:space="0" w:color="000000"/>
            </w:tcBorders>
            <w:vAlign w:val="center"/>
          </w:tcPr>
          <w:p w14:paraId="7F90C702" w14:textId="77777777" w:rsidR="002574CB" w:rsidRPr="004E3A4C" w:rsidRDefault="002574CB" w:rsidP="007F1109">
            <w:pPr>
              <w:jc w:val="center"/>
              <w:rPr>
                <w:rFonts w:ascii="Arial" w:hAnsi="Arial" w:cs="Arial"/>
                <w:color w:val="000000"/>
              </w:rPr>
            </w:pPr>
            <w:proofErr w:type="spellStart"/>
            <w:r w:rsidRPr="004E3A4C">
              <w:rPr>
                <w:rFonts w:ascii="Arial" w:hAnsi="Arial" w:cs="Arial"/>
                <w:color w:val="000000"/>
              </w:rPr>
              <w:t>Impozit</w:t>
            </w:r>
            <w:proofErr w:type="spellEnd"/>
            <w:r w:rsidRPr="004E3A4C">
              <w:rPr>
                <w:rFonts w:ascii="Arial" w:hAnsi="Arial" w:cs="Arial"/>
                <w:color w:val="000000"/>
              </w:rPr>
              <w:br/>
              <w:t>- lei/an -</w:t>
            </w:r>
          </w:p>
        </w:tc>
      </w:tr>
      <w:tr w:rsidR="002574CB" w:rsidRPr="004E3A4C" w14:paraId="527AF890" w14:textId="77777777" w:rsidTr="007F1109">
        <w:trPr>
          <w:trHeight w:val="345"/>
          <w:jc w:val="center"/>
        </w:trPr>
        <w:tc>
          <w:tcPr>
            <w:tcW w:w="0" w:type="auto"/>
            <w:tcMar>
              <w:top w:w="0" w:type="dxa"/>
              <w:left w:w="0" w:type="dxa"/>
              <w:bottom w:w="0" w:type="dxa"/>
              <w:right w:w="0" w:type="dxa"/>
            </w:tcMar>
            <w:vAlign w:val="center"/>
          </w:tcPr>
          <w:p w14:paraId="6988DDCD"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42B1DF82" w14:textId="77777777" w:rsidR="002574CB" w:rsidRPr="004E3A4C" w:rsidRDefault="002574CB" w:rsidP="007F1109">
            <w:pPr>
              <w:rPr>
                <w:rFonts w:ascii="Arial" w:hAnsi="Arial" w:cs="Arial"/>
                <w:color w:val="000000"/>
              </w:rPr>
            </w:pPr>
            <w:r w:rsidRPr="004E3A4C">
              <w:rPr>
                <w:rFonts w:ascii="Arial" w:hAnsi="Arial" w:cs="Arial"/>
                <w:color w:val="000000"/>
              </w:rPr>
              <w:t xml:space="preserve">1. </w:t>
            </w:r>
            <w:proofErr w:type="spellStart"/>
            <w:r w:rsidRPr="004E3A4C">
              <w:rPr>
                <w:rFonts w:ascii="Arial" w:hAnsi="Arial" w:cs="Arial"/>
                <w:color w:val="000000"/>
              </w:rPr>
              <w:t>Luntre</w:t>
            </w:r>
            <w:proofErr w:type="spellEnd"/>
            <w:r w:rsidRPr="004E3A4C">
              <w:rPr>
                <w:rFonts w:ascii="Arial" w:hAnsi="Arial" w:cs="Arial"/>
                <w:color w:val="000000"/>
              </w:rPr>
              <w:t xml:space="preserve">, </w:t>
            </w:r>
            <w:proofErr w:type="spellStart"/>
            <w:r w:rsidRPr="004E3A4C">
              <w:rPr>
                <w:rFonts w:ascii="Arial" w:hAnsi="Arial" w:cs="Arial"/>
                <w:color w:val="000000"/>
              </w:rPr>
              <w:t>barci</w:t>
            </w:r>
            <w:proofErr w:type="spellEnd"/>
            <w:r w:rsidRPr="004E3A4C">
              <w:rPr>
                <w:rFonts w:ascii="Arial" w:hAnsi="Arial" w:cs="Arial"/>
                <w:color w:val="000000"/>
              </w:rPr>
              <w:t xml:space="preserve"> </w:t>
            </w:r>
            <w:proofErr w:type="spellStart"/>
            <w:r w:rsidRPr="004E3A4C">
              <w:rPr>
                <w:rFonts w:ascii="Arial" w:hAnsi="Arial" w:cs="Arial"/>
                <w:color w:val="000000"/>
              </w:rPr>
              <w:t>fara</w:t>
            </w:r>
            <w:proofErr w:type="spellEnd"/>
            <w:r w:rsidRPr="004E3A4C">
              <w:rPr>
                <w:rFonts w:ascii="Arial" w:hAnsi="Arial" w:cs="Arial"/>
                <w:color w:val="000000"/>
              </w:rPr>
              <w:t xml:space="preserve"> motor, </w:t>
            </w:r>
            <w:proofErr w:type="spellStart"/>
            <w:r w:rsidRPr="004E3A4C">
              <w:rPr>
                <w:rFonts w:ascii="Arial" w:hAnsi="Arial" w:cs="Arial"/>
                <w:color w:val="000000"/>
              </w:rPr>
              <w:t>folosite</w:t>
            </w:r>
            <w:proofErr w:type="spellEnd"/>
            <w:r w:rsidRPr="004E3A4C">
              <w:rPr>
                <w:rFonts w:ascii="Arial" w:hAnsi="Arial" w:cs="Arial"/>
                <w:color w:val="000000"/>
              </w:rPr>
              <w:t xml:space="preserve"> </w:t>
            </w:r>
            <w:proofErr w:type="spellStart"/>
            <w:r w:rsidRPr="004E3A4C">
              <w:rPr>
                <w:rFonts w:ascii="Arial" w:hAnsi="Arial" w:cs="Arial"/>
                <w:color w:val="000000"/>
              </w:rPr>
              <w:t>pentru</w:t>
            </w:r>
            <w:proofErr w:type="spellEnd"/>
            <w:r w:rsidRPr="004E3A4C">
              <w:rPr>
                <w:rFonts w:ascii="Arial" w:hAnsi="Arial" w:cs="Arial"/>
                <w:color w:val="000000"/>
              </w:rPr>
              <w:t xml:space="preserve"> </w:t>
            </w:r>
            <w:proofErr w:type="spellStart"/>
            <w:r w:rsidRPr="004E3A4C">
              <w:rPr>
                <w:rFonts w:ascii="Arial" w:hAnsi="Arial" w:cs="Arial"/>
                <w:color w:val="000000"/>
              </w:rPr>
              <w:t>pescuit</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uz</w:t>
            </w:r>
            <w:proofErr w:type="spellEnd"/>
            <w:r w:rsidRPr="004E3A4C">
              <w:rPr>
                <w:rFonts w:ascii="Arial" w:hAnsi="Arial" w:cs="Arial"/>
                <w:color w:val="000000"/>
              </w:rPr>
              <w:t xml:space="preserve"> personal</w:t>
            </w:r>
          </w:p>
        </w:tc>
        <w:tc>
          <w:tcPr>
            <w:tcW w:w="2040" w:type="dxa"/>
            <w:tcBorders>
              <w:top w:val="single" w:sz="6" w:space="0" w:color="000000"/>
              <w:left w:val="single" w:sz="6" w:space="0" w:color="000000"/>
              <w:bottom w:val="single" w:sz="6" w:space="0" w:color="000000"/>
              <w:right w:val="single" w:sz="6" w:space="0" w:color="000000"/>
            </w:tcBorders>
          </w:tcPr>
          <w:p w14:paraId="3CD8567E" w14:textId="7DD83ECF" w:rsidR="002574CB" w:rsidRPr="004E3A4C" w:rsidRDefault="001224B8" w:rsidP="007F1109">
            <w:pPr>
              <w:jc w:val="center"/>
              <w:rPr>
                <w:rFonts w:ascii="Arial" w:hAnsi="Arial" w:cs="Arial"/>
                <w:color w:val="000000"/>
              </w:rPr>
            </w:pPr>
            <w:r>
              <w:rPr>
                <w:rFonts w:ascii="Arial" w:hAnsi="Arial" w:cs="Arial"/>
                <w:color w:val="000000"/>
              </w:rPr>
              <w:t>2</w:t>
            </w:r>
            <w:r w:rsidR="000430DC">
              <w:rPr>
                <w:rFonts w:ascii="Arial" w:hAnsi="Arial" w:cs="Arial"/>
                <w:color w:val="000000"/>
              </w:rPr>
              <w:t>4,90</w:t>
            </w:r>
          </w:p>
        </w:tc>
      </w:tr>
      <w:tr w:rsidR="002574CB" w:rsidRPr="004E3A4C" w14:paraId="4E7C7BB5" w14:textId="77777777" w:rsidTr="007F1109">
        <w:trPr>
          <w:trHeight w:val="345"/>
          <w:jc w:val="center"/>
        </w:trPr>
        <w:tc>
          <w:tcPr>
            <w:tcW w:w="0" w:type="auto"/>
            <w:tcMar>
              <w:top w:w="0" w:type="dxa"/>
              <w:left w:w="0" w:type="dxa"/>
              <w:bottom w:w="0" w:type="dxa"/>
              <w:right w:w="0" w:type="dxa"/>
            </w:tcMar>
            <w:vAlign w:val="center"/>
          </w:tcPr>
          <w:p w14:paraId="529E8F84"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27F4A7AD" w14:textId="77777777" w:rsidR="002574CB" w:rsidRPr="004E3A4C" w:rsidRDefault="002574CB" w:rsidP="007F1109">
            <w:pPr>
              <w:rPr>
                <w:rFonts w:ascii="Arial" w:hAnsi="Arial" w:cs="Arial"/>
                <w:color w:val="000000"/>
              </w:rPr>
            </w:pPr>
            <w:r w:rsidRPr="004E3A4C">
              <w:rPr>
                <w:rFonts w:ascii="Arial" w:hAnsi="Arial" w:cs="Arial"/>
                <w:color w:val="000000"/>
              </w:rPr>
              <w:t xml:space="preserve">2. </w:t>
            </w:r>
            <w:proofErr w:type="spellStart"/>
            <w:r w:rsidRPr="004E3A4C">
              <w:rPr>
                <w:rFonts w:ascii="Arial" w:hAnsi="Arial" w:cs="Arial"/>
                <w:color w:val="000000"/>
              </w:rPr>
              <w:t>Barci</w:t>
            </w:r>
            <w:proofErr w:type="spellEnd"/>
            <w:r w:rsidRPr="004E3A4C">
              <w:rPr>
                <w:rFonts w:ascii="Arial" w:hAnsi="Arial" w:cs="Arial"/>
                <w:color w:val="000000"/>
              </w:rPr>
              <w:t xml:space="preserve"> </w:t>
            </w:r>
            <w:proofErr w:type="spellStart"/>
            <w:r w:rsidRPr="004E3A4C">
              <w:rPr>
                <w:rFonts w:ascii="Arial" w:hAnsi="Arial" w:cs="Arial"/>
                <w:color w:val="000000"/>
              </w:rPr>
              <w:t>fara</w:t>
            </w:r>
            <w:proofErr w:type="spellEnd"/>
            <w:r w:rsidRPr="004E3A4C">
              <w:rPr>
                <w:rFonts w:ascii="Arial" w:hAnsi="Arial" w:cs="Arial"/>
                <w:color w:val="000000"/>
              </w:rPr>
              <w:t xml:space="preserve"> motor, </w:t>
            </w:r>
            <w:proofErr w:type="spellStart"/>
            <w:r w:rsidRPr="004E3A4C">
              <w:rPr>
                <w:rFonts w:ascii="Arial" w:hAnsi="Arial" w:cs="Arial"/>
                <w:color w:val="000000"/>
              </w:rPr>
              <w:t>folosite</w:t>
            </w:r>
            <w:proofErr w:type="spellEnd"/>
            <w:r w:rsidRPr="004E3A4C">
              <w:rPr>
                <w:rFonts w:ascii="Arial" w:hAnsi="Arial" w:cs="Arial"/>
                <w:color w:val="000000"/>
              </w:rPr>
              <w:t xml:space="preserve"> in </w:t>
            </w:r>
            <w:proofErr w:type="spellStart"/>
            <w:r w:rsidRPr="004E3A4C">
              <w:rPr>
                <w:rFonts w:ascii="Arial" w:hAnsi="Arial" w:cs="Arial"/>
                <w:color w:val="000000"/>
              </w:rPr>
              <w:t>alte</w:t>
            </w:r>
            <w:proofErr w:type="spellEnd"/>
            <w:r w:rsidRPr="004E3A4C">
              <w:rPr>
                <w:rFonts w:ascii="Arial" w:hAnsi="Arial" w:cs="Arial"/>
                <w:color w:val="000000"/>
              </w:rPr>
              <w:t xml:space="preserve"> </w:t>
            </w:r>
            <w:proofErr w:type="spellStart"/>
            <w:r w:rsidRPr="004E3A4C">
              <w:rPr>
                <w:rFonts w:ascii="Arial" w:hAnsi="Arial" w:cs="Arial"/>
                <w:color w:val="000000"/>
              </w:rPr>
              <w:t>scopuri</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6FD160D3" w14:textId="77D03339" w:rsidR="002574CB" w:rsidRPr="004E3A4C" w:rsidRDefault="001135FE" w:rsidP="00D13C5B">
            <w:pPr>
              <w:rPr>
                <w:rFonts w:ascii="Arial" w:hAnsi="Arial" w:cs="Arial"/>
                <w:color w:val="000000"/>
              </w:rPr>
            </w:pPr>
            <w:r>
              <w:rPr>
                <w:rFonts w:ascii="Arial" w:hAnsi="Arial" w:cs="Arial"/>
                <w:color w:val="000000"/>
              </w:rPr>
              <w:t xml:space="preserve">           6</w:t>
            </w:r>
            <w:r w:rsidR="000430DC">
              <w:rPr>
                <w:rFonts w:ascii="Arial" w:hAnsi="Arial" w:cs="Arial"/>
                <w:color w:val="000000"/>
              </w:rPr>
              <w:t>6,41</w:t>
            </w:r>
          </w:p>
        </w:tc>
      </w:tr>
      <w:tr w:rsidR="002574CB" w:rsidRPr="004E3A4C" w14:paraId="08CAF733" w14:textId="77777777" w:rsidTr="007F1109">
        <w:trPr>
          <w:trHeight w:val="345"/>
          <w:jc w:val="center"/>
        </w:trPr>
        <w:tc>
          <w:tcPr>
            <w:tcW w:w="0" w:type="auto"/>
            <w:tcMar>
              <w:top w:w="0" w:type="dxa"/>
              <w:left w:w="0" w:type="dxa"/>
              <w:bottom w:w="0" w:type="dxa"/>
              <w:right w:w="0" w:type="dxa"/>
            </w:tcMar>
            <w:vAlign w:val="center"/>
          </w:tcPr>
          <w:p w14:paraId="18A2AEBD"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34165649" w14:textId="77777777" w:rsidR="002574CB" w:rsidRPr="004E3A4C" w:rsidRDefault="002574CB" w:rsidP="007F1109">
            <w:pPr>
              <w:rPr>
                <w:rFonts w:ascii="Arial" w:hAnsi="Arial" w:cs="Arial"/>
                <w:color w:val="000000"/>
              </w:rPr>
            </w:pPr>
            <w:r w:rsidRPr="004E3A4C">
              <w:rPr>
                <w:rFonts w:ascii="Arial" w:hAnsi="Arial" w:cs="Arial"/>
                <w:color w:val="000000"/>
              </w:rPr>
              <w:t xml:space="preserve">3. </w:t>
            </w:r>
            <w:proofErr w:type="spellStart"/>
            <w:r w:rsidRPr="004E3A4C">
              <w:rPr>
                <w:rFonts w:ascii="Arial" w:hAnsi="Arial" w:cs="Arial"/>
                <w:color w:val="000000"/>
              </w:rPr>
              <w:t>Barci</w:t>
            </w:r>
            <w:proofErr w:type="spellEnd"/>
            <w:r w:rsidRPr="004E3A4C">
              <w:rPr>
                <w:rFonts w:ascii="Arial" w:hAnsi="Arial" w:cs="Arial"/>
                <w:color w:val="000000"/>
              </w:rPr>
              <w:t xml:space="preserve"> cu motor</w:t>
            </w:r>
          </w:p>
        </w:tc>
        <w:tc>
          <w:tcPr>
            <w:tcW w:w="2040" w:type="dxa"/>
            <w:tcBorders>
              <w:top w:val="single" w:sz="6" w:space="0" w:color="000000"/>
              <w:left w:val="single" w:sz="6" w:space="0" w:color="000000"/>
              <w:bottom w:val="single" w:sz="6" w:space="0" w:color="000000"/>
              <w:right w:val="single" w:sz="6" w:space="0" w:color="000000"/>
            </w:tcBorders>
          </w:tcPr>
          <w:p w14:paraId="57F90F40" w14:textId="03826743" w:rsidR="002574CB" w:rsidRPr="004E3A4C" w:rsidRDefault="00E87D03" w:rsidP="007F1109">
            <w:pPr>
              <w:jc w:val="center"/>
              <w:rPr>
                <w:rFonts w:ascii="Arial" w:hAnsi="Arial" w:cs="Arial"/>
                <w:color w:val="000000"/>
              </w:rPr>
            </w:pPr>
            <w:r>
              <w:rPr>
                <w:rFonts w:ascii="Arial" w:hAnsi="Arial" w:cs="Arial"/>
                <w:color w:val="000000"/>
              </w:rPr>
              <w:t>2</w:t>
            </w:r>
            <w:r w:rsidR="000430DC">
              <w:rPr>
                <w:rFonts w:ascii="Arial" w:hAnsi="Arial" w:cs="Arial"/>
                <w:color w:val="000000"/>
              </w:rPr>
              <w:t>49,06</w:t>
            </w:r>
          </w:p>
        </w:tc>
      </w:tr>
      <w:tr w:rsidR="002574CB" w:rsidRPr="004E3A4C" w14:paraId="40544DA5" w14:textId="77777777" w:rsidTr="007F1109">
        <w:trPr>
          <w:trHeight w:val="345"/>
          <w:jc w:val="center"/>
        </w:trPr>
        <w:tc>
          <w:tcPr>
            <w:tcW w:w="0" w:type="auto"/>
            <w:tcMar>
              <w:top w:w="0" w:type="dxa"/>
              <w:left w:w="0" w:type="dxa"/>
              <w:bottom w:w="0" w:type="dxa"/>
              <w:right w:w="0" w:type="dxa"/>
            </w:tcMar>
            <w:vAlign w:val="center"/>
          </w:tcPr>
          <w:p w14:paraId="6D7A170C"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7FD3180C" w14:textId="77777777" w:rsidR="002574CB" w:rsidRPr="004E3A4C" w:rsidRDefault="002574CB" w:rsidP="007F1109">
            <w:pPr>
              <w:rPr>
                <w:rFonts w:ascii="Arial" w:hAnsi="Arial" w:cs="Arial"/>
                <w:color w:val="000000"/>
              </w:rPr>
            </w:pPr>
            <w:r w:rsidRPr="004E3A4C">
              <w:rPr>
                <w:rFonts w:ascii="Arial" w:hAnsi="Arial" w:cs="Arial"/>
                <w:color w:val="000000"/>
              </w:rPr>
              <w:t xml:space="preserve">4. Nave de sport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agrement</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604E8BC1" w14:textId="5E716F9C" w:rsidR="002574CB" w:rsidRPr="004E3A4C" w:rsidRDefault="00315FFF" w:rsidP="007F1109">
            <w:pPr>
              <w:jc w:val="center"/>
              <w:rPr>
                <w:rFonts w:ascii="Arial" w:hAnsi="Arial" w:cs="Arial"/>
                <w:color w:val="000000"/>
              </w:rPr>
            </w:pPr>
            <w:r>
              <w:rPr>
                <w:rFonts w:ascii="Arial" w:hAnsi="Arial" w:cs="Arial"/>
                <w:color w:val="000000"/>
              </w:rPr>
              <w:t>1</w:t>
            </w:r>
            <w:r w:rsidR="000430DC">
              <w:rPr>
                <w:rFonts w:ascii="Arial" w:hAnsi="Arial" w:cs="Arial"/>
                <w:color w:val="000000"/>
              </w:rPr>
              <w:t>327,15</w:t>
            </w:r>
          </w:p>
        </w:tc>
      </w:tr>
      <w:tr w:rsidR="002574CB" w:rsidRPr="004E3A4C" w14:paraId="06433C94" w14:textId="77777777" w:rsidTr="007F1109">
        <w:trPr>
          <w:trHeight w:val="345"/>
          <w:jc w:val="center"/>
        </w:trPr>
        <w:tc>
          <w:tcPr>
            <w:tcW w:w="0" w:type="auto"/>
            <w:tcMar>
              <w:top w:w="0" w:type="dxa"/>
              <w:left w:w="0" w:type="dxa"/>
              <w:bottom w:w="0" w:type="dxa"/>
              <w:right w:w="0" w:type="dxa"/>
            </w:tcMar>
            <w:vAlign w:val="center"/>
          </w:tcPr>
          <w:p w14:paraId="7D33874F"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3CDACFC5" w14:textId="77777777" w:rsidR="002574CB" w:rsidRPr="004E3A4C" w:rsidRDefault="002574CB" w:rsidP="007F1109">
            <w:pPr>
              <w:rPr>
                <w:rFonts w:ascii="Arial" w:hAnsi="Arial" w:cs="Arial"/>
                <w:color w:val="000000"/>
              </w:rPr>
            </w:pPr>
            <w:r w:rsidRPr="004E3A4C">
              <w:rPr>
                <w:rFonts w:ascii="Arial" w:hAnsi="Arial" w:cs="Arial"/>
                <w:color w:val="000000"/>
              </w:rPr>
              <w:t xml:space="preserve">5. </w:t>
            </w:r>
            <w:proofErr w:type="spellStart"/>
            <w:r w:rsidRPr="004E3A4C">
              <w:rPr>
                <w:rFonts w:ascii="Arial" w:hAnsi="Arial" w:cs="Arial"/>
                <w:color w:val="000000"/>
              </w:rPr>
              <w:t>Scutere</w:t>
            </w:r>
            <w:proofErr w:type="spellEnd"/>
            <w:r w:rsidRPr="004E3A4C">
              <w:rPr>
                <w:rFonts w:ascii="Arial" w:hAnsi="Arial" w:cs="Arial"/>
                <w:color w:val="000000"/>
              </w:rPr>
              <w:t xml:space="preserve"> de </w:t>
            </w:r>
            <w:proofErr w:type="spellStart"/>
            <w:r w:rsidRPr="004E3A4C">
              <w:rPr>
                <w:rFonts w:ascii="Arial" w:hAnsi="Arial" w:cs="Arial"/>
                <w:color w:val="000000"/>
              </w:rPr>
              <w:t>apa</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31618BF6" w14:textId="4FB8B4A0" w:rsidR="002574CB" w:rsidRPr="004E3A4C" w:rsidRDefault="00315FFF" w:rsidP="007F1109">
            <w:pPr>
              <w:jc w:val="center"/>
              <w:rPr>
                <w:rFonts w:ascii="Arial" w:hAnsi="Arial" w:cs="Arial"/>
                <w:color w:val="000000"/>
              </w:rPr>
            </w:pPr>
            <w:r>
              <w:rPr>
                <w:rFonts w:ascii="Arial" w:hAnsi="Arial" w:cs="Arial"/>
                <w:color w:val="000000"/>
              </w:rPr>
              <w:t>2</w:t>
            </w:r>
            <w:r w:rsidR="000430DC">
              <w:rPr>
                <w:rFonts w:ascii="Arial" w:hAnsi="Arial" w:cs="Arial"/>
                <w:color w:val="000000"/>
              </w:rPr>
              <w:t>49,06</w:t>
            </w:r>
          </w:p>
        </w:tc>
      </w:tr>
      <w:tr w:rsidR="002574CB" w:rsidRPr="004E3A4C" w14:paraId="548A6568" w14:textId="77777777" w:rsidTr="007F1109">
        <w:trPr>
          <w:trHeight w:val="345"/>
          <w:jc w:val="center"/>
        </w:trPr>
        <w:tc>
          <w:tcPr>
            <w:tcW w:w="0" w:type="auto"/>
            <w:tcMar>
              <w:top w:w="0" w:type="dxa"/>
              <w:left w:w="0" w:type="dxa"/>
              <w:bottom w:w="0" w:type="dxa"/>
              <w:right w:w="0" w:type="dxa"/>
            </w:tcMar>
            <w:vAlign w:val="center"/>
          </w:tcPr>
          <w:p w14:paraId="5C77B5EE"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778B6631" w14:textId="77777777" w:rsidR="002574CB" w:rsidRPr="004E3A4C" w:rsidRDefault="002574CB" w:rsidP="007F1109">
            <w:pPr>
              <w:rPr>
                <w:rFonts w:ascii="Arial" w:hAnsi="Arial" w:cs="Arial"/>
                <w:color w:val="000000"/>
              </w:rPr>
            </w:pPr>
            <w:r w:rsidRPr="004E3A4C">
              <w:rPr>
                <w:rFonts w:ascii="Arial" w:hAnsi="Arial" w:cs="Arial"/>
                <w:color w:val="000000"/>
              </w:rPr>
              <w:t xml:space="preserve">6. </w:t>
            </w:r>
            <w:proofErr w:type="spellStart"/>
            <w:r w:rsidRPr="004E3A4C">
              <w:rPr>
                <w:rFonts w:ascii="Arial" w:hAnsi="Arial" w:cs="Arial"/>
                <w:color w:val="000000"/>
              </w:rPr>
              <w:t>Remorchere</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impingatoare</w:t>
            </w:r>
            <w:proofErr w:type="spellEnd"/>
            <w:r w:rsidRPr="004E3A4C">
              <w:rPr>
                <w:rFonts w:ascii="Arial" w:hAnsi="Arial" w:cs="Arial"/>
                <w:color w:val="000000"/>
              </w:rPr>
              <w:t>:</w:t>
            </w:r>
          </w:p>
        </w:tc>
        <w:tc>
          <w:tcPr>
            <w:tcW w:w="2040" w:type="dxa"/>
            <w:tcBorders>
              <w:top w:val="single" w:sz="6" w:space="0" w:color="000000"/>
              <w:left w:val="single" w:sz="6" w:space="0" w:color="000000"/>
              <w:bottom w:val="single" w:sz="6" w:space="0" w:color="000000"/>
              <w:right w:val="single" w:sz="6" w:space="0" w:color="000000"/>
            </w:tcBorders>
          </w:tcPr>
          <w:p w14:paraId="39DC53DF" w14:textId="77777777" w:rsidR="002574CB" w:rsidRPr="004E3A4C" w:rsidRDefault="002574CB" w:rsidP="007F1109">
            <w:pPr>
              <w:jc w:val="center"/>
              <w:rPr>
                <w:rFonts w:ascii="Arial" w:hAnsi="Arial" w:cs="Arial"/>
                <w:color w:val="000000"/>
              </w:rPr>
            </w:pPr>
            <w:r w:rsidRPr="004E3A4C">
              <w:rPr>
                <w:rFonts w:ascii="Arial" w:hAnsi="Arial" w:cs="Arial"/>
                <w:color w:val="000000"/>
              </w:rPr>
              <w:t>X</w:t>
            </w:r>
          </w:p>
        </w:tc>
      </w:tr>
      <w:tr w:rsidR="002574CB" w:rsidRPr="004E3A4C" w14:paraId="74F2B7F0" w14:textId="77777777" w:rsidTr="007F1109">
        <w:trPr>
          <w:trHeight w:val="345"/>
          <w:jc w:val="center"/>
        </w:trPr>
        <w:tc>
          <w:tcPr>
            <w:tcW w:w="0" w:type="auto"/>
            <w:tcMar>
              <w:top w:w="0" w:type="dxa"/>
              <w:left w:w="0" w:type="dxa"/>
              <w:bottom w:w="0" w:type="dxa"/>
              <w:right w:w="0" w:type="dxa"/>
            </w:tcMar>
            <w:vAlign w:val="center"/>
          </w:tcPr>
          <w:p w14:paraId="5C6126FD"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16219A72" w14:textId="77777777" w:rsidR="002574CB" w:rsidRPr="004E3A4C" w:rsidRDefault="002574CB" w:rsidP="007F1109">
            <w:pPr>
              <w:rPr>
                <w:rFonts w:ascii="Arial" w:hAnsi="Arial" w:cs="Arial"/>
                <w:color w:val="000000"/>
              </w:rPr>
            </w:pPr>
            <w:r w:rsidRPr="004E3A4C">
              <w:rPr>
                <w:rFonts w:ascii="Arial" w:hAnsi="Arial" w:cs="Arial"/>
                <w:color w:val="000000"/>
              </w:rPr>
              <w:t xml:space="preserve">a) </w:t>
            </w:r>
            <w:proofErr w:type="spellStart"/>
            <w:r w:rsidRPr="004E3A4C">
              <w:rPr>
                <w:rFonts w:ascii="Arial" w:hAnsi="Arial" w:cs="Arial"/>
                <w:color w:val="000000"/>
              </w:rPr>
              <w:t>pana</w:t>
            </w:r>
            <w:proofErr w:type="spellEnd"/>
            <w:r w:rsidRPr="004E3A4C">
              <w:rPr>
                <w:rFonts w:ascii="Arial" w:hAnsi="Arial" w:cs="Arial"/>
                <w:color w:val="000000"/>
              </w:rPr>
              <w:t xml:space="preserve"> la 500 CP, </w:t>
            </w:r>
            <w:proofErr w:type="spellStart"/>
            <w:r w:rsidRPr="004E3A4C">
              <w:rPr>
                <w:rFonts w:ascii="Arial" w:hAnsi="Arial" w:cs="Arial"/>
                <w:color w:val="000000"/>
              </w:rPr>
              <w:t>inclusiv</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222EB56C" w14:textId="38022AD3" w:rsidR="002574CB" w:rsidRPr="004E3A4C" w:rsidRDefault="00EE4200" w:rsidP="007F1109">
            <w:pPr>
              <w:jc w:val="center"/>
              <w:rPr>
                <w:rFonts w:ascii="Arial" w:hAnsi="Arial" w:cs="Arial"/>
                <w:color w:val="000000"/>
              </w:rPr>
            </w:pPr>
            <w:r>
              <w:rPr>
                <w:rFonts w:ascii="Arial" w:hAnsi="Arial" w:cs="Arial"/>
                <w:color w:val="000000"/>
              </w:rPr>
              <w:t>6</w:t>
            </w:r>
            <w:r w:rsidR="000430DC">
              <w:rPr>
                <w:rFonts w:ascii="Arial" w:hAnsi="Arial" w:cs="Arial"/>
                <w:color w:val="000000"/>
              </w:rPr>
              <w:t>62,98</w:t>
            </w:r>
          </w:p>
        </w:tc>
      </w:tr>
      <w:tr w:rsidR="002574CB" w:rsidRPr="004E3A4C" w14:paraId="19AD55EA" w14:textId="77777777" w:rsidTr="007F1109">
        <w:trPr>
          <w:trHeight w:val="345"/>
          <w:jc w:val="center"/>
        </w:trPr>
        <w:tc>
          <w:tcPr>
            <w:tcW w:w="0" w:type="auto"/>
            <w:tcMar>
              <w:top w:w="0" w:type="dxa"/>
              <w:left w:w="0" w:type="dxa"/>
              <w:bottom w:w="0" w:type="dxa"/>
              <w:right w:w="0" w:type="dxa"/>
            </w:tcMar>
            <w:vAlign w:val="center"/>
          </w:tcPr>
          <w:p w14:paraId="1E876BE0"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4C422340" w14:textId="77777777" w:rsidR="002574CB" w:rsidRPr="004E3A4C" w:rsidRDefault="002574CB" w:rsidP="007F1109">
            <w:pPr>
              <w:rPr>
                <w:rFonts w:ascii="Arial" w:hAnsi="Arial" w:cs="Arial"/>
                <w:color w:val="000000"/>
              </w:rPr>
            </w:pPr>
            <w:r w:rsidRPr="004E3A4C">
              <w:rPr>
                <w:rFonts w:ascii="Arial" w:hAnsi="Arial" w:cs="Arial"/>
                <w:color w:val="000000"/>
              </w:rPr>
              <w:t xml:space="preserve">b) </w:t>
            </w:r>
            <w:proofErr w:type="spellStart"/>
            <w:r w:rsidRPr="004E3A4C">
              <w:rPr>
                <w:rFonts w:ascii="Arial" w:hAnsi="Arial" w:cs="Arial"/>
                <w:color w:val="000000"/>
              </w:rPr>
              <w:t>peste</w:t>
            </w:r>
            <w:proofErr w:type="spellEnd"/>
            <w:r w:rsidRPr="004E3A4C">
              <w:rPr>
                <w:rFonts w:ascii="Arial" w:hAnsi="Arial" w:cs="Arial"/>
                <w:color w:val="000000"/>
              </w:rPr>
              <w:t xml:space="preserve"> 500 CP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pana</w:t>
            </w:r>
            <w:proofErr w:type="spellEnd"/>
            <w:r w:rsidRPr="004E3A4C">
              <w:rPr>
                <w:rFonts w:ascii="Arial" w:hAnsi="Arial" w:cs="Arial"/>
                <w:color w:val="000000"/>
              </w:rPr>
              <w:t xml:space="preserve"> la 2000 CP, </w:t>
            </w:r>
            <w:proofErr w:type="spellStart"/>
            <w:r w:rsidRPr="004E3A4C">
              <w:rPr>
                <w:rFonts w:ascii="Arial" w:hAnsi="Arial" w:cs="Arial"/>
                <w:color w:val="000000"/>
              </w:rPr>
              <w:t>inclusiv</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204F34E7" w14:textId="34BC922C" w:rsidR="002574CB" w:rsidRPr="004E3A4C" w:rsidRDefault="00EE4200" w:rsidP="007F1109">
            <w:pPr>
              <w:jc w:val="center"/>
              <w:rPr>
                <w:rFonts w:ascii="Arial" w:hAnsi="Arial" w:cs="Arial"/>
                <w:color w:val="000000"/>
              </w:rPr>
            </w:pPr>
            <w:r>
              <w:rPr>
                <w:rFonts w:ascii="Arial" w:hAnsi="Arial" w:cs="Arial"/>
                <w:color w:val="000000"/>
              </w:rPr>
              <w:t>1</w:t>
            </w:r>
            <w:r w:rsidR="000430DC">
              <w:rPr>
                <w:rFonts w:ascii="Arial" w:hAnsi="Arial" w:cs="Arial"/>
                <w:color w:val="000000"/>
              </w:rPr>
              <w:t>078,08</w:t>
            </w:r>
          </w:p>
        </w:tc>
      </w:tr>
      <w:tr w:rsidR="002574CB" w:rsidRPr="004E3A4C" w14:paraId="5B05A74C" w14:textId="77777777" w:rsidTr="007F1109">
        <w:trPr>
          <w:trHeight w:val="345"/>
          <w:jc w:val="center"/>
        </w:trPr>
        <w:tc>
          <w:tcPr>
            <w:tcW w:w="0" w:type="auto"/>
            <w:tcMar>
              <w:top w:w="0" w:type="dxa"/>
              <w:left w:w="0" w:type="dxa"/>
              <w:bottom w:w="0" w:type="dxa"/>
              <w:right w:w="0" w:type="dxa"/>
            </w:tcMar>
            <w:vAlign w:val="center"/>
          </w:tcPr>
          <w:p w14:paraId="29C5BD3D"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21F98EB9" w14:textId="77777777" w:rsidR="002574CB" w:rsidRPr="004E3A4C" w:rsidRDefault="002574CB" w:rsidP="007F1109">
            <w:pPr>
              <w:rPr>
                <w:rFonts w:ascii="Arial" w:hAnsi="Arial" w:cs="Arial"/>
                <w:color w:val="000000"/>
              </w:rPr>
            </w:pPr>
            <w:r w:rsidRPr="004E3A4C">
              <w:rPr>
                <w:rFonts w:ascii="Arial" w:hAnsi="Arial" w:cs="Arial"/>
                <w:color w:val="000000"/>
              </w:rPr>
              <w:t xml:space="preserve">c) </w:t>
            </w:r>
            <w:proofErr w:type="spellStart"/>
            <w:r w:rsidRPr="004E3A4C">
              <w:rPr>
                <w:rFonts w:ascii="Arial" w:hAnsi="Arial" w:cs="Arial"/>
                <w:color w:val="000000"/>
              </w:rPr>
              <w:t>peste</w:t>
            </w:r>
            <w:proofErr w:type="spellEnd"/>
            <w:r w:rsidRPr="004E3A4C">
              <w:rPr>
                <w:rFonts w:ascii="Arial" w:hAnsi="Arial" w:cs="Arial"/>
                <w:color w:val="000000"/>
              </w:rPr>
              <w:t xml:space="preserve"> 2000 CP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pana</w:t>
            </w:r>
            <w:proofErr w:type="spellEnd"/>
            <w:r w:rsidRPr="004E3A4C">
              <w:rPr>
                <w:rFonts w:ascii="Arial" w:hAnsi="Arial" w:cs="Arial"/>
                <w:color w:val="000000"/>
              </w:rPr>
              <w:t xml:space="preserve"> la 4000 CP, </w:t>
            </w:r>
            <w:proofErr w:type="spellStart"/>
            <w:r w:rsidRPr="004E3A4C">
              <w:rPr>
                <w:rFonts w:ascii="Arial" w:hAnsi="Arial" w:cs="Arial"/>
                <w:color w:val="000000"/>
              </w:rPr>
              <w:t>inclusiv</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7DE52692" w14:textId="54A752DB" w:rsidR="002574CB" w:rsidRPr="004E3A4C" w:rsidRDefault="00EE4200" w:rsidP="007F1109">
            <w:pPr>
              <w:jc w:val="center"/>
              <w:rPr>
                <w:rFonts w:ascii="Arial" w:hAnsi="Arial" w:cs="Arial"/>
                <w:color w:val="000000"/>
              </w:rPr>
            </w:pPr>
            <w:r>
              <w:rPr>
                <w:rFonts w:ascii="Arial" w:hAnsi="Arial" w:cs="Arial"/>
                <w:color w:val="000000"/>
              </w:rPr>
              <w:t>1</w:t>
            </w:r>
            <w:r w:rsidR="000430DC">
              <w:rPr>
                <w:rFonts w:ascii="Arial" w:hAnsi="Arial" w:cs="Arial"/>
                <w:color w:val="000000"/>
              </w:rPr>
              <w:t>658,04</w:t>
            </w:r>
          </w:p>
        </w:tc>
      </w:tr>
      <w:tr w:rsidR="002574CB" w:rsidRPr="004E3A4C" w14:paraId="54ED8C68" w14:textId="77777777" w:rsidTr="007F1109">
        <w:trPr>
          <w:trHeight w:val="345"/>
          <w:jc w:val="center"/>
        </w:trPr>
        <w:tc>
          <w:tcPr>
            <w:tcW w:w="0" w:type="auto"/>
            <w:tcMar>
              <w:top w:w="0" w:type="dxa"/>
              <w:left w:w="0" w:type="dxa"/>
              <w:bottom w:w="0" w:type="dxa"/>
              <w:right w:w="0" w:type="dxa"/>
            </w:tcMar>
            <w:vAlign w:val="center"/>
          </w:tcPr>
          <w:p w14:paraId="02EFFCFC"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4BC8F203" w14:textId="77777777" w:rsidR="002574CB" w:rsidRPr="004E3A4C" w:rsidRDefault="002574CB" w:rsidP="007F1109">
            <w:pPr>
              <w:rPr>
                <w:rFonts w:ascii="Arial" w:hAnsi="Arial" w:cs="Arial"/>
                <w:color w:val="000000"/>
              </w:rPr>
            </w:pPr>
            <w:r w:rsidRPr="004E3A4C">
              <w:rPr>
                <w:rFonts w:ascii="Arial" w:hAnsi="Arial" w:cs="Arial"/>
                <w:color w:val="000000"/>
              </w:rPr>
              <w:t xml:space="preserve">d) </w:t>
            </w:r>
            <w:proofErr w:type="spellStart"/>
            <w:r w:rsidRPr="004E3A4C">
              <w:rPr>
                <w:rFonts w:ascii="Arial" w:hAnsi="Arial" w:cs="Arial"/>
                <w:color w:val="000000"/>
              </w:rPr>
              <w:t>peste</w:t>
            </w:r>
            <w:proofErr w:type="spellEnd"/>
            <w:r w:rsidRPr="004E3A4C">
              <w:rPr>
                <w:rFonts w:ascii="Arial" w:hAnsi="Arial" w:cs="Arial"/>
                <w:color w:val="000000"/>
              </w:rPr>
              <w:t xml:space="preserve"> 4000 CP</w:t>
            </w:r>
          </w:p>
        </w:tc>
        <w:tc>
          <w:tcPr>
            <w:tcW w:w="2040" w:type="dxa"/>
            <w:tcBorders>
              <w:top w:val="single" w:sz="6" w:space="0" w:color="000000"/>
              <w:left w:val="single" w:sz="6" w:space="0" w:color="000000"/>
              <w:bottom w:val="single" w:sz="6" w:space="0" w:color="000000"/>
              <w:right w:val="single" w:sz="6" w:space="0" w:color="000000"/>
            </w:tcBorders>
          </w:tcPr>
          <w:p w14:paraId="76F94C35" w14:textId="18C223EE" w:rsidR="002574CB" w:rsidRPr="004E3A4C" w:rsidRDefault="005E781C" w:rsidP="007F1109">
            <w:pPr>
              <w:jc w:val="center"/>
              <w:rPr>
                <w:rFonts w:ascii="Arial" w:hAnsi="Arial" w:cs="Arial"/>
                <w:color w:val="000000"/>
              </w:rPr>
            </w:pPr>
            <w:r>
              <w:rPr>
                <w:rFonts w:ascii="Arial" w:hAnsi="Arial" w:cs="Arial"/>
                <w:color w:val="000000"/>
              </w:rPr>
              <w:t>2</w:t>
            </w:r>
            <w:r w:rsidR="000430DC">
              <w:rPr>
                <w:rFonts w:ascii="Arial" w:hAnsi="Arial" w:cs="Arial"/>
                <w:color w:val="000000"/>
              </w:rPr>
              <w:t>653,10</w:t>
            </w:r>
          </w:p>
        </w:tc>
      </w:tr>
      <w:tr w:rsidR="002574CB" w:rsidRPr="004E3A4C" w14:paraId="11CF6742" w14:textId="77777777" w:rsidTr="007F1109">
        <w:trPr>
          <w:trHeight w:val="345"/>
          <w:jc w:val="center"/>
        </w:trPr>
        <w:tc>
          <w:tcPr>
            <w:tcW w:w="0" w:type="auto"/>
            <w:tcMar>
              <w:top w:w="0" w:type="dxa"/>
              <w:left w:w="0" w:type="dxa"/>
              <w:bottom w:w="0" w:type="dxa"/>
              <w:right w:w="0" w:type="dxa"/>
            </w:tcMar>
            <w:vAlign w:val="center"/>
          </w:tcPr>
          <w:p w14:paraId="38305510"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313C1424" w14:textId="77777777" w:rsidR="002574CB" w:rsidRPr="004E3A4C" w:rsidRDefault="002574CB" w:rsidP="007F1109">
            <w:pPr>
              <w:rPr>
                <w:rFonts w:ascii="Arial" w:hAnsi="Arial" w:cs="Arial"/>
                <w:color w:val="000000"/>
              </w:rPr>
            </w:pPr>
            <w:r w:rsidRPr="004E3A4C">
              <w:rPr>
                <w:rFonts w:ascii="Arial" w:hAnsi="Arial" w:cs="Arial"/>
                <w:color w:val="000000"/>
              </w:rPr>
              <w:t xml:space="preserve">7. </w:t>
            </w:r>
            <w:proofErr w:type="spellStart"/>
            <w:r w:rsidRPr="004E3A4C">
              <w:rPr>
                <w:rFonts w:ascii="Arial" w:hAnsi="Arial" w:cs="Arial"/>
                <w:color w:val="000000"/>
              </w:rPr>
              <w:t>Vapoare</w:t>
            </w:r>
            <w:proofErr w:type="spellEnd"/>
            <w:r w:rsidRPr="004E3A4C">
              <w:rPr>
                <w:rFonts w:ascii="Arial" w:hAnsi="Arial" w:cs="Arial"/>
                <w:color w:val="000000"/>
              </w:rPr>
              <w:t xml:space="preserve"> - </w:t>
            </w:r>
            <w:proofErr w:type="spellStart"/>
            <w:r w:rsidRPr="004E3A4C">
              <w:rPr>
                <w:rFonts w:ascii="Arial" w:hAnsi="Arial" w:cs="Arial"/>
                <w:color w:val="000000"/>
              </w:rPr>
              <w:t>pentru</w:t>
            </w:r>
            <w:proofErr w:type="spellEnd"/>
            <w:r w:rsidRPr="004E3A4C">
              <w:rPr>
                <w:rFonts w:ascii="Arial" w:hAnsi="Arial" w:cs="Arial"/>
                <w:color w:val="000000"/>
              </w:rPr>
              <w:t xml:space="preserve"> </w:t>
            </w:r>
            <w:proofErr w:type="spellStart"/>
            <w:r w:rsidRPr="004E3A4C">
              <w:rPr>
                <w:rFonts w:ascii="Arial" w:hAnsi="Arial" w:cs="Arial"/>
                <w:color w:val="000000"/>
              </w:rPr>
              <w:t>fiecare</w:t>
            </w:r>
            <w:proofErr w:type="spellEnd"/>
            <w:r w:rsidRPr="004E3A4C">
              <w:rPr>
                <w:rFonts w:ascii="Arial" w:hAnsi="Arial" w:cs="Arial"/>
                <w:color w:val="000000"/>
              </w:rPr>
              <w:t xml:space="preserve"> 1000 </w:t>
            </w:r>
            <w:proofErr w:type="spellStart"/>
            <w:r w:rsidRPr="004E3A4C">
              <w:rPr>
                <w:rFonts w:ascii="Arial" w:hAnsi="Arial" w:cs="Arial"/>
                <w:color w:val="000000"/>
              </w:rPr>
              <w:t>tdw</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fractiune</w:t>
            </w:r>
            <w:proofErr w:type="spellEnd"/>
            <w:r w:rsidRPr="004E3A4C">
              <w:rPr>
                <w:rFonts w:ascii="Arial" w:hAnsi="Arial" w:cs="Arial"/>
                <w:color w:val="000000"/>
              </w:rPr>
              <w:t xml:space="preserve"> din </w:t>
            </w:r>
            <w:proofErr w:type="spellStart"/>
            <w:r w:rsidRPr="004E3A4C">
              <w:rPr>
                <w:rFonts w:ascii="Arial" w:hAnsi="Arial" w:cs="Arial"/>
                <w:color w:val="000000"/>
              </w:rPr>
              <w:t>acesta</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68DD6DEF" w14:textId="768B2638" w:rsidR="002574CB" w:rsidRPr="004E3A4C" w:rsidRDefault="00FE6A88" w:rsidP="007F1109">
            <w:pPr>
              <w:jc w:val="center"/>
              <w:rPr>
                <w:rFonts w:ascii="Arial" w:hAnsi="Arial" w:cs="Arial"/>
                <w:color w:val="000000"/>
              </w:rPr>
            </w:pPr>
            <w:r>
              <w:rPr>
                <w:rFonts w:ascii="Arial" w:hAnsi="Arial" w:cs="Arial"/>
                <w:color w:val="000000"/>
              </w:rPr>
              <w:t>2</w:t>
            </w:r>
            <w:r w:rsidR="00815170">
              <w:rPr>
                <w:rFonts w:ascii="Arial" w:hAnsi="Arial" w:cs="Arial"/>
                <w:color w:val="000000"/>
              </w:rPr>
              <w:t>15.85</w:t>
            </w:r>
          </w:p>
        </w:tc>
      </w:tr>
      <w:tr w:rsidR="002574CB" w:rsidRPr="004E3A4C" w14:paraId="15738EC3" w14:textId="77777777" w:rsidTr="007F1109">
        <w:trPr>
          <w:trHeight w:val="345"/>
          <w:jc w:val="center"/>
        </w:trPr>
        <w:tc>
          <w:tcPr>
            <w:tcW w:w="0" w:type="auto"/>
            <w:tcMar>
              <w:top w:w="0" w:type="dxa"/>
              <w:left w:w="0" w:type="dxa"/>
              <w:bottom w:w="0" w:type="dxa"/>
              <w:right w:w="0" w:type="dxa"/>
            </w:tcMar>
            <w:vAlign w:val="center"/>
          </w:tcPr>
          <w:p w14:paraId="5CB90500"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4101A96A" w14:textId="77777777" w:rsidR="002574CB" w:rsidRPr="004E3A4C" w:rsidRDefault="002574CB" w:rsidP="007F1109">
            <w:pPr>
              <w:rPr>
                <w:rFonts w:ascii="Arial" w:hAnsi="Arial" w:cs="Arial"/>
                <w:color w:val="000000"/>
              </w:rPr>
            </w:pPr>
            <w:r w:rsidRPr="004E3A4C">
              <w:rPr>
                <w:rFonts w:ascii="Arial" w:hAnsi="Arial" w:cs="Arial"/>
                <w:color w:val="000000"/>
              </w:rPr>
              <w:t xml:space="preserve">8. </w:t>
            </w:r>
            <w:proofErr w:type="spellStart"/>
            <w:r w:rsidRPr="004E3A4C">
              <w:rPr>
                <w:rFonts w:ascii="Arial" w:hAnsi="Arial" w:cs="Arial"/>
                <w:color w:val="000000"/>
              </w:rPr>
              <w:t>Ceamuri</w:t>
            </w:r>
            <w:proofErr w:type="spellEnd"/>
            <w:r w:rsidRPr="004E3A4C">
              <w:rPr>
                <w:rFonts w:ascii="Arial" w:hAnsi="Arial" w:cs="Arial"/>
                <w:color w:val="000000"/>
              </w:rPr>
              <w:t xml:space="preserve">, </w:t>
            </w:r>
            <w:proofErr w:type="spellStart"/>
            <w:r w:rsidRPr="004E3A4C">
              <w:rPr>
                <w:rFonts w:ascii="Arial" w:hAnsi="Arial" w:cs="Arial"/>
                <w:color w:val="000000"/>
              </w:rPr>
              <w:t>slepuri</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barje</w:t>
            </w:r>
            <w:proofErr w:type="spellEnd"/>
            <w:r w:rsidRPr="004E3A4C">
              <w:rPr>
                <w:rFonts w:ascii="Arial" w:hAnsi="Arial" w:cs="Arial"/>
                <w:color w:val="000000"/>
              </w:rPr>
              <w:t xml:space="preserve"> </w:t>
            </w:r>
            <w:proofErr w:type="spellStart"/>
            <w:r w:rsidRPr="004E3A4C">
              <w:rPr>
                <w:rFonts w:ascii="Arial" w:hAnsi="Arial" w:cs="Arial"/>
                <w:color w:val="000000"/>
              </w:rPr>
              <w:t>fluviale</w:t>
            </w:r>
            <w:proofErr w:type="spellEnd"/>
            <w:r w:rsidRPr="004E3A4C">
              <w:rPr>
                <w:rFonts w:ascii="Arial" w:hAnsi="Arial" w:cs="Arial"/>
                <w:color w:val="000000"/>
              </w:rPr>
              <w:t>:</w:t>
            </w:r>
          </w:p>
        </w:tc>
        <w:tc>
          <w:tcPr>
            <w:tcW w:w="2040" w:type="dxa"/>
            <w:tcBorders>
              <w:top w:val="single" w:sz="6" w:space="0" w:color="000000"/>
              <w:left w:val="single" w:sz="6" w:space="0" w:color="000000"/>
              <w:bottom w:val="single" w:sz="6" w:space="0" w:color="000000"/>
              <w:right w:val="single" w:sz="6" w:space="0" w:color="000000"/>
            </w:tcBorders>
          </w:tcPr>
          <w:p w14:paraId="77CD2E3B" w14:textId="77777777" w:rsidR="002574CB" w:rsidRPr="004E3A4C" w:rsidRDefault="002574CB" w:rsidP="007F1109">
            <w:pPr>
              <w:jc w:val="center"/>
              <w:rPr>
                <w:rFonts w:ascii="Arial" w:hAnsi="Arial" w:cs="Arial"/>
                <w:color w:val="000000"/>
              </w:rPr>
            </w:pPr>
            <w:r w:rsidRPr="004E3A4C">
              <w:rPr>
                <w:rFonts w:ascii="Arial" w:hAnsi="Arial" w:cs="Arial"/>
                <w:color w:val="000000"/>
              </w:rPr>
              <w:t>X</w:t>
            </w:r>
          </w:p>
        </w:tc>
      </w:tr>
      <w:tr w:rsidR="002574CB" w:rsidRPr="004E3A4C" w14:paraId="598CC4B6" w14:textId="77777777" w:rsidTr="007F1109">
        <w:trPr>
          <w:trHeight w:val="345"/>
          <w:jc w:val="center"/>
        </w:trPr>
        <w:tc>
          <w:tcPr>
            <w:tcW w:w="0" w:type="auto"/>
            <w:tcMar>
              <w:top w:w="0" w:type="dxa"/>
              <w:left w:w="0" w:type="dxa"/>
              <w:bottom w:w="0" w:type="dxa"/>
              <w:right w:w="0" w:type="dxa"/>
            </w:tcMar>
            <w:vAlign w:val="center"/>
          </w:tcPr>
          <w:p w14:paraId="0D38961A"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4EE30CF4" w14:textId="77777777" w:rsidR="002574CB" w:rsidRPr="004E3A4C" w:rsidRDefault="002574CB" w:rsidP="007F1109">
            <w:pPr>
              <w:rPr>
                <w:rFonts w:ascii="Arial" w:hAnsi="Arial" w:cs="Arial"/>
                <w:color w:val="000000"/>
              </w:rPr>
            </w:pPr>
            <w:r w:rsidRPr="004E3A4C">
              <w:rPr>
                <w:rFonts w:ascii="Arial" w:hAnsi="Arial" w:cs="Arial"/>
                <w:color w:val="000000"/>
              </w:rPr>
              <w:t xml:space="preserve">a) cu </w:t>
            </w:r>
            <w:proofErr w:type="spellStart"/>
            <w:r w:rsidRPr="004E3A4C">
              <w:rPr>
                <w:rFonts w:ascii="Arial" w:hAnsi="Arial" w:cs="Arial"/>
                <w:color w:val="000000"/>
              </w:rPr>
              <w:t>capacitatea</w:t>
            </w:r>
            <w:proofErr w:type="spellEnd"/>
            <w:r w:rsidRPr="004E3A4C">
              <w:rPr>
                <w:rFonts w:ascii="Arial" w:hAnsi="Arial" w:cs="Arial"/>
                <w:color w:val="000000"/>
              </w:rPr>
              <w:t xml:space="preserve"> de </w:t>
            </w:r>
            <w:proofErr w:type="spellStart"/>
            <w:r w:rsidRPr="004E3A4C">
              <w:rPr>
                <w:rFonts w:ascii="Arial" w:hAnsi="Arial" w:cs="Arial"/>
                <w:color w:val="000000"/>
              </w:rPr>
              <w:t>incarcare</w:t>
            </w:r>
            <w:proofErr w:type="spellEnd"/>
            <w:r w:rsidRPr="004E3A4C">
              <w:rPr>
                <w:rFonts w:ascii="Arial" w:hAnsi="Arial" w:cs="Arial"/>
                <w:color w:val="000000"/>
              </w:rPr>
              <w:t xml:space="preserve"> </w:t>
            </w:r>
            <w:proofErr w:type="spellStart"/>
            <w:r w:rsidRPr="004E3A4C">
              <w:rPr>
                <w:rFonts w:ascii="Arial" w:hAnsi="Arial" w:cs="Arial"/>
                <w:color w:val="000000"/>
              </w:rPr>
              <w:t>pana</w:t>
            </w:r>
            <w:proofErr w:type="spellEnd"/>
            <w:r w:rsidRPr="004E3A4C">
              <w:rPr>
                <w:rFonts w:ascii="Arial" w:hAnsi="Arial" w:cs="Arial"/>
                <w:color w:val="000000"/>
              </w:rPr>
              <w:t xml:space="preserve"> la 1500 de tone, </w:t>
            </w:r>
            <w:proofErr w:type="spellStart"/>
            <w:r w:rsidRPr="004E3A4C">
              <w:rPr>
                <w:rFonts w:ascii="Arial" w:hAnsi="Arial" w:cs="Arial"/>
                <w:color w:val="000000"/>
              </w:rPr>
              <w:t>inclusiv</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7774DE9A" w14:textId="0796FC25" w:rsidR="002574CB" w:rsidRPr="004E3A4C" w:rsidRDefault="001B2AF8" w:rsidP="007F1109">
            <w:pPr>
              <w:jc w:val="center"/>
              <w:rPr>
                <w:rFonts w:ascii="Arial" w:hAnsi="Arial" w:cs="Arial"/>
                <w:color w:val="000000"/>
              </w:rPr>
            </w:pPr>
            <w:r>
              <w:rPr>
                <w:rFonts w:ascii="Arial" w:hAnsi="Arial" w:cs="Arial"/>
                <w:color w:val="000000"/>
              </w:rPr>
              <w:t>2</w:t>
            </w:r>
            <w:r w:rsidR="00815170">
              <w:rPr>
                <w:rFonts w:ascii="Arial" w:hAnsi="Arial" w:cs="Arial"/>
                <w:color w:val="000000"/>
              </w:rPr>
              <w:t>15,85</w:t>
            </w:r>
          </w:p>
        </w:tc>
      </w:tr>
      <w:tr w:rsidR="002574CB" w:rsidRPr="004E3A4C" w14:paraId="697430BF" w14:textId="77777777" w:rsidTr="007F1109">
        <w:trPr>
          <w:trHeight w:val="555"/>
          <w:jc w:val="center"/>
        </w:trPr>
        <w:tc>
          <w:tcPr>
            <w:tcW w:w="0" w:type="auto"/>
            <w:tcMar>
              <w:top w:w="0" w:type="dxa"/>
              <w:left w:w="0" w:type="dxa"/>
              <w:bottom w:w="0" w:type="dxa"/>
              <w:right w:w="0" w:type="dxa"/>
            </w:tcMar>
            <w:vAlign w:val="center"/>
          </w:tcPr>
          <w:p w14:paraId="0863633F"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67E3154B" w14:textId="77777777" w:rsidR="002574CB" w:rsidRPr="004E3A4C" w:rsidRDefault="002574CB" w:rsidP="007F1109">
            <w:pPr>
              <w:rPr>
                <w:rFonts w:ascii="Arial" w:hAnsi="Arial" w:cs="Arial"/>
                <w:color w:val="000000"/>
              </w:rPr>
            </w:pPr>
            <w:r w:rsidRPr="004E3A4C">
              <w:rPr>
                <w:rFonts w:ascii="Arial" w:hAnsi="Arial" w:cs="Arial"/>
                <w:color w:val="000000"/>
              </w:rPr>
              <w:t xml:space="preserve">b) cu </w:t>
            </w:r>
            <w:proofErr w:type="spellStart"/>
            <w:r w:rsidRPr="004E3A4C">
              <w:rPr>
                <w:rFonts w:ascii="Arial" w:hAnsi="Arial" w:cs="Arial"/>
                <w:color w:val="000000"/>
              </w:rPr>
              <w:t>capacitatea</w:t>
            </w:r>
            <w:proofErr w:type="spellEnd"/>
            <w:r w:rsidRPr="004E3A4C">
              <w:rPr>
                <w:rFonts w:ascii="Arial" w:hAnsi="Arial" w:cs="Arial"/>
                <w:color w:val="000000"/>
              </w:rPr>
              <w:t xml:space="preserve"> de </w:t>
            </w:r>
            <w:proofErr w:type="spellStart"/>
            <w:r w:rsidRPr="004E3A4C">
              <w:rPr>
                <w:rFonts w:ascii="Arial" w:hAnsi="Arial" w:cs="Arial"/>
                <w:color w:val="000000"/>
              </w:rPr>
              <w:t>incarcare</w:t>
            </w:r>
            <w:proofErr w:type="spellEnd"/>
            <w:r w:rsidRPr="004E3A4C">
              <w:rPr>
                <w:rFonts w:ascii="Arial" w:hAnsi="Arial" w:cs="Arial"/>
                <w:color w:val="000000"/>
              </w:rPr>
              <w:t xml:space="preserve"> de </w:t>
            </w:r>
            <w:proofErr w:type="spellStart"/>
            <w:r w:rsidRPr="004E3A4C">
              <w:rPr>
                <w:rFonts w:ascii="Arial" w:hAnsi="Arial" w:cs="Arial"/>
                <w:color w:val="000000"/>
              </w:rPr>
              <w:t>peste</w:t>
            </w:r>
            <w:proofErr w:type="spellEnd"/>
            <w:r w:rsidRPr="004E3A4C">
              <w:rPr>
                <w:rFonts w:ascii="Arial" w:hAnsi="Arial" w:cs="Arial"/>
                <w:color w:val="000000"/>
              </w:rPr>
              <w:t xml:space="preserve"> 1500 de tone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pana</w:t>
            </w:r>
            <w:proofErr w:type="spellEnd"/>
            <w:r w:rsidRPr="004E3A4C">
              <w:rPr>
                <w:rFonts w:ascii="Arial" w:hAnsi="Arial" w:cs="Arial"/>
                <w:color w:val="000000"/>
              </w:rPr>
              <w:t xml:space="preserve"> la 3000 de tone, </w:t>
            </w:r>
            <w:proofErr w:type="spellStart"/>
            <w:r w:rsidRPr="004E3A4C">
              <w:rPr>
                <w:rFonts w:ascii="Arial" w:hAnsi="Arial" w:cs="Arial"/>
                <w:color w:val="000000"/>
              </w:rPr>
              <w:t>inclusiv</w:t>
            </w:r>
            <w:proofErr w:type="spellEnd"/>
          </w:p>
        </w:tc>
        <w:tc>
          <w:tcPr>
            <w:tcW w:w="2040" w:type="dxa"/>
            <w:tcBorders>
              <w:top w:val="single" w:sz="6" w:space="0" w:color="000000"/>
              <w:left w:val="single" w:sz="6" w:space="0" w:color="000000"/>
              <w:bottom w:val="single" w:sz="6" w:space="0" w:color="000000"/>
              <w:right w:val="single" w:sz="6" w:space="0" w:color="000000"/>
            </w:tcBorders>
          </w:tcPr>
          <w:p w14:paraId="0DB4BAF0" w14:textId="789EC18D" w:rsidR="002574CB" w:rsidRPr="004E3A4C" w:rsidRDefault="001B2AF8" w:rsidP="007F1109">
            <w:pPr>
              <w:jc w:val="center"/>
              <w:rPr>
                <w:rFonts w:ascii="Arial" w:hAnsi="Arial" w:cs="Arial"/>
                <w:color w:val="000000"/>
              </w:rPr>
            </w:pPr>
            <w:r>
              <w:rPr>
                <w:rFonts w:ascii="Arial" w:hAnsi="Arial" w:cs="Arial"/>
                <w:color w:val="000000"/>
              </w:rPr>
              <w:t>3</w:t>
            </w:r>
            <w:r w:rsidR="00815170">
              <w:rPr>
                <w:rFonts w:ascii="Arial" w:hAnsi="Arial" w:cs="Arial"/>
                <w:color w:val="000000"/>
              </w:rPr>
              <w:t>32,08</w:t>
            </w:r>
          </w:p>
        </w:tc>
      </w:tr>
      <w:tr w:rsidR="002574CB" w:rsidRPr="004E3A4C" w14:paraId="38FC77D1" w14:textId="77777777" w:rsidTr="007F1109">
        <w:trPr>
          <w:trHeight w:val="360"/>
          <w:jc w:val="center"/>
        </w:trPr>
        <w:tc>
          <w:tcPr>
            <w:tcW w:w="0" w:type="auto"/>
            <w:tcMar>
              <w:top w:w="0" w:type="dxa"/>
              <w:left w:w="0" w:type="dxa"/>
              <w:bottom w:w="0" w:type="dxa"/>
              <w:right w:w="0" w:type="dxa"/>
            </w:tcMar>
            <w:vAlign w:val="center"/>
          </w:tcPr>
          <w:p w14:paraId="297F0BFF" w14:textId="77777777" w:rsidR="002574CB" w:rsidRPr="004E3A4C" w:rsidRDefault="002574CB" w:rsidP="007F1109">
            <w:pPr>
              <w:rPr>
                <w:rFonts w:ascii="Arial" w:hAnsi="Arial" w:cs="Arial"/>
                <w:color w:val="000000"/>
              </w:rPr>
            </w:pPr>
          </w:p>
        </w:tc>
        <w:tc>
          <w:tcPr>
            <w:tcW w:w="6045" w:type="dxa"/>
            <w:tcBorders>
              <w:top w:val="single" w:sz="6" w:space="0" w:color="000000"/>
              <w:left w:val="single" w:sz="6" w:space="0" w:color="000000"/>
              <w:bottom w:val="single" w:sz="6" w:space="0" w:color="000000"/>
              <w:right w:val="single" w:sz="6" w:space="0" w:color="000000"/>
            </w:tcBorders>
          </w:tcPr>
          <w:p w14:paraId="09FBEBBD" w14:textId="77777777" w:rsidR="002574CB" w:rsidRPr="004E3A4C" w:rsidRDefault="002574CB" w:rsidP="007F1109">
            <w:pPr>
              <w:rPr>
                <w:rFonts w:ascii="Arial" w:hAnsi="Arial" w:cs="Arial"/>
                <w:color w:val="000000"/>
              </w:rPr>
            </w:pPr>
            <w:r w:rsidRPr="004E3A4C">
              <w:rPr>
                <w:rFonts w:ascii="Arial" w:hAnsi="Arial" w:cs="Arial"/>
                <w:color w:val="000000"/>
              </w:rPr>
              <w:t xml:space="preserve">c) cu </w:t>
            </w:r>
            <w:proofErr w:type="spellStart"/>
            <w:r w:rsidRPr="004E3A4C">
              <w:rPr>
                <w:rFonts w:ascii="Arial" w:hAnsi="Arial" w:cs="Arial"/>
                <w:color w:val="000000"/>
              </w:rPr>
              <w:t>capacitatea</w:t>
            </w:r>
            <w:proofErr w:type="spellEnd"/>
            <w:r w:rsidRPr="004E3A4C">
              <w:rPr>
                <w:rFonts w:ascii="Arial" w:hAnsi="Arial" w:cs="Arial"/>
                <w:color w:val="000000"/>
              </w:rPr>
              <w:t xml:space="preserve"> de </w:t>
            </w:r>
            <w:proofErr w:type="spellStart"/>
            <w:r w:rsidRPr="004E3A4C">
              <w:rPr>
                <w:rFonts w:ascii="Arial" w:hAnsi="Arial" w:cs="Arial"/>
                <w:color w:val="000000"/>
              </w:rPr>
              <w:t>incarcare</w:t>
            </w:r>
            <w:proofErr w:type="spellEnd"/>
            <w:r w:rsidRPr="004E3A4C">
              <w:rPr>
                <w:rFonts w:ascii="Arial" w:hAnsi="Arial" w:cs="Arial"/>
                <w:color w:val="000000"/>
              </w:rPr>
              <w:t xml:space="preserve"> de </w:t>
            </w:r>
            <w:proofErr w:type="spellStart"/>
            <w:r w:rsidRPr="004E3A4C">
              <w:rPr>
                <w:rFonts w:ascii="Arial" w:hAnsi="Arial" w:cs="Arial"/>
                <w:color w:val="000000"/>
              </w:rPr>
              <w:t>peste</w:t>
            </w:r>
            <w:proofErr w:type="spellEnd"/>
            <w:r w:rsidRPr="004E3A4C">
              <w:rPr>
                <w:rFonts w:ascii="Arial" w:hAnsi="Arial" w:cs="Arial"/>
                <w:color w:val="000000"/>
              </w:rPr>
              <w:t xml:space="preserve"> 3000 de tone</w:t>
            </w:r>
          </w:p>
        </w:tc>
        <w:tc>
          <w:tcPr>
            <w:tcW w:w="2040" w:type="dxa"/>
            <w:tcBorders>
              <w:top w:val="single" w:sz="6" w:space="0" w:color="000000"/>
              <w:left w:val="single" w:sz="6" w:space="0" w:color="000000"/>
              <w:bottom w:val="single" w:sz="6" w:space="0" w:color="000000"/>
              <w:right w:val="single" w:sz="6" w:space="0" w:color="000000"/>
            </w:tcBorders>
          </w:tcPr>
          <w:p w14:paraId="208F6AAF" w14:textId="6168256E" w:rsidR="002574CB" w:rsidRPr="004E3A4C" w:rsidRDefault="001B2AF8" w:rsidP="007F1109">
            <w:pPr>
              <w:jc w:val="center"/>
              <w:rPr>
                <w:rFonts w:ascii="Arial" w:hAnsi="Arial" w:cs="Arial"/>
                <w:color w:val="000000"/>
              </w:rPr>
            </w:pPr>
            <w:r>
              <w:rPr>
                <w:rFonts w:ascii="Arial" w:hAnsi="Arial" w:cs="Arial"/>
                <w:color w:val="000000"/>
              </w:rPr>
              <w:t>5</w:t>
            </w:r>
            <w:r w:rsidR="00815170">
              <w:rPr>
                <w:rFonts w:ascii="Arial" w:hAnsi="Arial" w:cs="Arial"/>
                <w:color w:val="000000"/>
              </w:rPr>
              <w:t>81,14</w:t>
            </w:r>
          </w:p>
        </w:tc>
      </w:tr>
    </w:tbl>
    <w:p w14:paraId="488D6843" w14:textId="77777777" w:rsidR="002574CB" w:rsidRPr="004E3A4C" w:rsidRDefault="002574CB" w:rsidP="007F1109">
      <w:pPr>
        <w:jc w:val="center"/>
        <w:rPr>
          <w:rFonts w:ascii="Arial" w:hAnsi="Arial" w:cs="Arial"/>
          <w:color w:val="000000"/>
        </w:rPr>
      </w:pPr>
    </w:p>
    <w:p w14:paraId="73E5BC49" w14:textId="77777777" w:rsidR="002574CB" w:rsidRPr="004E3A4C" w:rsidRDefault="002574CB" w:rsidP="005D33A9">
      <w:pPr>
        <w:jc w:val="both"/>
        <w:rPr>
          <w:b/>
          <w:color w:val="000000"/>
          <w:lang w:val="fr-FR"/>
        </w:rPr>
      </w:pPr>
    </w:p>
    <w:p w14:paraId="4F753694" w14:textId="77777777" w:rsidR="002574CB" w:rsidRPr="004E3A4C" w:rsidRDefault="002574CB" w:rsidP="005D33A9">
      <w:pPr>
        <w:jc w:val="both"/>
        <w:rPr>
          <w:b/>
          <w:color w:val="000000"/>
          <w:lang w:val="fr-FR"/>
        </w:rPr>
      </w:pPr>
    </w:p>
    <w:p w14:paraId="5EBBA18F" w14:textId="77777777" w:rsidR="002574CB" w:rsidRPr="004E3A4C" w:rsidRDefault="002574CB" w:rsidP="00E35C2E">
      <w:pPr>
        <w:rPr>
          <w:rFonts w:ascii="Arial" w:hAnsi="Arial" w:cs="Arial"/>
          <w:color w:val="000000"/>
        </w:rPr>
      </w:pPr>
      <w:r w:rsidRPr="004E3A4C">
        <w:rPr>
          <w:rFonts w:ascii="Arial" w:hAnsi="Arial" w:cs="Arial"/>
          <w:b/>
          <w:bCs/>
          <w:color w:val="000000"/>
        </w:rPr>
        <w:t xml:space="preserve">   (1)</w:t>
      </w:r>
      <w:r w:rsidRPr="004E3A4C">
        <w:rPr>
          <w:rFonts w:ascii="Arial" w:hAnsi="Arial" w:cs="Arial"/>
          <w:color w:val="000000"/>
        </w:rPr>
        <w:t xml:space="preserve"> </w:t>
      </w:r>
      <w:proofErr w:type="spellStart"/>
      <w:r w:rsidRPr="004E3A4C">
        <w:rPr>
          <w:rFonts w:ascii="Arial" w:hAnsi="Arial" w:cs="Arial"/>
          <w:color w:val="000000"/>
        </w:rPr>
        <w:t>Impozitul</w:t>
      </w:r>
      <w:proofErr w:type="spellEnd"/>
      <w:r w:rsidRPr="004E3A4C">
        <w:rPr>
          <w:rFonts w:ascii="Arial" w:hAnsi="Arial" w:cs="Arial"/>
          <w:color w:val="000000"/>
        </w:rPr>
        <w:t xml:space="preserve"> pe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w:t>
      </w:r>
      <w:proofErr w:type="spellStart"/>
      <w:r w:rsidRPr="004E3A4C">
        <w:rPr>
          <w:rFonts w:ascii="Arial" w:hAnsi="Arial" w:cs="Arial"/>
          <w:color w:val="000000"/>
        </w:rPr>
        <w:t>este</w:t>
      </w:r>
      <w:proofErr w:type="spellEnd"/>
      <w:r w:rsidRPr="004E3A4C">
        <w:rPr>
          <w:rFonts w:ascii="Arial" w:hAnsi="Arial" w:cs="Arial"/>
          <w:color w:val="000000"/>
        </w:rPr>
        <w:t xml:space="preserve"> </w:t>
      </w:r>
      <w:proofErr w:type="spellStart"/>
      <w:r w:rsidRPr="004E3A4C">
        <w:rPr>
          <w:rFonts w:ascii="Arial" w:hAnsi="Arial" w:cs="Arial"/>
          <w:color w:val="000000"/>
        </w:rPr>
        <w:t>datorat</w:t>
      </w:r>
      <w:proofErr w:type="spellEnd"/>
      <w:r w:rsidRPr="004E3A4C">
        <w:rPr>
          <w:rFonts w:ascii="Arial" w:hAnsi="Arial" w:cs="Arial"/>
          <w:color w:val="000000"/>
        </w:rPr>
        <w:t xml:space="preserve"> </w:t>
      </w:r>
      <w:proofErr w:type="spellStart"/>
      <w:r w:rsidRPr="004E3A4C">
        <w:rPr>
          <w:rFonts w:ascii="Arial" w:hAnsi="Arial" w:cs="Arial"/>
          <w:color w:val="000000"/>
        </w:rPr>
        <w:t>pentru</w:t>
      </w:r>
      <w:proofErr w:type="spellEnd"/>
      <w:r w:rsidRPr="004E3A4C">
        <w:rPr>
          <w:rFonts w:ascii="Arial" w:hAnsi="Arial" w:cs="Arial"/>
          <w:color w:val="000000"/>
        </w:rPr>
        <w:t xml:space="preserve"> </w:t>
      </w:r>
      <w:proofErr w:type="spellStart"/>
      <w:r w:rsidRPr="004E3A4C">
        <w:rPr>
          <w:rFonts w:ascii="Arial" w:hAnsi="Arial" w:cs="Arial"/>
          <w:color w:val="000000"/>
        </w:rPr>
        <w:t>intregul</w:t>
      </w:r>
      <w:proofErr w:type="spellEnd"/>
      <w:r w:rsidRPr="004E3A4C">
        <w:rPr>
          <w:rFonts w:ascii="Arial" w:hAnsi="Arial" w:cs="Arial"/>
          <w:color w:val="000000"/>
        </w:rPr>
        <w:t xml:space="preserve"> an fiscal de </w:t>
      </w:r>
      <w:proofErr w:type="spellStart"/>
      <w:r w:rsidRPr="004E3A4C">
        <w:rPr>
          <w:rFonts w:ascii="Arial" w:hAnsi="Arial" w:cs="Arial"/>
          <w:color w:val="000000"/>
        </w:rPr>
        <w:t>persoana</w:t>
      </w:r>
      <w:proofErr w:type="spellEnd"/>
      <w:r w:rsidRPr="004E3A4C">
        <w:rPr>
          <w:rFonts w:ascii="Arial" w:hAnsi="Arial" w:cs="Arial"/>
          <w:color w:val="000000"/>
        </w:rPr>
        <w:t xml:space="preserve"> care </w:t>
      </w:r>
      <w:proofErr w:type="spellStart"/>
      <w:r w:rsidRPr="004E3A4C">
        <w:rPr>
          <w:rFonts w:ascii="Arial" w:hAnsi="Arial" w:cs="Arial"/>
          <w:color w:val="000000"/>
        </w:rPr>
        <w:t>detine</w:t>
      </w:r>
      <w:proofErr w:type="spellEnd"/>
      <w:r w:rsidRPr="004E3A4C">
        <w:rPr>
          <w:rFonts w:ascii="Arial" w:hAnsi="Arial" w:cs="Arial"/>
          <w:color w:val="000000"/>
        </w:rPr>
        <w:t xml:space="preserve"> </w:t>
      </w:r>
      <w:proofErr w:type="spellStart"/>
      <w:r w:rsidRPr="004E3A4C">
        <w:rPr>
          <w:rFonts w:ascii="Arial" w:hAnsi="Arial" w:cs="Arial"/>
          <w:color w:val="000000"/>
        </w:rPr>
        <w:t>dreptul</w:t>
      </w:r>
      <w:proofErr w:type="spellEnd"/>
      <w:r w:rsidRPr="004E3A4C">
        <w:rPr>
          <w:rFonts w:ascii="Arial" w:hAnsi="Arial" w:cs="Arial"/>
          <w:color w:val="000000"/>
        </w:rPr>
        <w:t xml:space="preserve"> de </w:t>
      </w:r>
      <w:proofErr w:type="spellStart"/>
      <w:r w:rsidRPr="004E3A4C">
        <w:rPr>
          <w:rFonts w:ascii="Arial" w:hAnsi="Arial" w:cs="Arial"/>
          <w:color w:val="000000"/>
        </w:rPr>
        <w:t>proprietate</w:t>
      </w:r>
      <w:proofErr w:type="spellEnd"/>
      <w:r w:rsidRPr="004E3A4C">
        <w:rPr>
          <w:rFonts w:ascii="Arial" w:hAnsi="Arial" w:cs="Arial"/>
          <w:color w:val="000000"/>
        </w:rPr>
        <w:t xml:space="preserve"> </w:t>
      </w:r>
      <w:proofErr w:type="spellStart"/>
      <w:r w:rsidRPr="004E3A4C">
        <w:rPr>
          <w:rFonts w:ascii="Arial" w:hAnsi="Arial" w:cs="Arial"/>
          <w:color w:val="000000"/>
        </w:rPr>
        <w:t>asupra</w:t>
      </w:r>
      <w:proofErr w:type="spellEnd"/>
      <w:r w:rsidRPr="004E3A4C">
        <w:rPr>
          <w:rFonts w:ascii="Arial" w:hAnsi="Arial" w:cs="Arial"/>
          <w:color w:val="000000"/>
        </w:rPr>
        <w:t xml:space="preserve"> </w:t>
      </w:r>
      <w:proofErr w:type="spellStart"/>
      <w:r w:rsidRPr="004E3A4C">
        <w:rPr>
          <w:rFonts w:ascii="Arial" w:hAnsi="Arial" w:cs="Arial"/>
          <w:color w:val="000000"/>
        </w:rPr>
        <w:t>unui</w:t>
      </w:r>
      <w:proofErr w:type="spellEnd"/>
      <w:r w:rsidRPr="004E3A4C">
        <w:rPr>
          <w:rFonts w:ascii="Arial" w:hAnsi="Arial" w:cs="Arial"/>
          <w:color w:val="000000"/>
        </w:rPr>
        <w:t xml:space="preserve"> </w:t>
      </w:r>
      <w:proofErr w:type="spellStart"/>
      <w:r w:rsidRPr="004E3A4C">
        <w:rPr>
          <w:rFonts w:ascii="Arial" w:hAnsi="Arial" w:cs="Arial"/>
          <w:color w:val="000000"/>
        </w:rPr>
        <w:t>mijloc</w:t>
      </w:r>
      <w:proofErr w:type="spellEnd"/>
      <w:r w:rsidRPr="004E3A4C">
        <w:rPr>
          <w:rFonts w:ascii="Arial" w:hAnsi="Arial" w:cs="Arial"/>
          <w:color w:val="000000"/>
        </w:rPr>
        <w:t xml:space="preserve"> de transport </w:t>
      </w:r>
      <w:proofErr w:type="spellStart"/>
      <w:r w:rsidRPr="004E3A4C">
        <w:rPr>
          <w:rFonts w:ascii="Arial" w:hAnsi="Arial" w:cs="Arial"/>
          <w:color w:val="000000"/>
        </w:rPr>
        <w:t>inmatriculat</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inregistrat</w:t>
      </w:r>
      <w:proofErr w:type="spellEnd"/>
      <w:r w:rsidRPr="004E3A4C">
        <w:rPr>
          <w:rFonts w:ascii="Arial" w:hAnsi="Arial" w:cs="Arial"/>
          <w:color w:val="000000"/>
        </w:rPr>
        <w:t xml:space="preserve"> in Romania la data de 31 </w:t>
      </w:r>
      <w:proofErr w:type="spellStart"/>
      <w:r w:rsidRPr="004E3A4C">
        <w:rPr>
          <w:rFonts w:ascii="Arial" w:hAnsi="Arial" w:cs="Arial"/>
          <w:color w:val="000000"/>
        </w:rPr>
        <w:t>decembrie</w:t>
      </w:r>
      <w:proofErr w:type="spellEnd"/>
      <w:r w:rsidRPr="004E3A4C">
        <w:rPr>
          <w:rFonts w:ascii="Arial" w:hAnsi="Arial" w:cs="Arial"/>
          <w:color w:val="000000"/>
        </w:rPr>
        <w:t xml:space="preserve"> a </w:t>
      </w:r>
      <w:proofErr w:type="spellStart"/>
      <w:r w:rsidRPr="004E3A4C">
        <w:rPr>
          <w:rFonts w:ascii="Arial" w:hAnsi="Arial" w:cs="Arial"/>
          <w:color w:val="000000"/>
        </w:rPr>
        <w:t>anului</w:t>
      </w:r>
      <w:proofErr w:type="spellEnd"/>
      <w:r w:rsidRPr="004E3A4C">
        <w:rPr>
          <w:rFonts w:ascii="Arial" w:hAnsi="Arial" w:cs="Arial"/>
          <w:color w:val="000000"/>
        </w:rPr>
        <w:t xml:space="preserve"> fiscal anterior. </w:t>
      </w:r>
    </w:p>
    <w:p w14:paraId="5F31C3F6" w14:textId="77777777" w:rsidR="002574CB" w:rsidRPr="004E3A4C" w:rsidRDefault="002574CB" w:rsidP="00E35C2E">
      <w:pPr>
        <w:rPr>
          <w:rFonts w:ascii="Arial" w:hAnsi="Arial" w:cs="Arial"/>
          <w:color w:val="000000"/>
        </w:rPr>
      </w:pPr>
      <w:r w:rsidRPr="004E3A4C">
        <w:rPr>
          <w:rFonts w:ascii="Arial" w:hAnsi="Arial" w:cs="Arial"/>
          <w:b/>
          <w:bCs/>
          <w:color w:val="000000"/>
        </w:rPr>
        <w:t>   (2)</w:t>
      </w:r>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inmatricularii</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inregistrarii</w:t>
      </w:r>
      <w:proofErr w:type="spellEnd"/>
      <w:r w:rsidRPr="004E3A4C">
        <w:rPr>
          <w:rFonts w:ascii="Arial" w:hAnsi="Arial" w:cs="Arial"/>
          <w:color w:val="000000"/>
        </w:rPr>
        <w:t xml:space="preserve"> </w:t>
      </w:r>
      <w:proofErr w:type="spellStart"/>
      <w:r w:rsidRPr="004E3A4C">
        <w:rPr>
          <w:rFonts w:ascii="Arial" w:hAnsi="Arial" w:cs="Arial"/>
          <w:color w:val="000000"/>
        </w:rPr>
        <w:t>unui</w:t>
      </w:r>
      <w:proofErr w:type="spellEnd"/>
      <w:r w:rsidRPr="004E3A4C">
        <w:rPr>
          <w:rFonts w:ascii="Arial" w:hAnsi="Arial" w:cs="Arial"/>
          <w:color w:val="000000"/>
        </w:rPr>
        <w:t xml:space="preserve"> </w:t>
      </w:r>
      <w:proofErr w:type="spellStart"/>
      <w:r w:rsidRPr="004E3A4C">
        <w:rPr>
          <w:rFonts w:ascii="Arial" w:hAnsi="Arial" w:cs="Arial"/>
          <w:color w:val="000000"/>
        </w:rPr>
        <w:t>mijloc</w:t>
      </w:r>
      <w:proofErr w:type="spellEnd"/>
      <w:r w:rsidRPr="004E3A4C">
        <w:rPr>
          <w:rFonts w:ascii="Arial" w:hAnsi="Arial" w:cs="Arial"/>
          <w:color w:val="000000"/>
        </w:rPr>
        <w:t xml:space="preserve"> de transport in </w:t>
      </w:r>
      <w:proofErr w:type="spellStart"/>
      <w:r w:rsidRPr="004E3A4C">
        <w:rPr>
          <w:rFonts w:ascii="Arial" w:hAnsi="Arial" w:cs="Arial"/>
          <w:color w:val="000000"/>
        </w:rPr>
        <w:t>cursul</w:t>
      </w:r>
      <w:proofErr w:type="spellEnd"/>
      <w:r w:rsidRPr="004E3A4C">
        <w:rPr>
          <w:rFonts w:ascii="Arial" w:hAnsi="Arial" w:cs="Arial"/>
          <w:color w:val="000000"/>
        </w:rPr>
        <w:t xml:space="preserve"> </w:t>
      </w:r>
      <w:proofErr w:type="spellStart"/>
      <w:r w:rsidRPr="004E3A4C">
        <w:rPr>
          <w:rFonts w:ascii="Arial" w:hAnsi="Arial" w:cs="Arial"/>
          <w:color w:val="000000"/>
        </w:rPr>
        <w:t>anului</w:t>
      </w:r>
      <w:proofErr w:type="spellEnd"/>
      <w:r w:rsidRPr="004E3A4C">
        <w:rPr>
          <w:rFonts w:ascii="Arial" w:hAnsi="Arial" w:cs="Arial"/>
          <w:color w:val="000000"/>
        </w:rPr>
        <w:t xml:space="preserve">, </w:t>
      </w:r>
      <w:proofErr w:type="spellStart"/>
      <w:r w:rsidRPr="004E3A4C">
        <w:rPr>
          <w:rFonts w:ascii="Arial" w:hAnsi="Arial" w:cs="Arial"/>
          <w:color w:val="000000"/>
        </w:rPr>
        <w:t>proprietarul</w:t>
      </w:r>
      <w:proofErr w:type="spellEnd"/>
      <w:r w:rsidRPr="004E3A4C">
        <w:rPr>
          <w:rFonts w:ascii="Arial" w:hAnsi="Arial" w:cs="Arial"/>
          <w:color w:val="000000"/>
        </w:rPr>
        <w:t xml:space="preserve"> </w:t>
      </w:r>
      <w:proofErr w:type="spellStart"/>
      <w:r w:rsidRPr="004E3A4C">
        <w:rPr>
          <w:rFonts w:ascii="Arial" w:hAnsi="Arial" w:cs="Arial"/>
          <w:color w:val="000000"/>
        </w:rPr>
        <w:t>acestuia</w:t>
      </w:r>
      <w:proofErr w:type="spellEnd"/>
      <w:r w:rsidRPr="004E3A4C">
        <w:rPr>
          <w:rFonts w:ascii="Arial" w:hAnsi="Arial" w:cs="Arial"/>
          <w:color w:val="000000"/>
        </w:rPr>
        <w:t xml:space="preserve"> are </w:t>
      </w:r>
      <w:proofErr w:type="spellStart"/>
      <w:r w:rsidRPr="004E3A4C">
        <w:rPr>
          <w:rFonts w:ascii="Arial" w:hAnsi="Arial" w:cs="Arial"/>
          <w:color w:val="000000"/>
        </w:rPr>
        <w:t>obligatia</w:t>
      </w:r>
      <w:proofErr w:type="spellEnd"/>
      <w:r w:rsidRPr="004E3A4C">
        <w:rPr>
          <w:rFonts w:ascii="Arial" w:hAnsi="Arial" w:cs="Arial"/>
          <w:color w:val="000000"/>
        </w:rPr>
        <w:t xml:space="preserve"> </w:t>
      </w:r>
      <w:proofErr w:type="spellStart"/>
      <w:r w:rsidRPr="004E3A4C">
        <w:rPr>
          <w:rFonts w:ascii="Arial" w:hAnsi="Arial" w:cs="Arial"/>
          <w:color w:val="000000"/>
        </w:rPr>
        <w:t>sa</w:t>
      </w:r>
      <w:proofErr w:type="spellEnd"/>
      <w:r w:rsidRPr="004E3A4C">
        <w:rPr>
          <w:rFonts w:ascii="Arial" w:hAnsi="Arial" w:cs="Arial"/>
          <w:color w:val="000000"/>
        </w:rPr>
        <w:t xml:space="preserve"> </w:t>
      </w:r>
      <w:proofErr w:type="spellStart"/>
      <w:r w:rsidRPr="004E3A4C">
        <w:rPr>
          <w:rFonts w:ascii="Arial" w:hAnsi="Arial" w:cs="Arial"/>
          <w:color w:val="000000"/>
        </w:rPr>
        <w:t>depuna</w:t>
      </w:r>
      <w:proofErr w:type="spellEnd"/>
      <w:r w:rsidRPr="004E3A4C">
        <w:rPr>
          <w:rFonts w:ascii="Arial" w:hAnsi="Arial" w:cs="Arial"/>
          <w:color w:val="000000"/>
        </w:rPr>
        <w:t xml:space="preserve"> o </w:t>
      </w:r>
      <w:proofErr w:type="spellStart"/>
      <w:r w:rsidRPr="004E3A4C">
        <w:rPr>
          <w:rFonts w:ascii="Arial" w:hAnsi="Arial" w:cs="Arial"/>
          <w:color w:val="000000"/>
        </w:rPr>
        <w:t>declaratie</w:t>
      </w:r>
      <w:proofErr w:type="spellEnd"/>
      <w:r w:rsidRPr="004E3A4C">
        <w:rPr>
          <w:rFonts w:ascii="Arial" w:hAnsi="Arial" w:cs="Arial"/>
          <w:color w:val="000000"/>
        </w:rPr>
        <w:t xml:space="preserve"> la </w:t>
      </w:r>
      <w:proofErr w:type="spellStart"/>
      <w:r w:rsidRPr="004E3A4C">
        <w:rPr>
          <w:rFonts w:ascii="Arial" w:hAnsi="Arial" w:cs="Arial"/>
          <w:color w:val="000000"/>
        </w:rPr>
        <w:t>organul</w:t>
      </w:r>
      <w:proofErr w:type="spellEnd"/>
      <w:r w:rsidRPr="004E3A4C">
        <w:rPr>
          <w:rFonts w:ascii="Arial" w:hAnsi="Arial" w:cs="Arial"/>
          <w:color w:val="000000"/>
        </w:rPr>
        <w:t xml:space="preserve"> fiscal local in a </w:t>
      </w:r>
      <w:proofErr w:type="spellStart"/>
      <w:r w:rsidRPr="004E3A4C">
        <w:rPr>
          <w:rFonts w:ascii="Arial" w:hAnsi="Arial" w:cs="Arial"/>
          <w:color w:val="000000"/>
        </w:rPr>
        <w:t>carui</w:t>
      </w:r>
      <w:proofErr w:type="spellEnd"/>
      <w:r w:rsidRPr="004E3A4C">
        <w:rPr>
          <w:rFonts w:ascii="Arial" w:hAnsi="Arial" w:cs="Arial"/>
          <w:color w:val="000000"/>
        </w:rPr>
        <w:t xml:space="preserve"> </w:t>
      </w:r>
      <w:proofErr w:type="spellStart"/>
      <w:r w:rsidRPr="004E3A4C">
        <w:rPr>
          <w:rFonts w:ascii="Arial" w:hAnsi="Arial" w:cs="Arial"/>
          <w:color w:val="000000"/>
        </w:rPr>
        <w:t>raza</w:t>
      </w:r>
      <w:proofErr w:type="spellEnd"/>
      <w:r w:rsidRPr="004E3A4C">
        <w:rPr>
          <w:rFonts w:ascii="Arial" w:hAnsi="Arial" w:cs="Arial"/>
          <w:color w:val="000000"/>
        </w:rPr>
        <w:t xml:space="preserve"> </w:t>
      </w:r>
      <w:proofErr w:type="spellStart"/>
      <w:r w:rsidRPr="004E3A4C">
        <w:rPr>
          <w:rFonts w:ascii="Arial" w:hAnsi="Arial" w:cs="Arial"/>
          <w:color w:val="000000"/>
        </w:rPr>
        <w:t>teritoriala</w:t>
      </w:r>
      <w:proofErr w:type="spellEnd"/>
      <w:r w:rsidRPr="004E3A4C">
        <w:rPr>
          <w:rFonts w:ascii="Arial" w:hAnsi="Arial" w:cs="Arial"/>
          <w:color w:val="000000"/>
        </w:rPr>
        <w:t xml:space="preserve"> de </w:t>
      </w:r>
      <w:proofErr w:type="spellStart"/>
      <w:r w:rsidRPr="004E3A4C">
        <w:rPr>
          <w:rFonts w:ascii="Arial" w:hAnsi="Arial" w:cs="Arial"/>
          <w:color w:val="000000"/>
        </w:rPr>
        <w:t>competenta</w:t>
      </w:r>
      <w:proofErr w:type="spellEnd"/>
      <w:r w:rsidRPr="004E3A4C">
        <w:rPr>
          <w:rFonts w:ascii="Arial" w:hAnsi="Arial" w:cs="Arial"/>
          <w:color w:val="000000"/>
        </w:rPr>
        <w:t xml:space="preserve"> are </w:t>
      </w:r>
      <w:proofErr w:type="spellStart"/>
      <w:r w:rsidRPr="004E3A4C">
        <w:rPr>
          <w:rFonts w:ascii="Arial" w:hAnsi="Arial" w:cs="Arial"/>
          <w:color w:val="000000"/>
        </w:rPr>
        <w:t>domiciliul</w:t>
      </w:r>
      <w:proofErr w:type="spellEnd"/>
      <w:r w:rsidRPr="004E3A4C">
        <w:rPr>
          <w:rFonts w:ascii="Arial" w:hAnsi="Arial" w:cs="Arial"/>
          <w:color w:val="000000"/>
        </w:rPr>
        <w:t xml:space="preserve">, </w:t>
      </w:r>
      <w:proofErr w:type="spellStart"/>
      <w:r w:rsidRPr="004E3A4C">
        <w:rPr>
          <w:rFonts w:ascii="Arial" w:hAnsi="Arial" w:cs="Arial"/>
          <w:color w:val="000000"/>
        </w:rPr>
        <w:t>sediul</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punctul</w:t>
      </w:r>
      <w:proofErr w:type="spellEnd"/>
      <w:r w:rsidRPr="004E3A4C">
        <w:rPr>
          <w:rFonts w:ascii="Arial" w:hAnsi="Arial" w:cs="Arial"/>
          <w:color w:val="000000"/>
        </w:rPr>
        <w:t xml:space="preserve"> de </w:t>
      </w:r>
      <w:proofErr w:type="spellStart"/>
      <w:r w:rsidRPr="004E3A4C">
        <w:rPr>
          <w:rFonts w:ascii="Arial" w:hAnsi="Arial" w:cs="Arial"/>
          <w:color w:val="000000"/>
        </w:rPr>
        <w:t>lucru</w:t>
      </w:r>
      <w:proofErr w:type="spellEnd"/>
      <w:r w:rsidRPr="004E3A4C">
        <w:rPr>
          <w:rFonts w:ascii="Arial" w:hAnsi="Arial" w:cs="Arial"/>
          <w:color w:val="000000"/>
        </w:rPr>
        <w:t xml:space="preserve">, </w:t>
      </w:r>
      <w:proofErr w:type="spellStart"/>
      <w:r w:rsidRPr="004E3A4C">
        <w:rPr>
          <w:rFonts w:ascii="Arial" w:hAnsi="Arial" w:cs="Arial"/>
          <w:color w:val="000000"/>
        </w:rPr>
        <w:t>dupa</w:t>
      </w:r>
      <w:proofErr w:type="spellEnd"/>
      <w:r w:rsidRPr="004E3A4C">
        <w:rPr>
          <w:rFonts w:ascii="Arial" w:hAnsi="Arial" w:cs="Arial"/>
          <w:color w:val="000000"/>
        </w:rPr>
        <w:t xml:space="preserve"> </w:t>
      </w:r>
      <w:proofErr w:type="spellStart"/>
      <w:r w:rsidRPr="004E3A4C">
        <w:rPr>
          <w:rFonts w:ascii="Arial" w:hAnsi="Arial" w:cs="Arial"/>
          <w:color w:val="000000"/>
        </w:rPr>
        <w:t>caz</w:t>
      </w:r>
      <w:proofErr w:type="spellEnd"/>
      <w:r w:rsidRPr="004E3A4C">
        <w:rPr>
          <w:rFonts w:ascii="Arial" w:hAnsi="Arial" w:cs="Arial"/>
          <w:color w:val="000000"/>
        </w:rPr>
        <w:t xml:space="preserve">, in termen de 30 de </w:t>
      </w:r>
      <w:proofErr w:type="spellStart"/>
      <w:r w:rsidRPr="004E3A4C">
        <w:rPr>
          <w:rFonts w:ascii="Arial" w:hAnsi="Arial" w:cs="Arial"/>
          <w:color w:val="000000"/>
        </w:rPr>
        <w:t>zile</w:t>
      </w:r>
      <w:proofErr w:type="spellEnd"/>
      <w:r w:rsidRPr="004E3A4C">
        <w:rPr>
          <w:rFonts w:ascii="Arial" w:hAnsi="Arial" w:cs="Arial"/>
          <w:color w:val="000000"/>
        </w:rPr>
        <w:t xml:space="preserve"> de la data </w:t>
      </w:r>
      <w:proofErr w:type="spellStart"/>
      <w:r w:rsidRPr="004E3A4C">
        <w:rPr>
          <w:rFonts w:ascii="Arial" w:hAnsi="Arial" w:cs="Arial"/>
          <w:color w:val="000000"/>
        </w:rPr>
        <w:t>inmatricularii</w:t>
      </w:r>
      <w:proofErr w:type="spellEnd"/>
      <w:r w:rsidRPr="004E3A4C">
        <w:rPr>
          <w:rFonts w:ascii="Arial" w:hAnsi="Arial" w:cs="Arial"/>
          <w:color w:val="000000"/>
        </w:rPr>
        <w:t>/</w:t>
      </w:r>
      <w:proofErr w:type="spellStart"/>
      <w:r w:rsidRPr="004E3A4C">
        <w:rPr>
          <w:rFonts w:ascii="Arial" w:hAnsi="Arial" w:cs="Arial"/>
          <w:color w:val="000000"/>
        </w:rPr>
        <w:t>inregistrarii</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datoreaza</w:t>
      </w:r>
      <w:proofErr w:type="spellEnd"/>
      <w:r w:rsidRPr="004E3A4C">
        <w:rPr>
          <w:rFonts w:ascii="Arial" w:hAnsi="Arial" w:cs="Arial"/>
          <w:color w:val="000000"/>
        </w:rPr>
        <w:t xml:space="preserve"> </w:t>
      </w:r>
      <w:proofErr w:type="spellStart"/>
      <w:r w:rsidRPr="004E3A4C">
        <w:rPr>
          <w:rFonts w:ascii="Arial" w:hAnsi="Arial" w:cs="Arial"/>
          <w:color w:val="000000"/>
        </w:rPr>
        <w:t>impozit</w:t>
      </w:r>
      <w:proofErr w:type="spellEnd"/>
      <w:r w:rsidRPr="004E3A4C">
        <w:rPr>
          <w:rFonts w:ascii="Arial" w:hAnsi="Arial" w:cs="Arial"/>
          <w:color w:val="000000"/>
        </w:rPr>
        <w:t xml:space="preserve"> pe </w:t>
      </w:r>
      <w:proofErr w:type="spellStart"/>
      <w:r w:rsidRPr="004E3A4C">
        <w:rPr>
          <w:rFonts w:ascii="Arial" w:hAnsi="Arial" w:cs="Arial"/>
          <w:color w:val="000000"/>
        </w:rPr>
        <w:t>mijloacele</w:t>
      </w:r>
      <w:proofErr w:type="spellEnd"/>
      <w:r w:rsidRPr="004E3A4C">
        <w:rPr>
          <w:rFonts w:ascii="Arial" w:hAnsi="Arial" w:cs="Arial"/>
          <w:color w:val="000000"/>
        </w:rPr>
        <w:t xml:space="preserve"> de transport </w:t>
      </w:r>
      <w:proofErr w:type="spellStart"/>
      <w:r w:rsidRPr="004E3A4C">
        <w:rPr>
          <w:rFonts w:ascii="Arial" w:hAnsi="Arial" w:cs="Arial"/>
          <w:color w:val="000000"/>
        </w:rPr>
        <w:t>incepand</w:t>
      </w:r>
      <w:proofErr w:type="spellEnd"/>
      <w:r w:rsidRPr="004E3A4C">
        <w:rPr>
          <w:rFonts w:ascii="Arial" w:hAnsi="Arial" w:cs="Arial"/>
          <w:color w:val="000000"/>
        </w:rPr>
        <w:t xml:space="preserve"> cu data de 1 </w:t>
      </w:r>
      <w:proofErr w:type="spellStart"/>
      <w:r w:rsidRPr="004E3A4C">
        <w:rPr>
          <w:rFonts w:ascii="Arial" w:hAnsi="Arial" w:cs="Arial"/>
          <w:color w:val="000000"/>
        </w:rPr>
        <w:t>ianuarie</w:t>
      </w:r>
      <w:proofErr w:type="spellEnd"/>
      <w:r w:rsidRPr="004E3A4C">
        <w:rPr>
          <w:rFonts w:ascii="Arial" w:hAnsi="Arial" w:cs="Arial"/>
          <w:color w:val="000000"/>
        </w:rPr>
        <w:t xml:space="preserve"> a </w:t>
      </w:r>
      <w:proofErr w:type="spellStart"/>
      <w:r w:rsidRPr="004E3A4C">
        <w:rPr>
          <w:rFonts w:ascii="Arial" w:hAnsi="Arial" w:cs="Arial"/>
          <w:color w:val="000000"/>
        </w:rPr>
        <w:t>anului</w:t>
      </w:r>
      <w:proofErr w:type="spellEnd"/>
      <w:r w:rsidRPr="004E3A4C">
        <w:rPr>
          <w:rFonts w:ascii="Arial" w:hAnsi="Arial" w:cs="Arial"/>
          <w:color w:val="000000"/>
        </w:rPr>
        <w:t xml:space="preserve"> </w:t>
      </w:r>
      <w:proofErr w:type="spellStart"/>
      <w:r w:rsidRPr="004E3A4C">
        <w:rPr>
          <w:rFonts w:ascii="Arial" w:hAnsi="Arial" w:cs="Arial"/>
          <w:color w:val="000000"/>
        </w:rPr>
        <w:t>urmator</w:t>
      </w:r>
      <w:proofErr w:type="spellEnd"/>
      <w:r w:rsidRPr="004E3A4C">
        <w:rPr>
          <w:rFonts w:ascii="Arial" w:hAnsi="Arial" w:cs="Arial"/>
          <w:color w:val="000000"/>
        </w:rPr>
        <w:t xml:space="preserve">. </w:t>
      </w:r>
    </w:p>
    <w:p w14:paraId="1337AC7B" w14:textId="77777777" w:rsidR="002574CB" w:rsidRPr="004E3A4C" w:rsidRDefault="002574CB" w:rsidP="00E35C2E">
      <w:pPr>
        <w:rPr>
          <w:rFonts w:ascii="Arial" w:hAnsi="Arial" w:cs="Arial"/>
          <w:color w:val="000000"/>
        </w:rPr>
      </w:pPr>
      <w:r w:rsidRPr="004E3A4C">
        <w:rPr>
          <w:rFonts w:ascii="Arial" w:hAnsi="Arial" w:cs="Arial"/>
          <w:b/>
          <w:bCs/>
          <w:color w:val="000000"/>
        </w:rPr>
        <w:t>   (3)</w:t>
      </w:r>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in care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w:t>
      </w:r>
      <w:proofErr w:type="spellStart"/>
      <w:r w:rsidRPr="004E3A4C">
        <w:rPr>
          <w:rFonts w:ascii="Arial" w:hAnsi="Arial" w:cs="Arial"/>
          <w:color w:val="000000"/>
        </w:rPr>
        <w:t>este</w:t>
      </w:r>
      <w:proofErr w:type="spellEnd"/>
      <w:r w:rsidRPr="004E3A4C">
        <w:rPr>
          <w:rFonts w:ascii="Arial" w:hAnsi="Arial" w:cs="Arial"/>
          <w:color w:val="000000"/>
        </w:rPr>
        <w:t xml:space="preserve"> </w:t>
      </w:r>
      <w:proofErr w:type="spellStart"/>
      <w:r w:rsidRPr="004E3A4C">
        <w:rPr>
          <w:rFonts w:ascii="Arial" w:hAnsi="Arial" w:cs="Arial"/>
          <w:color w:val="000000"/>
        </w:rPr>
        <w:t>dobandit</w:t>
      </w:r>
      <w:proofErr w:type="spellEnd"/>
      <w:r w:rsidRPr="004E3A4C">
        <w:rPr>
          <w:rFonts w:ascii="Arial" w:hAnsi="Arial" w:cs="Arial"/>
          <w:color w:val="000000"/>
        </w:rPr>
        <w:t xml:space="preserve"> in alt stat </w:t>
      </w:r>
      <w:proofErr w:type="spellStart"/>
      <w:r w:rsidRPr="004E3A4C">
        <w:rPr>
          <w:rFonts w:ascii="Arial" w:hAnsi="Arial" w:cs="Arial"/>
          <w:color w:val="000000"/>
        </w:rPr>
        <w:t>decat</w:t>
      </w:r>
      <w:proofErr w:type="spellEnd"/>
      <w:r w:rsidRPr="004E3A4C">
        <w:rPr>
          <w:rFonts w:ascii="Arial" w:hAnsi="Arial" w:cs="Arial"/>
          <w:color w:val="000000"/>
        </w:rPr>
        <w:t xml:space="preserve"> Romania, </w:t>
      </w:r>
      <w:proofErr w:type="spellStart"/>
      <w:r w:rsidRPr="004E3A4C">
        <w:rPr>
          <w:rFonts w:ascii="Arial" w:hAnsi="Arial" w:cs="Arial"/>
          <w:color w:val="000000"/>
        </w:rPr>
        <w:t>proprietarul</w:t>
      </w:r>
      <w:proofErr w:type="spellEnd"/>
      <w:r w:rsidRPr="004E3A4C">
        <w:rPr>
          <w:rFonts w:ascii="Arial" w:hAnsi="Arial" w:cs="Arial"/>
          <w:color w:val="000000"/>
        </w:rPr>
        <w:t xml:space="preserve"> </w:t>
      </w:r>
      <w:proofErr w:type="spellStart"/>
      <w:r w:rsidRPr="004E3A4C">
        <w:rPr>
          <w:rFonts w:ascii="Arial" w:hAnsi="Arial" w:cs="Arial"/>
          <w:color w:val="000000"/>
        </w:rPr>
        <w:t>datoreaza</w:t>
      </w:r>
      <w:proofErr w:type="spellEnd"/>
      <w:r w:rsidRPr="004E3A4C">
        <w:rPr>
          <w:rFonts w:ascii="Arial" w:hAnsi="Arial" w:cs="Arial"/>
          <w:color w:val="000000"/>
        </w:rPr>
        <w:t xml:space="preserve"> </w:t>
      </w:r>
      <w:proofErr w:type="spellStart"/>
      <w:r w:rsidRPr="004E3A4C">
        <w:rPr>
          <w:rFonts w:ascii="Arial" w:hAnsi="Arial" w:cs="Arial"/>
          <w:color w:val="000000"/>
        </w:rPr>
        <w:t>impozit</w:t>
      </w:r>
      <w:proofErr w:type="spellEnd"/>
      <w:r w:rsidRPr="004E3A4C">
        <w:rPr>
          <w:rFonts w:ascii="Arial" w:hAnsi="Arial" w:cs="Arial"/>
          <w:color w:val="000000"/>
        </w:rPr>
        <w:t xml:space="preserve"> </w:t>
      </w:r>
      <w:proofErr w:type="spellStart"/>
      <w:r w:rsidRPr="004E3A4C">
        <w:rPr>
          <w:rFonts w:ascii="Arial" w:hAnsi="Arial" w:cs="Arial"/>
          <w:color w:val="000000"/>
        </w:rPr>
        <w:t>incepand</w:t>
      </w:r>
      <w:proofErr w:type="spellEnd"/>
      <w:r w:rsidRPr="004E3A4C">
        <w:rPr>
          <w:rFonts w:ascii="Arial" w:hAnsi="Arial" w:cs="Arial"/>
          <w:color w:val="000000"/>
        </w:rPr>
        <w:t xml:space="preserve"> cu data de 1 </w:t>
      </w:r>
      <w:proofErr w:type="spellStart"/>
      <w:r w:rsidRPr="004E3A4C">
        <w:rPr>
          <w:rFonts w:ascii="Arial" w:hAnsi="Arial" w:cs="Arial"/>
          <w:color w:val="000000"/>
        </w:rPr>
        <w:t>ianuarie</w:t>
      </w:r>
      <w:proofErr w:type="spellEnd"/>
      <w:r w:rsidRPr="004E3A4C">
        <w:rPr>
          <w:rFonts w:ascii="Arial" w:hAnsi="Arial" w:cs="Arial"/>
          <w:color w:val="000000"/>
        </w:rPr>
        <w:t xml:space="preserve"> </w:t>
      </w:r>
      <w:proofErr w:type="gramStart"/>
      <w:r w:rsidRPr="004E3A4C">
        <w:rPr>
          <w:rFonts w:ascii="Arial" w:hAnsi="Arial" w:cs="Arial"/>
          <w:color w:val="000000"/>
        </w:rPr>
        <w:t>a</w:t>
      </w:r>
      <w:proofErr w:type="gramEnd"/>
      <w:r w:rsidRPr="004E3A4C">
        <w:rPr>
          <w:rFonts w:ascii="Arial" w:hAnsi="Arial" w:cs="Arial"/>
          <w:color w:val="000000"/>
        </w:rPr>
        <w:t xml:space="preserve"> </w:t>
      </w:r>
      <w:proofErr w:type="spellStart"/>
      <w:r w:rsidRPr="004E3A4C">
        <w:rPr>
          <w:rFonts w:ascii="Arial" w:hAnsi="Arial" w:cs="Arial"/>
          <w:color w:val="000000"/>
        </w:rPr>
        <w:t>anului</w:t>
      </w:r>
      <w:proofErr w:type="spellEnd"/>
      <w:r w:rsidRPr="004E3A4C">
        <w:rPr>
          <w:rFonts w:ascii="Arial" w:hAnsi="Arial" w:cs="Arial"/>
          <w:color w:val="000000"/>
        </w:rPr>
        <w:t xml:space="preserve"> </w:t>
      </w:r>
      <w:proofErr w:type="spellStart"/>
      <w:r w:rsidRPr="004E3A4C">
        <w:rPr>
          <w:rFonts w:ascii="Arial" w:hAnsi="Arial" w:cs="Arial"/>
          <w:color w:val="000000"/>
        </w:rPr>
        <w:t>urmator</w:t>
      </w:r>
      <w:proofErr w:type="spellEnd"/>
      <w:r w:rsidRPr="004E3A4C">
        <w:rPr>
          <w:rFonts w:ascii="Arial" w:hAnsi="Arial" w:cs="Arial"/>
          <w:color w:val="000000"/>
        </w:rPr>
        <w:t xml:space="preserve"> </w:t>
      </w:r>
      <w:proofErr w:type="spellStart"/>
      <w:r w:rsidRPr="004E3A4C">
        <w:rPr>
          <w:rFonts w:ascii="Arial" w:hAnsi="Arial" w:cs="Arial"/>
          <w:color w:val="000000"/>
        </w:rPr>
        <w:t>inmatricularii</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inregistrarii</w:t>
      </w:r>
      <w:proofErr w:type="spellEnd"/>
      <w:r w:rsidRPr="004E3A4C">
        <w:rPr>
          <w:rFonts w:ascii="Arial" w:hAnsi="Arial" w:cs="Arial"/>
          <w:color w:val="000000"/>
        </w:rPr>
        <w:t xml:space="preserve"> </w:t>
      </w:r>
      <w:proofErr w:type="spellStart"/>
      <w:r w:rsidRPr="004E3A4C">
        <w:rPr>
          <w:rFonts w:ascii="Arial" w:hAnsi="Arial" w:cs="Arial"/>
          <w:color w:val="000000"/>
        </w:rPr>
        <w:t>acestuia</w:t>
      </w:r>
      <w:proofErr w:type="spellEnd"/>
      <w:r w:rsidRPr="004E3A4C">
        <w:rPr>
          <w:rFonts w:ascii="Arial" w:hAnsi="Arial" w:cs="Arial"/>
          <w:color w:val="000000"/>
        </w:rPr>
        <w:t xml:space="preserve"> in Romania. </w:t>
      </w:r>
    </w:p>
    <w:p w14:paraId="59E0A4AD" w14:textId="77777777" w:rsidR="002574CB" w:rsidRPr="004E3A4C" w:rsidRDefault="002574CB" w:rsidP="00E35C2E">
      <w:pPr>
        <w:rPr>
          <w:rFonts w:ascii="Arial" w:hAnsi="Arial" w:cs="Arial"/>
          <w:color w:val="000000"/>
        </w:rPr>
      </w:pPr>
      <w:r w:rsidRPr="004E3A4C">
        <w:rPr>
          <w:rFonts w:ascii="Arial" w:hAnsi="Arial" w:cs="Arial"/>
          <w:b/>
          <w:bCs/>
          <w:color w:val="000000"/>
        </w:rPr>
        <w:t>   (4)</w:t>
      </w:r>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radierii</w:t>
      </w:r>
      <w:proofErr w:type="spellEnd"/>
      <w:r w:rsidRPr="004E3A4C">
        <w:rPr>
          <w:rFonts w:ascii="Arial" w:hAnsi="Arial" w:cs="Arial"/>
          <w:color w:val="000000"/>
        </w:rPr>
        <w:t xml:space="preserve"> din </w:t>
      </w:r>
      <w:proofErr w:type="spellStart"/>
      <w:r w:rsidRPr="004E3A4C">
        <w:rPr>
          <w:rFonts w:ascii="Arial" w:hAnsi="Arial" w:cs="Arial"/>
          <w:color w:val="000000"/>
        </w:rPr>
        <w:t>circulatie</w:t>
      </w:r>
      <w:proofErr w:type="spellEnd"/>
      <w:r w:rsidRPr="004E3A4C">
        <w:rPr>
          <w:rFonts w:ascii="Arial" w:hAnsi="Arial" w:cs="Arial"/>
          <w:color w:val="000000"/>
        </w:rPr>
        <w:t xml:space="preserve"> a </w:t>
      </w:r>
      <w:proofErr w:type="spellStart"/>
      <w:r w:rsidRPr="004E3A4C">
        <w:rPr>
          <w:rFonts w:ascii="Arial" w:hAnsi="Arial" w:cs="Arial"/>
          <w:color w:val="000000"/>
        </w:rPr>
        <w:t>unui</w:t>
      </w:r>
      <w:proofErr w:type="spellEnd"/>
      <w:r w:rsidRPr="004E3A4C">
        <w:rPr>
          <w:rFonts w:ascii="Arial" w:hAnsi="Arial" w:cs="Arial"/>
          <w:color w:val="000000"/>
        </w:rPr>
        <w:t xml:space="preserve"> </w:t>
      </w:r>
      <w:proofErr w:type="spellStart"/>
      <w:r w:rsidRPr="004E3A4C">
        <w:rPr>
          <w:rFonts w:ascii="Arial" w:hAnsi="Arial" w:cs="Arial"/>
          <w:color w:val="000000"/>
        </w:rPr>
        <w:t>mijloc</w:t>
      </w:r>
      <w:proofErr w:type="spellEnd"/>
      <w:r w:rsidRPr="004E3A4C">
        <w:rPr>
          <w:rFonts w:ascii="Arial" w:hAnsi="Arial" w:cs="Arial"/>
          <w:color w:val="000000"/>
        </w:rPr>
        <w:t xml:space="preserve"> de transport, </w:t>
      </w:r>
      <w:proofErr w:type="spellStart"/>
      <w:r w:rsidRPr="004E3A4C">
        <w:rPr>
          <w:rFonts w:ascii="Arial" w:hAnsi="Arial" w:cs="Arial"/>
          <w:color w:val="000000"/>
        </w:rPr>
        <w:t>proprietarul</w:t>
      </w:r>
      <w:proofErr w:type="spellEnd"/>
      <w:r w:rsidRPr="004E3A4C">
        <w:rPr>
          <w:rFonts w:ascii="Arial" w:hAnsi="Arial" w:cs="Arial"/>
          <w:color w:val="000000"/>
        </w:rPr>
        <w:t xml:space="preserve"> are </w:t>
      </w:r>
      <w:proofErr w:type="spellStart"/>
      <w:r w:rsidRPr="004E3A4C">
        <w:rPr>
          <w:rFonts w:ascii="Arial" w:hAnsi="Arial" w:cs="Arial"/>
          <w:color w:val="000000"/>
        </w:rPr>
        <w:t>obligatia</w:t>
      </w:r>
      <w:proofErr w:type="spellEnd"/>
      <w:r w:rsidRPr="004E3A4C">
        <w:rPr>
          <w:rFonts w:ascii="Arial" w:hAnsi="Arial" w:cs="Arial"/>
          <w:color w:val="000000"/>
        </w:rPr>
        <w:t xml:space="preserve"> </w:t>
      </w:r>
      <w:proofErr w:type="spellStart"/>
      <w:r w:rsidRPr="004E3A4C">
        <w:rPr>
          <w:rFonts w:ascii="Arial" w:hAnsi="Arial" w:cs="Arial"/>
          <w:color w:val="000000"/>
        </w:rPr>
        <w:t>sa</w:t>
      </w:r>
      <w:proofErr w:type="spellEnd"/>
      <w:r w:rsidRPr="004E3A4C">
        <w:rPr>
          <w:rFonts w:ascii="Arial" w:hAnsi="Arial" w:cs="Arial"/>
          <w:color w:val="000000"/>
        </w:rPr>
        <w:t xml:space="preserve"> </w:t>
      </w:r>
      <w:proofErr w:type="spellStart"/>
      <w:r w:rsidRPr="004E3A4C">
        <w:rPr>
          <w:rFonts w:ascii="Arial" w:hAnsi="Arial" w:cs="Arial"/>
          <w:color w:val="000000"/>
        </w:rPr>
        <w:t>depuna</w:t>
      </w:r>
      <w:proofErr w:type="spellEnd"/>
      <w:r w:rsidRPr="004E3A4C">
        <w:rPr>
          <w:rFonts w:ascii="Arial" w:hAnsi="Arial" w:cs="Arial"/>
          <w:color w:val="000000"/>
        </w:rPr>
        <w:t xml:space="preserve"> o </w:t>
      </w:r>
      <w:proofErr w:type="spellStart"/>
      <w:r w:rsidRPr="004E3A4C">
        <w:rPr>
          <w:rFonts w:ascii="Arial" w:hAnsi="Arial" w:cs="Arial"/>
          <w:color w:val="000000"/>
        </w:rPr>
        <w:t>declaratie</w:t>
      </w:r>
      <w:proofErr w:type="spellEnd"/>
      <w:r w:rsidRPr="004E3A4C">
        <w:rPr>
          <w:rFonts w:ascii="Arial" w:hAnsi="Arial" w:cs="Arial"/>
          <w:color w:val="000000"/>
        </w:rPr>
        <w:t xml:space="preserve"> la </w:t>
      </w:r>
      <w:proofErr w:type="spellStart"/>
      <w:r w:rsidRPr="004E3A4C">
        <w:rPr>
          <w:rFonts w:ascii="Arial" w:hAnsi="Arial" w:cs="Arial"/>
          <w:color w:val="000000"/>
        </w:rPr>
        <w:t>organul</w:t>
      </w:r>
      <w:proofErr w:type="spellEnd"/>
      <w:r w:rsidRPr="004E3A4C">
        <w:rPr>
          <w:rFonts w:ascii="Arial" w:hAnsi="Arial" w:cs="Arial"/>
          <w:color w:val="000000"/>
        </w:rPr>
        <w:t xml:space="preserve"> fiscal in a </w:t>
      </w:r>
      <w:proofErr w:type="spellStart"/>
      <w:r w:rsidRPr="004E3A4C">
        <w:rPr>
          <w:rFonts w:ascii="Arial" w:hAnsi="Arial" w:cs="Arial"/>
          <w:color w:val="000000"/>
        </w:rPr>
        <w:t>carui</w:t>
      </w:r>
      <w:proofErr w:type="spellEnd"/>
      <w:r w:rsidRPr="004E3A4C">
        <w:rPr>
          <w:rFonts w:ascii="Arial" w:hAnsi="Arial" w:cs="Arial"/>
          <w:color w:val="000000"/>
        </w:rPr>
        <w:t xml:space="preserve"> </w:t>
      </w:r>
      <w:proofErr w:type="spellStart"/>
      <w:r w:rsidRPr="004E3A4C">
        <w:rPr>
          <w:rFonts w:ascii="Arial" w:hAnsi="Arial" w:cs="Arial"/>
          <w:color w:val="000000"/>
        </w:rPr>
        <w:t>raza</w:t>
      </w:r>
      <w:proofErr w:type="spellEnd"/>
      <w:r w:rsidRPr="004E3A4C">
        <w:rPr>
          <w:rFonts w:ascii="Arial" w:hAnsi="Arial" w:cs="Arial"/>
          <w:color w:val="000000"/>
        </w:rPr>
        <w:t xml:space="preserve"> </w:t>
      </w:r>
      <w:proofErr w:type="spellStart"/>
      <w:r w:rsidRPr="004E3A4C">
        <w:rPr>
          <w:rFonts w:ascii="Arial" w:hAnsi="Arial" w:cs="Arial"/>
          <w:color w:val="000000"/>
        </w:rPr>
        <w:t>teritoriala</w:t>
      </w:r>
      <w:proofErr w:type="spellEnd"/>
      <w:r w:rsidRPr="004E3A4C">
        <w:rPr>
          <w:rFonts w:ascii="Arial" w:hAnsi="Arial" w:cs="Arial"/>
          <w:color w:val="000000"/>
        </w:rPr>
        <w:t xml:space="preserve"> de </w:t>
      </w:r>
      <w:proofErr w:type="spellStart"/>
      <w:r w:rsidRPr="004E3A4C">
        <w:rPr>
          <w:rFonts w:ascii="Arial" w:hAnsi="Arial" w:cs="Arial"/>
          <w:color w:val="000000"/>
        </w:rPr>
        <w:t>competenta</w:t>
      </w:r>
      <w:proofErr w:type="spellEnd"/>
      <w:r w:rsidRPr="004E3A4C">
        <w:rPr>
          <w:rFonts w:ascii="Arial" w:hAnsi="Arial" w:cs="Arial"/>
          <w:color w:val="000000"/>
        </w:rPr>
        <w:t xml:space="preserve"> </w:t>
      </w:r>
      <w:proofErr w:type="spellStart"/>
      <w:r w:rsidRPr="004E3A4C">
        <w:rPr>
          <w:rFonts w:ascii="Arial" w:hAnsi="Arial" w:cs="Arial"/>
          <w:color w:val="000000"/>
        </w:rPr>
        <w:t>isi</w:t>
      </w:r>
      <w:proofErr w:type="spellEnd"/>
      <w:r w:rsidRPr="004E3A4C">
        <w:rPr>
          <w:rFonts w:ascii="Arial" w:hAnsi="Arial" w:cs="Arial"/>
          <w:color w:val="000000"/>
        </w:rPr>
        <w:t xml:space="preserve"> are </w:t>
      </w:r>
      <w:proofErr w:type="spellStart"/>
      <w:r w:rsidRPr="004E3A4C">
        <w:rPr>
          <w:rFonts w:ascii="Arial" w:hAnsi="Arial" w:cs="Arial"/>
          <w:color w:val="000000"/>
        </w:rPr>
        <w:t>domiciliul</w:t>
      </w:r>
      <w:proofErr w:type="spellEnd"/>
      <w:r w:rsidRPr="004E3A4C">
        <w:rPr>
          <w:rFonts w:ascii="Arial" w:hAnsi="Arial" w:cs="Arial"/>
          <w:color w:val="000000"/>
        </w:rPr>
        <w:t xml:space="preserve">, </w:t>
      </w:r>
      <w:proofErr w:type="spellStart"/>
      <w:r w:rsidRPr="004E3A4C">
        <w:rPr>
          <w:rFonts w:ascii="Arial" w:hAnsi="Arial" w:cs="Arial"/>
          <w:color w:val="000000"/>
        </w:rPr>
        <w:t>sediul</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punctul</w:t>
      </w:r>
      <w:proofErr w:type="spellEnd"/>
      <w:r w:rsidRPr="004E3A4C">
        <w:rPr>
          <w:rFonts w:ascii="Arial" w:hAnsi="Arial" w:cs="Arial"/>
          <w:color w:val="000000"/>
        </w:rPr>
        <w:t xml:space="preserve"> de </w:t>
      </w:r>
      <w:proofErr w:type="spellStart"/>
      <w:r w:rsidRPr="004E3A4C">
        <w:rPr>
          <w:rFonts w:ascii="Arial" w:hAnsi="Arial" w:cs="Arial"/>
          <w:color w:val="000000"/>
        </w:rPr>
        <w:t>lucru</w:t>
      </w:r>
      <w:proofErr w:type="spellEnd"/>
      <w:r w:rsidRPr="004E3A4C">
        <w:rPr>
          <w:rFonts w:ascii="Arial" w:hAnsi="Arial" w:cs="Arial"/>
          <w:color w:val="000000"/>
        </w:rPr>
        <w:t xml:space="preserve">, </w:t>
      </w:r>
      <w:proofErr w:type="spellStart"/>
      <w:r w:rsidRPr="004E3A4C">
        <w:rPr>
          <w:rFonts w:ascii="Arial" w:hAnsi="Arial" w:cs="Arial"/>
          <w:color w:val="000000"/>
        </w:rPr>
        <w:t>dupa</w:t>
      </w:r>
      <w:proofErr w:type="spellEnd"/>
      <w:r w:rsidRPr="004E3A4C">
        <w:rPr>
          <w:rFonts w:ascii="Arial" w:hAnsi="Arial" w:cs="Arial"/>
          <w:color w:val="000000"/>
        </w:rPr>
        <w:t xml:space="preserve"> </w:t>
      </w:r>
      <w:proofErr w:type="spellStart"/>
      <w:r w:rsidRPr="004E3A4C">
        <w:rPr>
          <w:rFonts w:ascii="Arial" w:hAnsi="Arial" w:cs="Arial"/>
          <w:color w:val="000000"/>
        </w:rPr>
        <w:t>caz</w:t>
      </w:r>
      <w:proofErr w:type="spellEnd"/>
      <w:r w:rsidRPr="004E3A4C">
        <w:rPr>
          <w:rFonts w:ascii="Arial" w:hAnsi="Arial" w:cs="Arial"/>
          <w:color w:val="000000"/>
        </w:rPr>
        <w:t xml:space="preserve">, in termen de 30 de </w:t>
      </w:r>
      <w:proofErr w:type="spellStart"/>
      <w:r w:rsidRPr="004E3A4C">
        <w:rPr>
          <w:rFonts w:ascii="Arial" w:hAnsi="Arial" w:cs="Arial"/>
          <w:color w:val="000000"/>
        </w:rPr>
        <w:t>zile</w:t>
      </w:r>
      <w:proofErr w:type="spellEnd"/>
      <w:r w:rsidRPr="004E3A4C">
        <w:rPr>
          <w:rFonts w:ascii="Arial" w:hAnsi="Arial" w:cs="Arial"/>
          <w:color w:val="000000"/>
        </w:rPr>
        <w:t xml:space="preserve"> de la data </w:t>
      </w:r>
      <w:proofErr w:type="spellStart"/>
      <w:r w:rsidRPr="004E3A4C">
        <w:rPr>
          <w:rFonts w:ascii="Arial" w:hAnsi="Arial" w:cs="Arial"/>
          <w:color w:val="000000"/>
        </w:rPr>
        <w:t>radierii</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inceteaza</w:t>
      </w:r>
      <w:proofErr w:type="spellEnd"/>
      <w:r w:rsidRPr="004E3A4C">
        <w:rPr>
          <w:rFonts w:ascii="Arial" w:hAnsi="Arial" w:cs="Arial"/>
          <w:color w:val="000000"/>
        </w:rPr>
        <w:t xml:space="preserve"> </w:t>
      </w:r>
      <w:proofErr w:type="spellStart"/>
      <w:r w:rsidRPr="004E3A4C">
        <w:rPr>
          <w:rFonts w:ascii="Arial" w:hAnsi="Arial" w:cs="Arial"/>
          <w:color w:val="000000"/>
        </w:rPr>
        <w:t>sa</w:t>
      </w:r>
      <w:proofErr w:type="spellEnd"/>
      <w:r w:rsidRPr="004E3A4C">
        <w:rPr>
          <w:rFonts w:ascii="Arial" w:hAnsi="Arial" w:cs="Arial"/>
          <w:color w:val="000000"/>
        </w:rPr>
        <w:t xml:space="preserve"> </w:t>
      </w:r>
      <w:proofErr w:type="spellStart"/>
      <w:r w:rsidRPr="004E3A4C">
        <w:rPr>
          <w:rFonts w:ascii="Arial" w:hAnsi="Arial" w:cs="Arial"/>
          <w:color w:val="000000"/>
        </w:rPr>
        <w:t>datoreze</w:t>
      </w:r>
      <w:proofErr w:type="spellEnd"/>
      <w:r w:rsidRPr="004E3A4C">
        <w:rPr>
          <w:rFonts w:ascii="Arial" w:hAnsi="Arial" w:cs="Arial"/>
          <w:color w:val="000000"/>
        </w:rPr>
        <w:t xml:space="preserve"> </w:t>
      </w:r>
      <w:proofErr w:type="spellStart"/>
      <w:r w:rsidRPr="004E3A4C">
        <w:rPr>
          <w:rFonts w:ascii="Arial" w:hAnsi="Arial" w:cs="Arial"/>
          <w:color w:val="000000"/>
        </w:rPr>
        <w:t>impozitul</w:t>
      </w:r>
      <w:proofErr w:type="spellEnd"/>
      <w:r w:rsidRPr="004E3A4C">
        <w:rPr>
          <w:rFonts w:ascii="Arial" w:hAnsi="Arial" w:cs="Arial"/>
          <w:color w:val="000000"/>
        </w:rPr>
        <w:t xml:space="preserve"> </w:t>
      </w:r>
      <w:proofErr w:type="spellStart"/>
      <w:r w:rsidRPr="004E3A4C">
        <w:rPr>
          <w:rFonts w:ascii="Arial" w:hAnsi="Arial" w:cs="Arial"/>
          <w:color w:val="000000"/>
        </w:rPr>
        <w:t>incepand</w:t>
      </w:r>
      <w:proofErr w:type="spellEnd"/>
      <w:r w:rsidRPr="004E3A4C">
        <w:rPr>
          <w:rFonts w:ascii="Arial" w:hAnsi="Arial" w:cs="Arial"/>
          <w:color w:val="000000"/>
        </w:rPr>
        <w:t xml:space="preserve"> cu data de 1 </w:t>
      </w:r>
      <w:proofErr w:type="spellStart"/>
      <w:r w:rsidRPr="004E3A4C">
        <w:rPr>
          <w:rFonts w:ascii="Arial" w:hAnsi="Arial" w:cs="Arial"/>
          <w:color w:val="000000"/>
        </w:rPr>
        <w:t>ianuarie</w:t>
      </w:r>
      <w:proofErr w:type="spellEnd"/>
      <w:r w:rsidRPr="004E3A4C">
        <w:rPr>
          <w:rFonts w:ascii="Arial" w:hAnsi="Arial" w:cs="Arial"/>
          <w:color w:val="000000"/>
        </w:rPr>
        <w:t xml:space="preserve"> a </w:t>
      </w:r>
      <w:proofErr w:type="spellStart"/>
      <w:r w:rsidRPr="004E3A4C">
        <w:rPr>
          <w:rFonts w:ascii="Arial" w:hAnsi="Arial" w:cs="Arial"/>
          <w:color w:val="000000"/>
        </w:rPr>
        <w:t>anului</w:t>
      </w:r>
      <w:proofErr w:type="spellEnd"/>
      <w:r w:rsidRPr="004E3A4C">
        <w:rPr>
          <w:rFonts w:ascii="Arial" w:hAnsi="Arial" w:cs="Arial"/>
          <w:color w:val="000000"/>
        </w:rPr>
        <w:t xml:space="preserve"> </w:t>
      </w:r>
      <w:proofErr w:type="spellStart"/>
      <w:r w:rsidRPr="004E3A4C">
        <w:rPr>
          <w:rFonts w:ascii="Arial" w:hAnsi="Arial" w:cs="Arial"/>
          <w:color w:val="000000"/>
        </w:rPr>
        <w:t>urmator</w:t>
      </w:r>
      <w:proofErr w:type="spellEnd"/>
      <w:r w:rsidRPr="004E3A4C">
        <w:rPr>
          <w:rFonts w:ascii="Arial" w:hAnsi="Arial" w:cs="Arial"/>
          <w:color w:val="000000"/>
        </w:rPr>
        <w:t xml:space="preserve">. </w:t>
      </w:r>
    </w:p>
    <w:p w14:paraId="1A1A7151" w14:textId="77777777" w:rsidR="002574CB" w:rsidRPr="004E3A4C" w:rsidRDefault="002574CB" w:rsidP="00E35C2E">
      <w:pPr>
        <w:rPr>
          <w:rFonts w:ascii="Arial" w:hAnsi="Arial" w:cs="Arial"/>
          <w:color w:val="000000"/>
        </w:rPr>
      </w:pPr>
      <w:r w:rsidRPr="004E3A4C">
        <w:rPr>
          <w:rFonts w:ascii="Arial" w:hAnsi="Arial" w:cs="Arial"/>
          <w:b/>
          <w:bCs/>
          <w:color w:val="000000"/>
        </w:rPr>
        <w:t>   (5)</w:t>
      </w:r>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oricarei</w:t>
      </w:r>
      <w:proofErr w:type="spellEnd"/>
      <w:r w:rsidRPr="004E3A4C">
        <w:rPr>
          <w:rFonts w:ascii="Arial" w:hAnsi="Arial" w:cs="Arial"/>
          <w:color w:val="000000"/>
        </w:rPr>
        <w:t xml:space="preserve"> </w:t>
      </w:r>
      <w:proofErr w:type="spellStart"/>
      <w:r w:rsidRPr="004E3A4C">
        <w:rPr>
          <w:rFonts w:ascii="Arial" w:hAnsi="Arial" w:cs="Arial"/>
          <w:color w:val="000000"/>
        </w:rPr>
        <w:t>situatii</w:t>
      </w:r>
      <w:proofErr w:type="spellEnd"/>
      <w:r w:rsidRPr="004E3A4C">
        <w:rPr>
          <w:rFonts w:ascii="Arial" w:hAnsi="Arial" w:cs="Arial"/>
          <w:color w:val="000000"/>
        </w:rPr>
        <w:t xml:space="preserve"> care conduce la </w:t>
      </w:r>
      <w:proofErr w:type="spellStart"/>
      <w:r w:rsidRPr="004E3A4C">
        <w:rPr>
          <w:rFonts w:ascii="Arial" w:hAnsi="Arial" w:cs="Arial"/>
          <w:color w:val="000000"/>
        </w:rPr>
        <w:t>modificarea</w:t>
      </w:r>
      <w:proofErr w:type="spellEnd"/>
      <w:r w:rsidRPr="004E3A4C">
        <w:rPr>
          <w:rFonts w:ascii="Arial" w:hAnsi="Arial" w:cs="Arial"/>
          <w:color w:val="000000"/>
        </w:rPr>
        <w:t xml:space="preserve"> </w:t>
      </w:r>
      <w:proofErr w:type="spellStart"/>
      <w:r w:rsidRPr="004E3A4C">
        <w:rPr>
          <w:rFonts w:ascii="Arial" w:hAnsi="Arial" w:cs="Arial"/>
          <w:color w:val="000000"/>
        </w:rPr>
        <w:t>impozitului</w:t>
      </w:r>
      <w:proofErr w:type="spellEnd"/>
      <w:r w:rsidRPr="004E3A4C">
        <w:rPr>
          <w:rFonts w:ascii="Arial" w:hAnsi="Arial" w:cs="Arial"/>
          <w:color w:val="000000"/>
        </w:rPr>
        <w:t xml:space="preserve"> pe </w:t>
      </w:r>
      <w:proofErr w:type="spellStart"/>
      <w:r w:rsidRPr="004E3A4C">
        <w:rPr>
          <w:rFonts w:ascii="Arial" w:hAnsi="Arial" w:cs="Arial"/>
          <w:color w:val="000000"/>
        </w:rPr>
        <w:t>mijloacele</w:t>
      </w:r>
      <w:proofErr w:type="spellEnd"/>
      <w:r w:rsidRPr="004E3A4C">
        <w:rPr>
          <w:rFonts w:ascii="Arial" w:hAnsi="Arial" w:cs="Arial"/>
          <w:color w:val="000000"/>
        </w:rPr>
        <w:t xml:space="preserve"> de transport, </w:t>
      </w:r>
      <w:proofErr w:type="spellStart"/>
      <w:r w:rsidRPr="004E3A4C">
        <w:rPr>
          <w:rFonts w:ascii="Arial" w:hAnsi="Arial" w:cs="Arial"/>
          <w:color w:val="000000"/>
        </w:rPr>
        <w:t>inclusiv</w:t>
      </w:r>
      <w:proofErr w:type="spellEnd"/>
      <w:r w:rsidRPr="004E3A4C">
        <w:rPr>
          <w:rFonts w:ascii="Arial" w:hAnsi="Arial" w:cs="Arial"/>
          <w:color w:val="000000"/>
        </w:rPr>
        <w:t xml:space="preserve"> </w:t>
      </w:r>
      <w:proofErr w:type="spellStart"/>
      <w:r w:rsidRPr="004E3A4C">
        <w:rPr>
          <w:rFonts w:ascii="Arial" w:hAnsi="Arial" w:cs="Arial"/>
          <w:color w:val="000000"/>
        </w:rPr>
        <w:t>schimbarea</w:t>
      </w:r>
      <w:proofErr w:type="spellEnd"/>
      <w:r w:rsidRPr="004E3A4C">
        <w:rPr>
          <w:rFonts w:ascii="Arial" w:hAnsi="Arial" w:cs="Arial"/>
          <w:color w:val="000000"/>
        </w:rPr>
        <w:t xml:space="preserve"> </w:t>
      </w:r>
      <w:proofErr w:type="spellStart"/>
      <w:r w:rsidRPr="004E3A4C">
        <w:rPr>
          <w:rFonts w:ascii="Arial" w:hAnsi="Arial" w:cs="Arial"/>
          <w:color w:val="000000"/>
        </w:rPr>
        <w:t>domiciliului</w:t>
      </w:r>
      <w:proofErr w:type="spellEnd"/>
      <w:r w:rsidRPr="004E3A4C">
        <w:rPr>
          <w:rFonts w:ascii="Arial" w:hAnsi="Arial" w:cs="Arial"/>
          <w:color w:val="000000"/>
        </w:rPr>
        <w:t xml:space="preserve">, </w:t>
      </w:r>
      <w:proofErr w:type="spellStart"/>
      <w:r w:rsidRPr="004E3A4C">
        <w:rPr>
          <w:rFonts w:ascii="Arial" w:hAnsi="Arial" w:cs="Arial"/>
          <w:color w:val="000000"/>
        </w:rPr>
        <w:t>sediului</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punctului</w:t>
      </w:r>
      <w:proofErr w:type="spellEnd"/>
      <w:r w:rsidRPr="004E3A4C">
        <w:rPr>
          <w:rFonts w:ascii="Arial" w:hAnsi="Arial" w:cs="Arial"/>
          <w:color w:val="000000"/>
        </w:rPr>
        <w:t xml:space="preserve"> de </w:t>
      </w:r>
      <w:proofErr w:type="spellStart"/>
      <w:r w:rsidRPr="004E3A4C">
        <w:rPr>
          <w:rFonts w:ascii="Arial" w:hAnsi="Arial" w:cs="Arial"/>
          <w:color w:val="000000"/>
        </w:rPr>
        <w:t>lucru</w:t>
      </w:r>
      <w:proofErr w:type="spellEnd"/>
      <w:r w:rsidRPr="004E3A4C">
        <w:rPr>
          <w:rFonts w:ascii="Arial" w:hAnsi="Arial" w:cs="Arial"/>
          <w:color w:val="000000"/>
        </w:rPr>
        <w:t xml:space="preserve">, </w:t>
      </w:r>
      <w:proofErr w:type="spellStart"/>
      <w:r w:rsidRPr="004E3A4C">
        <w:rPr>
          <w:rFonts w:ascii="Arial" w:hAnsi="Arial" w:cs="Arial"/>
          <w:color w:val="000000"/>
        </w:rPr>
        <w:t>contribuabilul</w:t>
      </w:r>
      <w:proofErr w:type="spellEnd"/>
      <w:r w:rsidRPr="004E3A4C">
        <w:rPr>
          <w:rFonts w:ascii="Arial" w:hAnsi="Arial" w:cs="Arial"/>
          <w:color w:val="000000"/>
        </w:rPr>
        <w:t xml:space="preserve"> are </w:t>
      </w:r>
      <w:proofErr w:type="spellStart"/>
      <w:r w:rsidRPr="004E3A4C">
        <w:rPr>
          <w:rFonts w:ascii="Arial" w:hAnsi="Arial" w:cs="Arial"/>
          <w:color w:val="000000"/>
        </w:rPr>
        <w:t>obligatia</w:t>
      </w:r>
      <w:proofErr w:type="spellEnd"/>
      <w:r w:rsidRPr="004E3A4C">
        <w:rPr>
          <w:rFonts w:ascii="Arial" w:hAnsi="Arial" w:cs="Arial"/>
          <w:color w:val="000000"/>
        </w:rPr>
        <w:t xml:space="preserve"> </w:t>
      </w:r>
      <w:proofErr w:type="spellStart"/>
      <w:r w:rsidRPr="004E3A4C">
        <w:rPr>
          <w:rFonts w:ascii="Arial" w:hAnsi="Arial" w:cs="Arial"/>
          <w:color w:val="000000"/>
        </w:rPr>
        <w:t>depunerii</w:t>
      </w:r>
      <w:proofErr w:type="spellEnd"/>
      <w:r w:rsidRPr="004E3A4C">
        <w:rPr>
          <w:rFonts w:ascii="Arial" w:hAnsi="Arial" w:cs="Arial"/>
          <w:color w:val="000000"/>
        </w:rPr>
        <w:t xml:space="preserve"> </w:t>
      </w:r>
      <w:proofErr w:type="spellStart"/>
      <w:r w:rsidRPr="004E3A4C">
        <w:rPr>
          <w:rFonts w:ascii="Arial" w:hAnsi="Arial" w:cs="Arial"/>
          <w:color w:val="000000"/>
        </w:rPr>
        <w:t>declaratiei</w:t>
      </w:r>
      <w:proofErr w:type="spellEnd"/>
      <w:r w:rsidRPr="004E3A4C">
        <w:rPr>
          <w:rFonts w:ascii="Arial" w:hAnsi="Arial" w:cs="Arial"/>
          <w:color w:val="000000"/>
        </w:rPr>
        <w:t xml:space="preserve"> </w:t>
      </w:r>
      <w:proofErr w:type="spellStart"/>
      <w:r w:rsidRPr="004E3A4C">
        <w:rPr>
          <w:rFonts w:ascii="Arial" w:hAnsi="Arial" w:cs="Arial"/>
          <w:color w:val="000000"/>
        </w:rPr>
        <w:t>fiscale</w:t>
      </w:r>
      <w:proofErr w:type="spellEnd"/>
      <w:r w:rsidRPr="004E3A4C">
        <w:rPr>
          <w:rFonts w:ascii="Arial" w:hAnsi="Arial" w:cs="Arial"/>
          <w:color w:val="000000"/>
        </w:rPr>
        <w:t xml:space="preserve"> cu </w:t>
      </w:r>
      <w:proofErr w:type="spellStart"/>
      <w:r w:rsidRPr="004E3A4C">
        <w:rPr>
          <w:rFonts w:ascii="Arial" w:hAnsi="Arial" w:cs="Arial"/>
          <w:color w:val="000000"/>
        </w:rPr>
        <w:t>privire</w:t>
      </w:r>
      <w:proofErr w:type="spellEnd"/>
      <w:r w:rsidRPr="004E3A4C">
        <w:rPr>
          <w:rFonts w:ascii="Arial" w:hAnsi="Arial" w:cs="Arial"/>
          <w:color w:val="000000"/>
        </w:rPr>
        <w:t xml:space="preserve"> la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la </w:t>
      </w:r>
      <w:proofErr w:type="spellStart"/>
      <w:r w:rsidRPr="004E3A4C">
        <w:rPr>
          <w:rFonts w:ascii="Arial" w:hAnsi="Arial" w:cs="Arial"/>
          <w:color w:val="000000"/>
        </w:rPr>
        <w:t>organul</w:t>
      </w:r>
      <w:proofErr w:type="spellEnd"/>
      <w:r w:rsidRPr="004E3A4C">
        <w:rPr>
          <w:rFonts w:ascii="Arial" w:hAnsi="Arial" w:cs="Arial"/>
          <w:color w:val="000000"/>
        </w:rPr>
        <w:t xml:space="preserve"> fiscal local pe a </w:t>
      </w:r>
      <w:proofErr w:type="spellStart"/>
      <w:r w:rsidRPr="004E3A4C">
        <w:rPr>
          <w:rFonts w:ascii="Arial" w:hAnsi="Arial" w:cs="Arial"/>
          <w:color w:val="000000"/>
        </w:rPr>
        <w:t>carei</w:t>
      </w:r>
      <w:proofErr w:type="spellEnd"/>
      <w:r w:rsidRPr="004E3A4C">
        <w:rPr>
          <w:rFonts w:ascii="Arial" w:hAnsi="Arial" w:cs="Arial"/>
          <w:color w:val="000000"/>
        </w:rPr>
        <w:t xml:space="preserve"> </w:t>
      </w:r>
      <w:proofErr w:type="spellStart"/>
      <w:r w:rsidRPr="004E3A4C">
        <w:rPr>
          <w:rFonts w:ascii="Arial" w:hAnsi="Arial" w:cs="Arial"/>
          <w:color w:val="000000"/>
        </w:rPr>
        <w:t>raza</w:t>
      </w:r>
      <w:proofErr w:type="spellEnd"/>
      <w:r w:rsidRPr="004E3A4C">
        <w:rPr>
          <w:rFonts w:ascii="Arial" w:hAnsi="Arial" w:cs="Arial"/>
          <w:color w:val="000000"/>
        </w:rPr>
        <w:t xml:space="preserve"> </w:t>
      </w:r>
      <w:proofErr w:type="spellStart"/>
      <w:r w:rsidRPr="004E3A4C">
        <w:rPr>
          <w:rFonts w:ascii="Arial" w:hAnsi="Arial" w:cs="Arial"/>
          <w:color w:val="000000"/>
        </w:rPr>
        <w:t>teritoriala</w:t>
      </w:r>
      <w:proofErr w:type="spellEnd"/>
      <w:r w:rsidRPr="004E3A4C">
        <w:rPr>
          <w:rFonts w:ascii="Arial" w:hAnsi="Arial" w:cs="Arial"/>
          <w:color w:val="000000"/>
        </w:rPr>
        <w:t xml:space="preserve"> </w:t>
      </w:r>
      <w:proofErr w:type="spellStart"/>
      <w:r w:rsidRPr="004E3A4C">
        <w:rPr>
          <w:rFonts w:ascii="Arial" w:hAnsi="Arial" w:cs="Arial"/>
          <w:color w:val="000000"/>
        </w:rPr>
        <w:t>isi</w:t>
      </w:r>
      <w:proofErr w:type="spellEnd"/>
      <w:r w:rsidRPr="004E3A4C">
        <w:rPr>
          <w:rFonts w:ascii="Arial" w:hAnsi="Arial" w:cs="Arial"/>
          <w:color w:val="000000"/>
        </w:rPr>
        <w:t xml:space="preserve"> are </w:t>
      </w:r>
      <w:proofErr w:type="spellStart"/>
      <w:r w:rsidRPr="004E3A4C">
        <w:rPr>
          <w:rFonts w:ascii="Arial" w:hAnsi="Arial" w:cs="Arial"/>
          <w:color w:val="000000"/>
        </w:rPr>
        <w:t>domiciliul</w:t>
      </w:r>
      <w:proofErr w:type="spellEnd"/>
      <w:r w:rsidRPr="004E3A4C">
        <w:rPr>
          <w:rFonts w:ascii="Arial" w:hAnsi="Arial" w:cs="Arial"/>
          <w:color w:val="000000"/>
        </w:rPr>
        <w:t>/</w:t>
      </w:r>
      <w:proofErr w:type="spellStart"/>
      <w:r w:rsidRPr="004E3A4C">
        <w:rPr>
          <w:rFonts w:ascii="Arial" w:hAnsi="Arial" w:cs="Arial"/>
          <w:color w:val="000000"/>
        </w:rPr>
        <w:t>sediul</w:t>
      </w:r>
      <w:proofErr w:type="spellEnd"/>
      <w:r w:rsidRPr="004E3A4C">
        <w:rPr>
          <w:rFonts w:ascii="Arial" w:hAnsi="Arial" w:cs="Arial"/>
          <w:color w:val="000000"/>
        </w:rPr>
        <w:t>/</w:t>
      </w:r>
      <w:proofErr w:type="spellStart"/>
      <w:r w:rsidRPr="004E3A4C">
        <w:rPr>
          <w:rFonts w:ascii="Arial" w:hAnsi="Arial" w:cs="Arial"/>
          <w:color w:val="000000"/>
        </w:rPr>
        <w:t>punctul</w:t>
      </w:r>
      <w:proofErr w:type="spellEnd"/>
      <w:r w:rsidRPr="004E3A4C">
        <w:rPr>
          <w:rFonts w:ascii="Arial" w:hAnsi="Arial" w:cs="Arial"/>
          <w:color w:val="000000"/>
        </w:rPr>
        <w:t xml:space="preserve"> de </w:t>
      </w:r>
      <w:proofErr w:type="spellStart"/>
      <w:r w:rsidRPr="004E3A4C">
        <w:rPr>
          <w:rFonts w:ascii="Arial" w:hAnsi="Arial" w:cs="Arial"/>
          <w:color w:val="000000"/>
        </w:rPr>
        <w:t>lucru</w:t>
      </w:r>
      <w:proofErr w:type="spellEnd"/>
      <w:r w:rsidRPr="004E3A4C">
        <w:rPr>
          <w:rFonts w:ascii="Arial" w:hAnsi="Arial" w:cs="Arial"/>
          <w:color w:val="000000"/>
        </w:rPr>
        <w:t xml:space="preserve">, in termen de 30 de </w:t>
      </w:r>
      <w:proofErr w:type="spellStart"/>
      <w:r w:rsidRPr="004E3A4C">
        <w:rPr>
          <w:rFonts w:ascii="Arial" w:hAnsi="Arial" w:cs="Arial"/>
          <w:color w:val="000000"/>
        </w:rPr>
        <w:t>zile</w:t>
      </w:r>
      <w:proofErr w:type="spellEnd"/>
      <w:r w:rsidRPr="004E3A4C">
        <w:rPr>
          <w:rFonts w:ascii="Arial" w:hAnsi="Arial" w:cs="Arial"/>
          <w:color w:val="000000"/>
        </w:rPr>
        <w:t xml:space="preserve">, </w:t>
      </w:r>
      <w:proofErr w:type="spellStart"/>
      <w:r w:rsidRPr="004E3A4C">
        <w:rPr>
          <w:rFonts w:ascii="Arial" w:hAnsi="Arial" w:cs="Arial"/>
          <w:color w:val="000000"/>
        </w:rPr>
        <w:t>inclusiv</w:t>
      </w:r>
      <w:proofErr w:type="spellEnd"/>
      <w:r w:rsidRPr="004E3A4C">
        <w:rPr>
          <w:rFonts w:ascii="Arial" w:hAnsi="Arial" w:cs="Arial"/>
          <w:color w:val="000000"/>
        </w:rPr>
        <w:t xml:space="preserve">, de la </w:t>
      </w:r>
      <w:proofErr w:type="spellStart"/>
      <w:r w:rsidRPr="004E3A4C">
        <w:rPr>
          <w:rFonts w:ascii="Arial" w:hAnsi="Arial" w:cs="Arial"/>
          <w:color w:val="000000"/>
        </w:rPr>
        <w:t>modificarea</w:t>
      </w:r>
      <w:proofErr w:type="spellEnd"/>
      <w:r w:rsidRPr="004E3A4C">
        <w:rPr>
          <w:rFonts w:ascii="Arial" w:hAnsi="Arial" w:cs="Arial"/>
          <w:color w:val="000000"/>
        </w:rPr>
        <w:t xml:space="preserve"> </w:t>
      </w:r>
      <w:proofErr w:type="spellStart"/>
      <w:r w:rsidRPr="004E3A4C">
        <w:rPr>
          <w:rFonts w:ascii="Arial" w:hAnsi="Arial" w:cs="Arial"/>
          <w:color w:val="000000"/>
        </w:rPr>
        <w:t>survenita</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datoreaza</w:t>
      </w:r>
      <w:proofErr w:type="spellEnd"/>
      <w:r w:rsidRPr="004E3A4C">
        <w:rPr>
          <w:rFonts w:ascii="Arial" w:hAnsi="Arial" w:cs="Arial"/>
          <w:color w:val="000000"/>
        </w:rPr>
        <w:t xml:space="preserve"> </w:t>
      </w:r>
      <w:proofErr w:type="spellStart"/>
      <w:r w:rsidRPr="004E3A4C">
        <w:rPr>
          <w:rFonts w:ascii="Arial" w:hAnsi="Arial" w:cs="Arial"/>
          <w:color w:val="000000"/>
        </w:rPr>
        <w:t>impozitul</w:t>
      </w:r>
      <w:proofErr w:type="spellEnd"/>
      <w:r w:rsidRPr="004E3A4C">
        <w:rPr>
          <w:rFonts w:ascii="Arial" w:hAnsi="Arial" w:cs="Arial"/>
          <w:color w:val="000000"/>
        </w:rPr>
        <w:t xml:space="preserve"> pe </w:t>
      </w:r>
      <w:proofErr w:type="spellStart"/>
      <w:r w:rsidRPr="004E3A4C">
        <w:rPr>
          <w:rFonts w:ascii="Arial" w:hAnsi="Arial" w:cs="Arial"/>
          <w:color w:val="000000"/>
        </w:rPr>
        <w:t>mijloacele</w:t>
      </w:r>
      <w:proofErr w:type="spellEnd"/>
      <w:r w:rsidRPr="004E3A4C">
        <w:rPr>
          <w:rFonts w:ascii="Arial" w:hAnsi="Arial" w:cs="Arial"/>
          <w:color w:val="000000"/>
        </w:rPr>
        <w:t xml:space="preserve"> de transport </w:t>
      </w:r>
      <w:proofErr w:type="spellStart"/>
      <w:r w:rsidRPr="004E3A4C">
        <w:rPr>
          <w:rFonts w:ascii="Arial" w:hAnsi="Arial" w:cs="Arial"/>
          <w:color w:val="000000"/>
        </w:rPr>
        <w:t>stabilit</w:t>
      </w:r>
      <w:proofErr w:type="spellEnd"/>
      <w:r w:rsidRPr="004E3A4C">
        <w:rPr>
          <w:rFonts w:ascii="Arial" w:hAnsi="Arial" w:cs="Arial"/>
          <w:color w:val="000000"/>
        </w:rPr>
        <w:t xml:space="preserve"> in </w:t>
      </w:r>
      <w:proofErr w:type="spellStart"/>
      <w:r w:rsidRPr="004E3A4C">
        <w:rPr>
          <w:rFonts w:ascii="Arial" w:hAnsi="Arial" w:cs="Arial"/>
          <w:color w:val="000000"/>
        </w:rPr>
        <w:t>noile</w:t>
      </w:r>
      <w:proofErr w:type="spellEnd"/>
      <w:r w:rsidRPr="004E3A4C">
        <w:rPr>
          <w:rFonts w:ascii="Arial" w:hAnsi="Arial" w:cs="Arial"/>
          <w:color w:val="000000"/>
        </w:rPr>
        <w:t xml:space="preserve"> </w:t>
      </w:r>
      <w:proofErr w:type="spellStart"/>
      <w:r w:rsidRPr="004E3A4C">
        <w:rPr>
          <w:rFonts w:ascii="Arial" w:hAnsi="Arial" w:cs="Arial"/>
          <w:color w:val="000000"/>
        </w:rPr>
        <w:t>conditii</w:t>
      </w:r>
      <w:proofErr w:type="spellEnd"/>
      <w:r w:rsidRPr="004E3A4C">
        <w:rPr>
          <w:rFonts w:ascii="Arial" w:hAnsi="Arial" w:cs="Arial"/>
          <w:color w:val="000000"/>
        </w:rPr>
        <w:t xml:space="preserve"> </w:t>
      </w:r>
      <w:proofErr w:type="spellStart"/>
      <w:r w:rsidRPr="004E3A4C">
        <w:rPr>
          <w:rFonts w:ascii="Arial" w:hAnsi="Arial" w:cs="Arial"/>
          <w:color w:val="000000"/>
        </w:rPr>
        <w:t>incepand</w:t>
      </w:r>
      <w:proofErr w:type="spellEnd"/>
      <w:r w:rsidRPr="004E3A4C">
        <w:rPr>
          <w:rFonts w:ascii="Arial" w:hAnsi="Arial" w:cs="Arial"/>
          <w:color w:val="000000"/>
        </w:rPr>
        <w:t xml:space="preserve"> cu data de 1 </w:t>
      </w:r>
      <w:proofErr w:type="spellStart"/>
      <w:r w:rsidRPr="004E3A4C">
        <w:rPr>
          <w:rFonts w:ascii="Arial" w:hAnsi="Arial" w:cs="Arial"/>
          <w:color w:val="000000"/>
        </w:rPr>
        <w:t>ianuarie</w:t>
      </w:r>
      <w:proofErr w:type="spellEnd"/>
      <w:r w:rsidRPr="004E3A4C">
        <w:rPr>
          <w:rFonts w:ascii="Arial" w:hAnsi="Arial" w:cs="Arial"/>
          <w:color w:val="000000"/>
        </w:rPr>
        <w:t xml:space="preserve"> a </w:t>
      </w:r>
      <w:proofErr w:type="spellStart"/>
      <w:r w:rsidRPr="004E3A4C">
        <w:rPr>
          <w:rFonts w:ascii="Arial" w:hAnsi="Arial" w:cs="Arial"/>
          <w:color w:val="000000"/>
        </w:rPr>
        <w:t>anului</w:t>
      </w:r>
      <w:proofErr w:type="spellEnd"/>
      <w:r w:rsidRPr="004E3A4C">
        <w:rPr>
          <w:rFonts w:ascii="Arial" w:hAnsi="Arial" w:cs="Arial"/>
          <w:color w:val="000000"/>
        </w:rPr>
        <w:t xml:space="preserve"> </w:t>
      </w:r>
      <w:proofErr w:type="spellStart"/>
      <w:r w:rsidRPr="004E3A4C">
        <w:rPr>
          <w:rFonts w:ascii="Arial" w:hAnsi="Arial" w:cs="Arial"/>
          <w:color w:val="000000"/>
        </w:rPr>
        <w:t>urmator</w:t>
      </w:r>
      <w:proofErr w:type="spellEnd"/>
      <w:r w:rsidRPr="004E3A4C">
        <w:rPr>
          <w:rFonts w:ascii="Arial" w:hAnsi="Arial" w:cs="Arial"/>
          <w:color w:val="000000"/>
        </w:rPr>
        <w:t xml:space="preserve">. </w:t>
      </w:r>
    </w:p>
    <w:p w14:paraId="0379FC8F" w14:textId="77777777" w:rsidR="002574CB" w:rsidRPr="004E3A4C" w:rsidRDefault="002574CB" w:rsidP="00E35C2E">
      <w:pPr>
        <w:rPr>
          <w:rFonts w:ascii="Arial" w:hAnsi="Arial" w:cs="Arial"/>
          <w:color w:val="000000"/>
        </w:rPr>
      </w:pPr>
      <w:r w:rsidRPr="004E3A4C">
        <w:rPr>
          <w:rFonts w:ascii="Arial" w:hAnsi="Arial" w:cs="Arial"/>
          <w:b/>
          <w:bCs/>
          <w:color w:val="000000"/>
        </w:rPr>
        <w:t>   (6)</w:t>
      </w:r>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unui</w:t>
      </w:r>
      <w:proofErr w:type="spellEnd"/>
      <w:r w:rsidRPr="004E3A4C">
        <w:rPr>
          <w:rFonts w:ascii="Arial" w:hAnsi="Arial" w:cs="Arial"/>
          <w:color w:val="000000"/>
        </w:rPr>
        <w:t xml:space="preserve"> </w:t>
      </w:r>
      <w:proofErr w:type="spellStart"/>
      <w:r w:rsidRPr="004E3A4C">
        <w:rPr>
          <w:rFonts w:ascii="Arial" w:hAnsi="Arial" w:cs="Arial"/>
          <w:color w:val="000000"/>
        </w:rPr>
        <w:t>mijloc</w:t>
      </w:r>
      <w:proofErr w:type="spellEnd"/>
      <w:r w:rsidRPr="004E3A4C">
        <w:rPr>
          <w:rFonts w:ascii="Arial" w:hAnsi="Arial" w:cs="Arial"/>
          <w:color w:val="000000"/>
        </w:rPr>
        <w:t xml:space="preserve"> de transport care face </w:t>
      </w:r>
      <w:proofErr w:type="spellStart"/>
      <w:r w:rsidRPr="004E3A4C">
        <w:rPr>
          <w:rFonts w:ascii="Arial" w:hAnsi="Arial" w:cs="Arial"/>
          <w:color w:val="000000"/>
        </w:rPr>
        <w:t>obiectul</w:t>
      </w:r>
      <w:proofErr w:type="spellEnd"/>
      <w:r w:rsidRPr="004E3A4C">
        <w:rPr>
          <w:rFonts w:ascii="Arial" w:hAnsi="Arial" w:cs="Arial"/>
          <w:color w:val="000000"/>
        </w:rPr>
        <w:t xml:space="preserve"> </w:t>
      </w:r>
      <w:proofErr w:type="spellStart"/>
      <w:r w:rsidRPr="004E3A4C">
        <w:rPr>
          <w:rFonts w:ascii="Arial" w:hAnsi="Arial" w:cs="Arial"/>
          <w:color w:val="000000"/>
        </w:rPr>
        <w:t>unui</w:t>
      </w:r>
      <w:proofErr w:type="spellEnd"/>
      <w:r w:rsidRPr="004E3A4C">
        <w:rPr>
          <w:rFonts w:ascii="Arial" w:hAnsi="Arial" w:cs="Arial"/>
          <w:color w:val="000000"/>
        </w:rPr>
        <w:t xml:space="preserve"> contract de leasing </w:t>
      </w:r>
      <w:proofErr w:type="spellStart"/>
      <w:r w:rsidRPr="004E3A4C">
        <w:rPr>
          <w:rFonts w:ascii="Arial" w:hAnsi="Arial" w:cs="Arial"/>
          <w:color w:val="000000"/>
        </w:rPr>
        <w:t>financiar</w:t>
      </w:r>
      <w:proofErr w:type="spellEnd"/>
      <w:r w:rsidRPr="004E3A4C">
        <w:rPr>
          <w:rFonts w:ascii="Arial" w:hAnsi="Arial" w:cs="Arial"/>
          <w:color w:val="000000"/>
        </w:rPr>
        <w:t xml:space="preserve">, pe </w:t>
      </w:r>
      <w:proofErr w:type="spellStart"/>
      <w:r w:rsidRPr="004E3A4C">
        <w:rPr>
          <w:rFonts w:ascii="Arial" w:hAnsi="Arial" w:cs="Arial"/>
          <w:color w:val="000000"/>
        </w:rPr>
        <w:t>intreaga</w:t>
      </w:r>
      <w:proofErr w:type="spellEnd"/>
      <w:r w:rsidRPr="004E3A4C">
        <w:rPr>
          <w:rFonts w:ascii="Arial" w:hAnsi="Arial" w:cs="Arial"/>
          <w:color w:val="000000"/>
        </w:rPr>
        <w:t xml:space="preserve"> </w:t>
      </w:r>
      <w:proofErr w:type="spellStart"/>
      <w:r w:rsidRPr="004E3A4C">
        <w:rPr>
          <w:rFonts w:ascii="Arial" w:hAnsi="Arial" w:cs="Arial"/>
          <w:color w:val="000000"/>
        </w:rPr>
        <w:t>durata</w:t>
      </w:r>
      <w:proofErr w:type="spellEnd"/>
      <w:r w:rsidRPr="004E3A4C">
        <w:rPr>
          <w:rFonts w:ascii="Arial" w:hAnsi="Arial" w:cs="Arial"/>
          <w:color w:val="000000"/>
        </w:rPr>
        <w:t xml:space="preserve"> </w:t>
      </w:r>
      <w:proofErr w:type="gramStart"/>
      <w:r w:rsidRPr="004E3A4C">
        <w:rPr>
          <w:rFonts w:ascii="Arial" w:hAnsi="Arial" w:cs="Arial"/>
          <w:color w:val="000000"/>
        </w:rPr>
        <w:t>a</w:t>
      </w:r>
      <w:proofErr w:type="gramEnd"/>
      <w:r w:rsidRPr="004E3A4C">
        <w:rPr>
          <w:rFonts w:ascii="Arial" w:hAnsi="Arial" w:cs="Arial"/>
          <w:color w:val="000000"/>
        </w:rPr>
        <w:t xml:space="preserve"> </w:t>
      </w:r>
      <w:proofErr w:type="spellStart"/>
      <w:r w:rsidRPr="004E3A4C">
        <w:rPr>
          <w:rFonts w:ascii="Arial" w:hAnsi="Arial" w:cs="Arial"/>
          <w:color w:val="000000"/>
        </w:rPr>
        <w:t>acestuia</w:t>
      </w:r>
      <w:proofErr w:type="spellEnd"/>
      <w:r w:rsidRPr="004E3A4C">
        <w:rPr>
          <w:rFonts w:ascii="Arial" w:hAnsi="Arial" w:cs="Arial"/>
          <w:color w:val="000000"/>
        </w:rPr>
        <w:t xml:space="preserve"> se </w:t>
      </w:r>
      <w:proofErr w:type="spellStart"/>
      <w:r w:rsidRPr="004E3A4C">
        <w:rPr>
          <w:rFonts w:ascii="Arial" w:hAnsi="Arial" w:cs="Arial"/>
          <w:color w:val="000000"/>
        </w:rPr>
        <w:t>aplica</w:t>
      </w:r>
      <w:proofErr w:type="spellEnd"/>
      <w:r w:rsidRPr="004E3A4C">
        <w:rPr>
          <w:rFonts w:ascii="Arial" w:hAnsi="Arial" w:cs="Arial"/>
          <w:color w:val="000000"/>
        </w:rPr>
        <w:t xml:space="preserve"> </w:t>
      </w:r>
      <w:proofErr w:type="spellStart"/>
      <w:r w:rsidRPr="004E3A4C">
        <w:rPr>
          <w:rFonts w:ascii="Arial" w:hAnsi="Arial" w:cs="Arial"/>
          <w:color w:val="000000"/>
        </w:rPr>
        <w:t>urmatoarele</w:t>
      </w:r>
      <w:proofErr w:type="spellEnd"/>
      <w:r w:rsidRPr="004E3A4C">
        <w:rPr>
          <w:rFonts w:ascii="Arial" w:hAnsi="Arial" w:cs="Arial"/>
          <w:color w:val="000000"/>
        </w:rPr>
        <w:t xml:space="preserve"> reguli: </w:t>
      </w:r>
    </w:p>
    <w:p w14:paraId="79DA9C0A" w14:textId="77777777" w:rsidR="002574CB" w:rsidRPr="004E3A4C" w:rsidRDefault="002574CB" w:rsidP="00E35C2E">
      <w:pPr>
        <w:rPr>
          <w:rFonts w:ascii="Arial" w:hAnsi="Arial" w:cs="Arial"/>
          <w:color w:val="000000"/>
        </w:rPr>
      </w:pPr>
      <w:r w:rsidRPr="004E3A4C">
        <w:rPr>
          <w:rFonts w:ascii="Arial" w:hAnsi="Arial" w:cs="Arial"/>
          <w:b/>
          <w:bCs/>
          <w:color w:val="000000"/>
        </w:rPr>
        <w:t>   a)</w:t>
      </w:r>
      <w:r w:rsidRPr="004E3A4C">
        <w:rPr>
          <w:rFonts w:ascii="Arial" w:hAnsi="Arial" w:cs="Arial"/>
          <w:color w:val="000000"/>
        </w:rPr>
        <w:t xml:space="preserve"> </w:t>
      </w:r>
      <w:proofErr w:type="spellStart"/>
      <w:r w:rsidRPr="004E3A4C">
        <w:rPr>
          <w:rFonts w:ascii="Arial" w:hAnsi="Arial" w:cs="Arial"/>
          <w:color w:val="000000"/>
        </w:rPr>
        <w:t>impozitul</w:t>
      </w:r>
      <w:proofErr w:type="spellEnd"/>
      <w:r w:rsidRPr="004E3A4C">
        <w:rPr>
          <w:rFonts w:ascii="Arial" w:hAnsi="Arial" w:cs="Arial"/>
          <w:color w:val="000000"/>
        </w:rPr>
        <w:t xml:space="preserve"> pe </w:t>
      </w:r>
      <w:proofErr w:type="spellStart"/>
      <w:r w:rsidRPr="004E3A4C">
        <w:rPr>
          <w:rFonts w:ascii="Arial" w:hAnsi="Arial" w:cs="Arial"/>
          <w:color w:val="000000"/>
        </w:rPr>
        <w:t>mijloacele</w:t>
      </w:r>
      <w:proofErr w:type="spellEnd"/>
      <w:r w:rsidRPr="004E3A4C">
        <w:rPr>
          <w:rFonts w:ascii="Arial" w:hAnsi="Arial" w:cs="Arial"/>
          <w:color w:val="000000"/>
        </w:rPr>
        <w:t xml:space="preserve"> de transport se </w:t>
      </w:r>
      <w:proofErr w:type="spellStart"/>
      <w:r w:rsidRPr="004E3A4C">
        <w:rPr>
          <w:rFonts w:ascii="Arial" w:hAnsi="Arial" w:cs="Arial"/>
          <w:color w:val="000000"/>
        </w:rPr>
        <w:t>datoreaza</w:t>
      </w:r>
      <w:proofErr w:type="spellEnd"/>
      <w:r w:rsidRPr="004E3A4C">
        <w:rPr>
          <w:rFonts w:ascii="Arial" w:hAnsi="Arial" w:cs="Arial"/>
          <w:color w:val="000000"/>
        </w:rPr>
        <w:t xml:space="preserve"> de </w:t>
      </w:r>
      <w:proofErr w:type="spellStart"/>
      <w:r w:rsidRPr="004E3A4C">
        <w:rPr>
          <w:rFonts w:ascii="Arial" w:hAnsi="Arial" w:cs="Arial"/>
          <w:color w:val="000000"/>
        </w:rPr>
        <w:t>locatar</w:t>
      </w:r>
      <w:proofErr w:type="spellEnd"/>
      <w:r w:rsidRPr="004E3A4C">
        <w:rPr>
          <w:rFonts w:ascii="Arial" w:hAnsi="Arial" w:cs="Arial"/>
          <w:color w:val="000000"/>
        </w:rPr>
        <w:t xml:space="preserve"> </w:t>
      </w:r>
      <w:proofErr w:type="spellStart"/>
      <w:r w:rsidRPr="004E3A4C">
        <w:rPr>
          <w:rFonts w:ascii="Arial" w:hAnsi="Arial" w:cs="Arial"/>
          <w:color w:val="000000"/>
        </w:rPr>
        <w:t>incepand</w:t>
      </w:r>
      <w:proofErr w:type="spellEnd"/>
      <w:r w:rsidRPr="004E3A4C">
        <w:rPr>
          <w:rFonts w:ascii="Arial" w:hAnsi="Arial" w:cs="Arial"/>
          <w:color w:val="000000"/>
        </w:rPr>
        <w:t xml:space="preserve"> cu data de 1 </w:t>
      </w:r>
      <w:proofErr w:type="spellStart"/>
      <w:r w:rsidRPr="004E3A4C">
        <w:rPr>
          <w:rFonts w:ascii="Arial" w:hAnsi="Arial" w:cs="Arial"/>
          <w:color w:val="000000"/>
        </w:rPr>
        <w:t>ianuarie</w:t>
      </w:r>
      <w:proofErr w:type="spellEnd"/>
      <w:r w:rsidRPr="004E3A4C">
        <w:rPr>
          <w:rFonts w:ascii="Arial" w:hAnsi="Arial" w:cs="Arial"/>
          <w:color w:val="000000"/>
        </w:rPr>
        <w:t xml:space="preserve"> </w:t>
      </w:r>
      <w:proofErr w:type="gramStart"/>
      <w:r w:rsidRPr="004E3A4C">
        <w:rPr>
          <w:rFonts w:ascii="Arial" w:hAnsi="Arial" w:cs="Arial"/>
          <w:color w:val="000000"/>
        </w:rPr>
        <w:t>a</w:t>
      </w:r>
      <w:proofErr w:type="gramEnd"/>
      <w:r w:rsidRPr="004E3A4C">
        <w:rPr>
          <w:rFonts w:ascii="Arial" w:hAnsi="Arial" w:cs="Arial"/>
          <w:color w:val="000000"/>
        </w:rPr>
        <w:t xml:space="preserve"> </w:t>
      </w:r>
      <w:proofErr w:type="spellStart"/>
      <w:r w:rsidRPr="004E3A4C">
        <w:rPr>
          <w:rFonts w:ascii="Arial" w:hAnsi="Arial" w:cs="Arial"/>
          <w:color w:val="000000"/>
        </w:rPr>
        <w:t>anului</w:t>
      </w:r>
      <w:proofErr w:type="spellEnd"/>
      <w:r w:rsidRPr="004E3A4C">
        <w:rPr>
          <w:rFonts w:ascii="Arial" w:hAnsi="Arial" w:cs="Arial"/>
          <w:color w:val="000000"/>
        </w:rPr>
        <w:t xml:space="preserve"> </w:t>
      </w:r>
      <w:proofErr w:type="spellStart"/>
      <w:r w:rsidRPr="004E3A4C">
        <w:rPr>
          <w:rFonts w:ascii="Arial" w:hAnsi="Arial" w:cs="Arial"/>
          <w:color w:val="000000"/>
        </w:rPr>
        <w:t>urmator</w:t>
      </w:r>
      <w:proofErr w:type="spellEnd"/>
      <w:r w:rsidRPr="004E3A4C">
        <w:rPr>
          <w:rFonts w:ascii="Arial" w:hAnsi="Arial" w:cs="Arial"/>
          <w:color w:val="000000"/>
        </w:rPr>
        <w:t xml:space="preserve"> </w:t>
      </w:r>
      <w:proofErr w:type="spellStart"/>
      <w:r w:rsidRPr="004E3A4C">
        <w:rPr>
          <w:rFonts w:ascii="Arial" w:hAnsi="Arial" w:cs="Arial"/>
          <w:color w:val="000000"/>
        </w:rPr>
        <w:t>incheierii</w:t>
      </w:r>
      <w:proofErr w:type="spellEnd"/>
      <w:r w:rsidRPr="004E3A4C">
        <w:rPr>
          <w:rFonts w:ascii="Arial" w:hAnsi="Arial" w:cs="Arial"/>
          <w:color w:val="000000"/>
        </w:rPr>
        <w:t xml:space="preserve"> </w:t>
      </w:r>
      <w:proofErr w:type="spellStart"/>
      <w:r w:rsidRPr="004E3A4C">
        <w:rPr>
          <w:rFonts w:ascii="Arial" w:hAnsi="Arial" w:cs="Arial"/>
          <w:color w:val="000000"/>
        </w:rPr>
        <w:t>contractului</w:t>
      </w:r>
      <w:proofErr w:type="spellEnd"/>
      <w:r w:rsidRPr="004E3A4C">
        <w:rPr>
          <w:rFonts w:ascii="Arial" w:hAnsi="Arial" w:cs="Arial"/>
          <w:color w:val="000000"/>
        </w:rPr>
        <w:t xml:space="preserve"> de leasing </w:t>
      </w:r>
      <w:proofErr w:type="spellStart"/>
      <w:r w:rsidRPr="004E3A4C">
        <w:rPr>
          <w:rFonts w:ascii="Arial" w:hAnsi="Arial" w:cs="Arial"/>
          <w:color w:val="000000"/>
        </w:rPr>
        <w:t>financiar</w:t>
      </w:r>
      <w:proofErr w:type="spellEnd"/>
      <w:r w:rsidRPr="004E3A4C">
        <w:rPr>
          <w:rFonts w:ascii="Arial" w:hAnsi="Arial" w:cs="Arial"/>
          <w:color w:val="000000"/>
        </w:rPr>
        <w:t xml:space="preserve">, </w:t>
      </w:r>
      <w:proofErr w:type="spellStart"/>
      <w:r w:rsidRPr="004E3A4C">
        <w:rPr>
          <w:rFonts w:ascii="Arial" w:hAnsi="Arial" w:cs="Arial"/>
          <w:color w:val="000000"/>
        </w:rPr>
        <w:t>pana</w:t>
      </w:r>
      <w:proofErr w:type="spellEnd"/>
      <w:r w:rsidRPr="004E3A4C">
        <w:rPr>
          <w:rFonts w:ascii="Arial" w:hAnsi="Arial" w:cs="Arial"/>
          <w:color w:val="000000"/>
        </w:rPr>
        <w:t xml:space="preserve"> la </w:t>
      </w:r>
      <w:proofErr w:type="spellStart"/>
      <w:r w:rsidRPr="004E3A4C">
        <w:rPr>
          <w:rFonts w:ascii="Arial" w:hAnsi="Arial" w:cs="Arial"/>
          <w:color w:val="000000"/>
        </w:rPr>
        <w:t>sfarsitul</w:t>
      </w:r>
      <w:proofErr w:type="spellEnd"/>
      <w:r w:rsidRPr="004E3A4C">
        <w:rPr>
          <w:rFonts w:ascii="Arial" w:hAnsi="Arial" w:cs="Arial"/>
          <w:color w:val="000000"/>
        </w:rPr>
        <w:t xml:space="preserve"> </w:t>
      </w:r>
      <w:proofErr w:type="spellStart"/>
      <w:r w:rsidRPr="004E3A4C">
        <w:rPr>
          <w:rFonts w:ascii="Arial" w:hAnsi="Arial" w:cs="Arial"/>
          <w:color w:val="000000"/>
        </w:rPr>
        <w:t>anului</w:t>
      </w:r>
      <w:proofErr w:type="spellEnd"/>
      <w:r w:rsidRPr="004E3A4C">
        <w:rPr>
          <w:rFonts w:ascii="Arial" w:hAnsi="Arial" w:cs="Arial"/>
          <w:color w:val="000000"/>
        </w:rPr>
        <w:t xml:space="preserve"> in </w:t>
      </w:r>
      <w:proofErr w:type="spellStart"/>
      <w:r w:rsidRPr="004E3A4C">
        <w:rPr>
          <w:rFonts w:ascii="Arial" w:hAnsi="Arial" w:cs="Arial"/>
          <w:color w:val="000000"/>
        </w:rPr>
        <w:t>cursul</w:t>
      </w:r>
      <w:proofErr w:type="spellEnd"/>
      <w:r w:rsidRPr="004E3A4C">
        <w:rPr>
          <w:rFonts w:ascii="Arial" w:hAnsi="Arial" w:cs="Arial"/>
          <w:color w:val="000000"/>
        </w:rPr>
        <w:t xml:space="preserve"> </w:t>
      </w:r>
      <w:proofErr w:type="spellStart"/>
      <w:r w:rsidRPr="004E3A4C">
        <w:rPr>
          <w:rFonts w:ascii="Arial" w:hAnsi="Arial" w:cs="Arial"/>
          <w:color w:val="000000"/>
        </w:rPr>
        <w:t>caruia</w:t>
      </w:r>
      <w:proofErr w:type="spellEnd"/>
      <w:r w:rsidRPr="004E3A4C">
        <w:rPr>
          <w:rFonts w:ascii="Arial" w:hAnsi="Arial" w:cs="Arial"/>
          <w:color w:val="000000"/>
        </w:rPr>
        <w:t xml:space="preserve"> </w:t>
      </w:r>
      <w:proofErr w:type="spellStart"/>
      <w:r w:rsidRPr="004E3A4C">
        <w:rPr>
          <w:rFonts w:ascii="Arial" w:hAnsi="Arial" w:cs="Arial"/>
          <w:color w:val="000000"/>
        </w:rPr>
        <w:t>inceteaza</w:t>
      </w:r>
      <w:proofErr w:type="spellEnd"/>
      <w:r w:rsidRPr="004E3A4C">
        <w:rPr>
          <w:rFonts w:ascii="Arial" w:hAnsi="Arial" w:cs="Arial"/>
          <w:color w:val="000000"/>
        </w:rPr>
        <w:t xml:space="preserve"> </w:t>
      </w:r>
      <w:proofErr w:type="spellStart"/>
      <w:r w:rsidRPr="004E3A4C">
        <w:rPr>
          <w:rFonts w:ascii="Arial" w:hAnsi="Arial" w:cs="Arial"/>
          <w:color w:val="000000"/>
        </w:rPr>
        <w:t>contractul</w:t>
      </w:r>
      <w:proofErr w:type="spellEnd"/>
      <w:r w:rsidRPr="004E3A4C">
        <w:rPr>
          <w:rFonts w:ascii="Arial" w:hAnsi="Arial" w:cs="Arial"/>
          <w:color w:val="000000"/>
        </w:rPr>
        <w:t xml:space="preserve"> de leasing </w:t>
      </w:r>
      <w:proofErr w:type="spellStart"/>
      <w:r w:rsidRPr="004E3A4C">
        <w:rPr>
          <w:rFonts w:ascii="Arial" w:hAnsi="Arial" w:cs="Arial"/>
          <w:color w:val="000000"/>
        </w:rPr>
        <w:t>financiar</w:t>
      </w:r>
      <w:proofErr w:type="spellEnd"/>
      <w:r w:rsidRPr="004E3A4C">
        <w:rPr>
          <w:rFonts w:ascii="Arial" w:hAnsi="Arial" w:cs="Arial"/>
          <w:color w:val="000000"/>
        </w:rPr>
        <w:t xml:space="preserve">; </w:t>
      </w:r>
    </w:p>
    <w:p w14:paraId="52A11E46" w14:textId="77777777" w:rsidR="002574CB" w:rsidRPr="004E3A4C" w:rsidRDefault="002574CB" w:rsidP="00E35C2E">
      <w:pPr>
        <w:rPr>
          <w:rFonts w:ascii="Arial" w:hAnsi="Arial" w:cs="Arial"/>
          <w:color w:val="000000"/>
        </w:rPr>
      </w:pPr>
      <w:r w:rsidRPr="004E3A4C">
        <w:rPr>
          <w:rFonts w:ascii="Arial" w:hAnsi="Arial" w:cs="Arial"/>
          <w:b/>
          <w:bCs/>
          <w:color w:val="000000"/>
        </w:rPr>
        <w:t>   b)</w:t>
      </w:r>
      <w:r w:rsidRPr="004E3A4C">
        <w:rPr>
          <w:rFonts w:ascii="Arial" w:hAnsi="Arial" w:cs="Arial"/>
          <w:color w:val="000000"/>
        </w:rPr>
        <w:t xml:space="preserve"> </w:t>
      </w:r>
      <w:proofErr w:type="spellStart"/>
      <w:r w:rsidRPr="004E3A4C">
        <w:rPr>
          <w:rFonts w:ascii="Arial" w:hAnsi="Arial" w:cs="Arial"/>
          <w:color w:val="000000"/>
        </w:rPr>
        <w:t>locatarul</w:t>
      </w:r>
      <w:proofErr w:type="spellEnd"/>
      <w:r w:rsidRPr="004E3A4C">
        <w:rPr>
          <w:rFonts w:ascii="Arial" w:hAnsi="Arial" w:cs="Arial"/>
          <w:color w:val="000000"/>
        </w:rPr>
        <w:t xml:space="preserve"> are </w:t>
      </w:r>
      <w:proofErr w:type="spellStart"/>
      <w:r w:rsidRPr="004E3A4C">
        <w:rPr>
          <w:rFonts w:ascii="Arial" w:hAnsi="Arial" w:cs="Arial"/>
          <w:color w:val="000000"/>
        </w:rPr>
        <w:t>obligatia</w:t>
      </w:r>
      <w:proofErr w:type="spellEnd"/>
      <w:r w:rsidRPr="004E3A4C">
        <w:rPr>
          <w:rFonts w:ascii="Arial" w:hAnsi="Arial" w:cs="Arial"/>
          <w:color w:val="000000"/>
        </w:rPr>
        <w:t xml:space="preserve"> </w:t>
      </w:r>
      <w:proofErr w:type="spellStart"/>
      <w:r w:rsidRPr="004E3A4C">
        <w:rPr>
          <w:rFonts w:ascii="Arial" w:hAnsi="Arial" w:cs="Arial"/>
          <w:color w:val="000000"/>
        </w:rPr>
        <w:t>depunerii</w:t>
      </w:r>
      <w:proofErr w:type="spellEnd"/>
      <w:r w:rsidRPr="004E3A4C">
        <w:rPr>
          <w:rFonts w:ascii="Arial" w:hAnsi="Arial" w:cs="Arial"/>
          <w:color w:val="000000"/>
        </w:rPr>
        <w:t xml:space="preserve"> </w:t>
      </w:r>
      <w:proofErr w:type="spellStart"/>
      <w:r w:rsidRPr="004E3A4C">
        <w:rPr>
          <w:rFonts w:ascii="Arial" w:hAnsi="Arial" w:cs="Arial"/>
          <w:color w:val="000000"/>
        </w:rPr>
        <w:t>declaratiei</w:t>
      </w:r>
      <w:proofErr w:type="spellEnd"/>
      <w:r w:rsidRPr="004E3A4C">
        <w:rPr>
          <w:rFonts w:ascii="Arial" w:hAnsi="Arial" w:cs="Arial"/>
          <w:color w:val="000000"/>
        </w:rPr>
        <w:t xml:space="preserve"> </w:t>
      </w:r>
      <w:proofErr w:type="spellStart"/>
      <w:r w:rsidRPr="004E3A4C">
        <w:rPr>
          <w:rFonts w:ascii="Arial" w:hAnsi="Arial" w:cs="Arial"/>
          <w:color w:val="000000"/>
        </w:rPr>
        <w:t>fiscale</w:t>
      </w:r>
      <w:proofErr w:type="spellEnd"/>
      <w:r w:rsidRPr="004E3A4C">
        <w:rPr>
          <w:rFonts w:ascii="Arial" w:hAnsi="Arial" w:cs="Arial"/>
          <w:color w:val="000000"/>
        </w:rPr>
        <w:t xml:space="preserve"> la </w:t>
      </w:r>
      <w:proofErr w:type="spellStart"/>
      <w:r w:rsidRPr="004E3A4C">
        <w:rPr>
          <w:rFonts w:ascii="Arial" w:hAnsi="Arial" w:cs="Arial"/>
          <w:color w:val="000000"/>
        </w:rPr>
        <w:t>organul</w:t>
      </w:r>
      <w:proofErr w:type="spellEnd"/>
      <w:r w:rsidRPr="004E3A4C">
        <w:rPr>
          <w:rFonts w:ascii="Arial" w:hAnsi="Arial" w:cs="Arial"/>
          <w:color w:val="000000"/>
        </w:rPr>
        <w:t xml:space="preserve"> fiscal local in a </w:t>
      </w:r>
      <w:proofErr w:type="spellStart"/>
      <w:r w:rsidRPr="004E3A4C">
        <w:rPr>
          <w:rFonts w:ascii="Arial" w:hAnsi="Arial" w:cs="Arial"/>
          <w:color w:val="000000"/>
        </w:rPr>
        <w:t>carui</w:t>
      </w:r>
      <w:proofErr w:type="spellEnd"/>
      <w:r w:rsidRPr="004E3A4C">
        <w:rPr>
          <w:rFonts w:ascii="Arial" w:hAnsi="Arial" w:cs="Arial"/>
          <w:color w:val="000000"/>
        </w:rPr>
        <w:t xml:space="preserve"> </w:t>
      </w:r>
      <w:proofErr w:type="spellStart"/>
      <w:r w:rsidRPr="004E3A4C">
        <w:rPr>
          <w:rFonts w:ascii="Arial" w:hAnsi="Arial" w:cs="Arial"/>
          <w:color w:val="000000"/>
        </w:rPr>
        <w:t>raza</w:t>
      </w:r>
      <w:proofErr w:type="spellEnd"/>
      <w:r w:rsidRPr="004E3A4C">
        <w:rPr>
          <w:rFonts w:ascii="Arial" w:hAnsi="Arial" w:cs="Arial"/>
          <w:color w:val="000000"/>
        </w:rPr>
        <w:t xml:space="preserve"> de </w:t>
      </w:r>
      <w:proofErr w:type="spellStart"/>
      <w:r w:rsidRPr="004E3A4C">
        <w:rPr>
          <w:rFonts w:ascii="Arial" w:hAnsi="Arial" w:cs="Arial"/>
          <w:color w:val="000000"/>
        </w:rPr>
        <w:t>competenta</w:t>
      </w:r>
      <w:proofErr w:type="spellEnd"/>
      <w:r w:rsidRPr="004E3A4C">
        <w:rPr>
          <w:rFonts w:ascii="Arial" w:hAnsi="Arial" w:cs="Arial"/>
          <w:color w:val="000000"/>
        </w:rPr>
        <w:t xml:space="preserve"> se </w:t>
      </w:r>
      <w:proofErr w:type="spellStart"/>
      <w:r w:rsidRPr="004E3A4C">
        <w:rPr>
          <w:rFonts w:ascii="Arial" w:hAnsi="Arial" w:cs="Arial"/>
          <w:color w:val="000000"/>
        </w:rPr>
        <w:t>inregistreaza</w:t>
      </w:r>
      <w:proofErr w:type="spellEnd"/>
      <w:r w:rsidRPr="004E3A4C">
        <w:rPr>
          <w:rFonts w:ascii="Arial" w:hAnsi="Arial" w:cs="Arial"/>
          <w:color w:val="000000"/>
        </w:rPr>
        <w:t xml:space="preserve">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in termen de 30 de </w:t>
      </w:r>
      <w:proofErr w:type="spellStart"/>
      <w:r w:rsidRPr="004E3A4C">
        <w:rPr>
          <w:rFonts w:ascii="Arial" w:hAnsi="Arial" w:cs="Arial"/>
          <w:color w:val="000000"/>
        </w:rPr>
        <w:t>zile</w:t>
      </w:r>
      <w:proofErr w:type="spellEnd"/>
      <w:r w:rsidRPr="004E3A4C">
        <w:rPr>
          <w:rFonts w:ascii="Arial" w:hAnsi="Arial" w:cs="Arial"/>
          <w:color w:val="000000"/>
        </w:rPr>
        <w:t xml:space="preserve"> de la data </w:t>
      </w:r>
      <w:proofErr w:type="spellStart"/>
      <w:r w:rsidRPr="004E3A4C">
        <w:rPr>
          <w:rFonts w:ascii="Arial" w:hAnsi="Arial" w:cs="Arial"/>
          <w:color w:val="000000"/>
        </w:rPr>
        <w:t>procesului</w:t>
      </w:r>
      <w:proofErr w:type="spellEnd"/>
      <w:r w:rsidRPr="004E3A4C">
        <w:rPr>
          <w:rFonts w:ascii="Arial" w:hAnsi="Arial" w:cs="Arial"/>
          <w:color w:val="000000"/>
        </w:rPr>
        <w:t xml:space="preserve">-verbal de </w:t>
      </w:r>
      <w:proofErr w:type="spellStart"/>
      <w:r w:rsidRPr="004E3A4C">
        <w:rPr>
          <w:rFonts w:ascii="Arial" w:hAnsi="Arial" w:cs="Arial"/>
          <w:color w:val="000000"/>
        </w:rPr>
        <w:t>predare-primire</w:t>
      </w:r>
      <w:proofErr w:type="spellEnd"/>
      <w:r w:rsidRPr="004E3A4C">
        <w:rPr>
          <w:rFonts w:ascii="Arial" w:hAnsi="Arial" w:cs="Arial"/>
          <w:color w:val="000000"/>
        </w:rPr>
        <w:t xml:space="preserve"> a </w:t>
      </w:r>
      <w:proofErr w:type="spellStart"/>
      <w:r w:rsidRPr="004E3A4C">
        <w:rPr>
          <w:rFonts w:ascii="Arial" w:hAnsi="Arial" w:cs="Arial"/>
          <w:color w:val="000000"/>
        </w:rPr>
        <w:t>bunului</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a </w:t>
      </w:r>
      <w:proofErr w:type="spellStart"/>
      <w:r w:rsidRPr="004E3A4C">
        <w:rPr>
          <w:rFonts w:ascii="Arial" w:hAnsi="Arial" w:cs="Arial"/>
          <w:color w:val="000000"/>
        </w:rPr>
        <w:t>altor</w:t>
      </w:r>
      <w:proofErr w:type="spellEnd"/>
      <w:r w:rsidRPr="004E3A4C">
        <w:rPr>
          <w:rFonts w:ascii="Arial" w:hAnsi="Arial" w:cs="Arial"/>
          <w:color w:val="000000"/>
        </w:rPr>
        <w:t xml:space="preserve"> </w:t>
      </w:r>
      <w:proofErr w:type="spellStart"/>
      <w:r w:rsidRPr="004E3A4C">
        <w:rPr>
          <w:rFonts w:ascii="Arial" w:hAnsi="Arial" w:cs="Arial"/>
          <w:color w:val="000000"/>
        </w:rPr>
        <w:t>documente</w:t>
      </w:r>
      <w:proofErr w:type="spellEnd"/>
      <w:r w:rsidRPr="004E3A4C">
        <w:rPr>
          <w:rFonts w:ascii="Arial" w:hAnsi="Arial" w:cs="Arial"/>
          <w:color w:val="000000"/>
        </w:rPr>
        <w:t xml:space="preserve"> </w:t>
      </w:r>
      <w:proofErr w:type="spellStart"/>
      <w:r w:rsidRPr="004E3A4C">
        <w:rPr>
          <w:rFonts w:ascii="Arial" w:hAnsi="Arial" w:cs="Arial"/>
          <w:color w:val="000000"/>
        </w:rPr>
        <w:t>similare</w:t>
      </w:r>
      <w:proofErr w:type="spellEnd"/>
      <w:r w:rsidRPr="004E3A4C">
        <w:rPr>
          <w:rFonts w:ascii="Arial" w:hAnsi="Arial" w:cs="Arial"/>
          <w:color w:val="000000"/>
        </w:rPr>
        <w:t xml:space="preserve"> care </w:t>
      </w:r>
      <w:proofErr w:type="spellStart"/>
      <w:r w:rsidRPr="004E3A4C">
        <w:rPr>
          <w:rFonts w:ascii="Arial" w:hAnsi="Arial" w:cs="Arial"/>
          <w:color w:val="000000"/>
        </w:rPr>
        <w:t>atesta</w:t>
      </w:r>
      <w:proofErr w:type="spellEnd"/>
      <w:r w:rsidRPr="004E3A4C">
        <w:rPr>
          <w:rFonts w:ascii="Arial" w:hAnsi="Arial" w:cs="Arial"/>
          <w:color w:val="000000"/>
        </w:rPr>
        <w:t xml:space="preserve"> </w:t>
      </w:r>
      <w:proofErr w:type="spellStart"/>
      <w:r w:rsidRPr="004E3A4C">
        <w:rPr>
          <w:rFonts w:ascii="Arial" w:hAnsi="Arial" w:cs="Arial"/>
          <w:color w:val="000000"/>
        </w:rPr>
        <w:t>intrarea</w:t>
      </w:r>
      <w:proofErr w:type="spellEnd"/>
      <w:r w:rsidRPr="004E3A4C">
        <w:rPr>
          <w:rFonts w:ascii="Arial" w:hAnsi="Arial" w:cs="Arial"/>
          <w:color w:val="000000"/>
        </w:rPr>
        <w:t xml:space="preserve"> </w:t>
      </w:r>
      <w:proofErr w:type="spellStart"/>
      <w:r w:rsidRPr="004E3A4C">
        <w:rPr>
          <w:rFonts w:ascii="Arial" w:hAnsi="Arial" w:cs="Arial"/>
          <w:color w:val="000000"/>
        </w:rPr>
        <w:t>bunului</w:t>
      </w:r>
      <w:proofErr w:type="spellEnd"/>
      <w:r w:rsidRPr="004E3A4C">
        <w:rPr>
          <w:rFonts w:ascii="Arial" w:hAnsi="Arial" w:cs="Arial"/>
          <w:color w:val="000000"/>
        </w:rPr>
        <w:t xml:space="preserve"> in </w:t>
      </w:r>
      <w:proofErr w:type="spellStart"/>
      <w:r w:rsidRPr="004E3A4C">
        <w:rPr>
          <w:rFonts w:ascii="Arial" w:hAnsi="Arial" w:cs="Arial"/>
          <w:color w:val="000000"/>
        </w:rPr>
        <w:t>posesia</w:t>
      </w:r>
      <w:proofErr w:type="spellEnd"/>
      <w:r w:rsidRPr="004E3A4C">
        <w:rPr>
          <w:rFonts w:ascii="Arial" w:hAnsi="Arial" w:cs="Arial"/>
          <w:color w:val="000000"/>
        </w:rPr>
        <w:t xml:space="preserve"> </w:t>
      </w:r>
      <w:proofErr w:type="spellStart"/>
      <w:r w:rsidRPr="004E3A4C">
        <w:rPr>
          <w:rFonts w:ascii="Arial" w:hAnsi="Arial" w:cs="Arial"/>
          <w:color w:val="000000"/>
        </w:rPr>
        <w:t>locatarului</w:t>
      </w:r>
      <w:proofErr w:type="spellEnd"/>
      <w:r w:rsidRPr="004E3A4C">
        <w:rPr>
          <w:rFonts w:ascii="Arial" w:hAnsi="Arial" w:cs="Arial"/>
          <w:color w:val="000000"/>
        </w:rPr>
        <w:t xml:space="preserve">, </w:t>
      </w:r>
      <w:proofErr w:type="spellStart"/>
      <w:r w:rsidRPr="004E3A4C">
        <w:rPr>
          <w:rFonts w:ascii="Arial" w:hAnsi="Arial" w:cs="Arial"/>
          <w:color w:val="000000"/>
        </w:rPr>
        <w:t>insotita</w:t>
      </w:r>
      <w:proofErr w:type="spellEnd"/>
      <w:r w:rsidRPr="004E3A4C">
        <w:rPr>
          <w:rFonts w:ascii="Arial" w:hAnsi="Arial" w:cs="Arial"/>
          <w:color w:val="000000"/>
        </w:rPr>
        <w:t xml:space="preserve"> de o </w:t>
      </w:r>
      <w:proofErr w:type="spellStart"/>
      <w:r w:rsidRPr="004E3A4C">
        <w:rPr>
          <w:rFonts w:ascii="Arial" w:hAnsi="Arial" w:cs="Arial"/>
          <w:color w:val="000000"/>
        </w:rPr>
        <w:t>copie</w:t>
      </w:r>
      <w:proofErr w:type="spellEnd"/>
      <w:r w:rsidRPr="004E3A4C">
        <w:rPr>
          <w:rFonts w:ascii="Arial" w:hAnsi="Arial" w:cs="Arial"/>
          <w:color w:val="000000"/>
        </w:rPr>
        <w:t xml:space="preserve"> a </w:t>
      </w:r>
      <w:proofErr w:type="spellStart"/>
      <w:r w:rsidRPr="004E3A4C">
        <w:rPr>
          <w:rFonts w:ascii="Arial" w:hAnsi="Arial" w:cs="Arial"/>
          <w:color w:val="000000"/>
        </w:rPr>
        <w:t>acestor</w:t>
      </w:r>
      <w:proofErr w:type="spellEnd"/>
      <w:r w:rsidRPr="004E3A4C">
        <w:rPr>
          <w:rFonts w:ascii="Arial" w:hAnsi="Arial" w:cs="Arial"/>
          <w:color w:val="000000"/>
        </w:rPr>
        <w:t xml:space="preserve"> </w:t>
      </w:r>
      <w:proofErr w:type="spellStart"/>
      <w:r w:rsidRPr="004E3A4C">
        <w:rPr>
          <w:rFonts w:ascii="Arial" w:hAnsi="Arial" w:cs="Arial"/>
          <w:color w:val="000000"/>
        </w:rPr>
        <w:t>documente</w:t>
      </w:r>
      <w:proofErr w:type="spellEnd"/>
      <w:r w:rsidRPr="004E3A4C">
        <w:rPr>
          <w:rFonts w:ascii="Arial" w:hAnsi="Arial" w:cs="Arial"/>
          <w:color w:val="000000"/>
        </w:rPr>
        <w:t xml:space="preserve">; </w:t>
      </w:r>
    </w:p>
    <w:p w14:paraId="0A1339FA" w14:textId="77777777" w:rsidR="002574CB" w:rsidRPr="004E3A4C" w:rsidRDefault="002574CB" w:rsidP="00E35C2E">
      <w:pPr>
        <w:rPr>
          <w:rFonts w:ascii="Arial" w:hAnsi="Arial" w:cs="Arial"/>
          <w:color w:val="000000"/>
        </w:rPr>
      </w:pPr>
      <w:r w:rsidRPr="004E3A4C">
        <w:rPr>
          <w:rFonts w:ascii="Arial" w:hAnsi="Arial" w:cs="Arial"/>
          <w:b/>
          <w:bCs/>
          <w:color w:val="000000"/>
        </w:rPr>
        <w:lastRenderedPageBreak/>
        <w:t>   c)</w:t>
      </w:r>
      <w:r w:rsidRPr="004E3A4C">
        <w:rPr>
          <w:rFonts w:ascii="Arial" w:hAnsi="Arial" w:cs="Arial"/>
          <w:color w:val="000000"/>
        </w:rPr>
        <w:t xml:space="preserve"> la </w:t>
      </w:r>
      <w:proofErr w:type="spellStart"/>
      <w:r w:rsidRPr="004E3A4C">
        <w:rPr>
          <w:rFonts w:ascii="Arial" w:hAnsi="Arial" w:cs="Arial"/>
          <w:color w:val="000000"/>
        </w:rPr>
        <w:t>incetarea</w:t>
      </w:r>
      <w:proofErr w:type="spellEnd"/>
      <w:r w:rsidRPr="004E3A4C">
        <w:rPr>
          <w:rFonts w:ascii="Arial" w:hAnsi="Arial" w:cs="Arial"/>
          <w:color w:val="000000"/>
        </w:rPr>
        <w:t xml:space="preserve"> </w:t>
      </w:r>
      <w:proofErr w:type="spellStart"/>
      <w:r w:rsidRPr="004E3A4C">
        <w:rPr>
          <w:rFonts w:ascii="Arial" w:hAnsi="Arial" w:cs="Arial"/>
          <w:color w:val="000000"/>
        </w:rPr>
        <w:t>contractului</w:t>
      </w:r>
      <w:proofErr w:type="spellEnd"/>
      <w:r w:rsidRPr="004E3A4C">
        <w:rPr>
          <w:rFonts w:ascii="Arial" w:hAnsi="Arial" w:cs="Arial"/>
          <w:color w:val="000000"/>
        </w:rPr>
        <w:t xml:space="preserve"> de leasing, </w:t>
      </w:r>
      <w:proofErr w:type="spellStart"/>
      <w:r w:rsidRPr="004E3A4C">
        <w:rPr>
          <w:rFonts w:ascii="Arial" w:hAnsi="Arial" w:cs="Arial"/>
          <w:color w:val="000000"/>
        </w:rPr>
        <w:t>atat</w:t>
      </w:r>
      <w:proofErr w:type="spellEnd"/>
      <w:r w:rsidRPr="004E3A4C">
        <w:rPr>
          <w:rFonts w:ascii="Arial" w:hAnsi="Arial" w:cs="Arial"/>
          <w:color w:val="000000"/>
        </w:rPr>
        <w:t xml:space="preserve"> </w:t>
      </w:r>
      <w:proofErr w:type="spellStart"/>
      <w:r w:rsidRPr="004E3A4C">
        <w:rPr>
          <w:rFonts w:ascii="Arial" w:hAnsi="Arial" w:cs="Arial"/>
          <w:color w:val="000000"/>
        </w:rPr>
        <w:t>locatarul</w:t>
      </w:r>
      <w:proofErr w:type="spellEnd"/>
      <w:r w:rsidRPr="004E3A4C">
        <w:rPr>
          <w:rFonts w:ascii="Arial" w:hAnsi="Arial" w:cs="Arial"/>
          <w:color w:val="000000"/>
        </w:rPr>
        <w:t xml:space="preserve">, cat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locatorul</w:t>
      </w:r>
      <w:proofErr w:type="spellEnd"/>
      <w:r w:rsidRPr="004E3A4C">
        <w:rPr>
          <w:rFonts w:ascii="Arial" w:hAnsi="Arial" w:cs="Arial"/>
          <w:color w:val="000000"/>
        </w:rPr>
        <w:t xml:space="preserve"> au </w:t>
      </w:r>
      <w:proofErr w:type="spellStart"/>
      <w:r w:rsidRPr="004E3A4C">
        <w:rPr>
          <w:rFonts w:ascii="Arial" w:hAnsi="Arial" w:cs="Arial"/>
          <w:color w:val="000000"/>
        </w:rPr>
        <w:t>obligatia</w:t>
      </w:r>
      <w:proofErr w:type="spellEnd"/>
      <w:r w:rsidRPr="004E3A4C">
        <w:rPr>
          <w:rFonts w:ascii="Arial" w:hAnsi="Arial" w:cs="Arial"/>
          <w:color w:val="000000"/>
        </w:rPr>
        <w:t xml:space="preserve"> </w:t>
      </w:r>
      <w:proofErr w:type="spellStart"/>
      <w:r w:rsidRPr="004E3A4C">
        <w:rPr>
          <w:rFonts w:ascii="Arial" w:hAnsi="Arial" w:cs="Arial"/>
          <w:color w:val="000000"/>
        </w:rPr>
        <w:t>depunerii</w:t>
      </w:r>
      <w:proofErr w:type="spellEnd"/>
      <w:r w:rsidRPr="004E3A4C">
        <w:rPr>
          <w:rFonts w:ascii="Arial" w:hAnsi="Arial" w:cs="Arial"/>
          <w:color w:val="000000"/>
        </w:rPr>
        <w:t xml:space="preserve"> </w:t>
      </w:r>
      <w:proofErr w:type="spellStart"/>
      <w:r w:rsidRPr="004E3A4C">
        <w:rPr>
          <w:rFonts w:ascii="Arial" w:hAnsi="Arial" w:cs="Arial"/>
          <w:color w:val="000000"/>
        </w:rPr>
        <w:t>declaratiei</w:t>
      </w:r>
      <w:proofErr w:type="spellEnd"/>
      <w:r w:rsidRPr="004E3A4C">
        <w:rPr>
          <w:rFonts w:ascii="Arial" w:hAnsi="Arial" w:cs="Arial"/>
          <w:color w:val="000000"/>
        </w:rPr>
        <w:t xml:space="preserve"> </w:t>
      </w:r>
      <w:proofErr w:type="spellStart"/>
      <w:r w:rsidRPr="004E3A4C">
        <w:rPr>
          <w:rFonts w:ascii="Arial" w:hAnsi="Arial" w:cs="Arial"/>
          <w:color w:val="000000"/>
        </w:rPr>
        <w:t>fiscale</w:t>
      </w:r>
      <w:proofErr w:type="spellEnd"/>
      <w:r w:rsidRPr="004E3A4C">
        <w:rPr>
          <w:rFonts w:ascii="Arial" w:hAnsi="Arial" w:cs="Arial"/>
          <w:color w:val="000000"/>
        </w:rPr>
        <w:t xml:space="preserve"> la </w:t>
      </w:r>
      <w:proofErr w:type="spellStart"/>
      <w:r w:rsidRPr="004E3A4C">
        <w:rPr>
          <w:rFonts w:ascii="Arial" w:hAnsi="Arial" w:cs="Arial"/>
          <w:color w:val="000000"/>
        </w:rPr>
        <w:t>consiliul</w:t>
      </w:r>
      <w:proofErr w:type="spellEnd"/>
      <w:r w:rsidRPr="004E3A4C">
        <w:rPr>
          <w:rFonts w:ascii="Arial" w:hAnsi="Arial" w:cs="Arial"/>
          <w:color w:val="000000"/>
        </w:rPr>
        <w:t xml:space="preserve"> local competent, in termen de 30 de </w:t>
      </w:r>
      <w:proofErr w:type="spellStart"/>
      <w:r w:rsidRPr="004E3A4C">
        <w:rPr>
          <w:rFonts w:ascii="Arial" w:hAnsi="Arial" w:cs="Arial"/>
          <w:color w:val="000000"/>
        </w:rPr>
        <w:t>zile</w:t>
      </w:r>
      <w:proofErr w:type="spellEnd"/>
      <w:r w:rsidRPr="004E3A4C">
        <w:rPr>
          <w:rFonts w:ascii="Arial" w:hAnsi="Arial" w:cs="Arial"/>
          <w:color w:val="000000"/>
        </w:rPr>
        <w:t xml:space="preserve"> de la data </w:t>
      </w:r>
      <w:proofErr w:type="spellStart"/>
      <w:r w:rsidRPr="004E3A4C">
        <w:rPr>
          <w:rFonts w:ascii="Arial" w:hAnsi="Arial" w:cs="Arial"/>
          <w:color w:val="000000"/>
        </w:rPr>
        <w:t>incheierii</w:t>
      </w:r>
      <w:proofErr w:type="spellEnd"/>
      <w:r w:rsidRPr="004E3A4C">
        <w:rPr>
          <w:rFonts w:ascii="Arial" w:hAnsi="Arial" w:cs="Arial"/>
          <w:color w:val="000000"/>
        </w:rPr>
        <w:t xml:space="preserve"> </w:t>
      </w:r>
      <w:proofErr w:type="spellStart"/>
      <w:r w:rsidRPr="004E3A4C">
        <w:rPr>
          <w:rFonts w:ascii="Arial" w:hAnsi="Arial" w:cs="Arial"/>
          <w:color w:val="000000"/>
        </w:rPr>
        <w:t>procesului</w:t>
      </w:r>
      <w:proofErr w:type="spellEnd"/>
      <w:r w:rsidRPr="004E3A4C">
        <w:rPr>
          <w:rFonts w:ascii="Arial" w:hAnsi="Arial" w:cs="Arial"/>
          <w:color w:val="000000"/>
        </w:rPr>
        <w:t xml:space="preserve">-verbal de </w:t>
      </w:r>
      <w:proofErr w:type="spellStart"/>
      <w:r w:rsidRPr="004E3A4C">
        <w:rPr>
          <w:rFonts w:ascii="Arial" w:hAnsi="Arial" w:cs="Arial"/>
          <w:color w:val="000000"/>
        </w:rPr>
        <w:t>predare-primire</w:t>
      </w:r>
      <w:proofErr w:type="spellEnd"/>
      <w:r w:rsidRPr="004E3A4C">
        <w:rPr>
          <w:rFonts w:ascii="Arial" w:hAnsi="Arial" w:cs="Arial"/>
          <w:color w:val="000000"/>
        </w:rPr>
        <w:t xml:space="preserve"> a </w:t>
      </w:r>
      <w:proofErr w:type="spellStart"/>
      <w:r w:rsidRPr="004E3A4C">
        <w:rPr>
          <w:rFonts w:ascii="Arial" w:hAnsi="Arial" w:cs="Arial"/>
          <w:color w:val="000000"/>
        </w:rPr>
        <w:t>bunului</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a </w:t>
      </w:r>
      <w:proofErr w:type="spellStart"/>
      <w:r w:rsidRPr="004E3A4C">
        <w:rPr>
          <w:rFonts w:ascii="Arial" w:hAnsi="Arial" w:cs="Arial"/>
          <w:color w:val="000000"/>
        </w:rPr>
        <w:t>altor</w:t>
      </w:r>
      <w:proofErr w:type="spellEnd"/>
      <w:r w:rsidRPr="004E3A4C">
        <w:rPr>
          <w:rFonts w:ascii="Arial" w:hAnsi="Arial" w:cs="Arial"/>
          <w:color w:val="000000"/>
        </w:rPr>
        <w:t xml:space="preserve"> </w:t>
      </w:r>
      <w:proofErr w:type="spellStart"/>
      <w:r w:rsidRPr="004E3A4C">
        <w:rPr>
          <w:rFonts w:ascii="Arial" w:hAnsi="Arial" w:cs="Arial"/>
          <w:color w:val="000000"/>
        </w:rPr>
        <w:t>documente</w:t>
      </w:r>
      <w:proofErr w:type="spellEnd"/>
      <w:r w:rsidRPr="004E3A4C">
        <w:rPr>
          <w:rFonts w:ascii="Arial" w:hAnsi="Arial" w:cs="Arial"/>
          <w:color w:val="000000"/>
        </w:rPr>
        <w:t xml:space="preserve"> </w:t>
      </w:r>
      <w:proofErr w:type="spellStart"/>
      <w:r w:rsidRPr="004E3A4C">
        <w:rPr>
          <w:rFonts w:ascii="Arial" w:hAnsi="Arial" w:cs="Arial"/>
          <w:color w:val="000000"/>
        </w:rPr>
        <w:t>similare</w:t>
      </w:r>
      <w:proofErr w:type="spellEnd"/>
      <w:r w:rsidRPr="004E3A4C">
        <w:rPr>
          <w:rFonts w:ascii="Arial" w:hAnsi="Arial" w:cs="Arial"/>
          <w:color w:val="000000"/>
        </w:rPr>
        <w:t xml:space="preserve"> care </w:t>
      </w:r>
      <w:proofErr w:type="spellStart"/>
      <w:r w:rsidRPr="004E3A4C">
        <w:rPr>
          <w:rFonts w:ascii="Arial" w:hAnsi="Arial" w:cs="Arial"/>
          <w:color w:val="000000"/>
        </w:rPr>
        <w:t>atesta</w:t>
      </w:r>
      <w:proofErr w:type="spellEnd"/>
      <w:r w:rsidRPr="004E3A4C">
        <w:rPr>
          <w:rFonts w:ascii="Arial" w:hAnsi="Arial" w:cs="Arial"/>
          <w:color w:val="000000"/>
        </w:rPr>
        <w:t xml:space="preserve"> </w:t>
      </w:r>
      <w:proofErr w:type="spellStart"/>
      <w:r w:rsidRPr="004E3A4C">
        <w:rPr>
          <w:rFonts w:ascii="Arial" w:hAnsi="Arial" w:cs="Arial"/>
          <w:color w:val="000000"/>
        </w:rPr>
        <w:t>intrarea</w:t>
      </w:r>
      <w:proofErr w:type="spellEnd"/>
      <w:r w:rsidRPr="004E3A4C">
        <w:rPr>
          <w:rFonts w:ascii="Arial" w:hAnsi="Arial" w:cs="Arial"/>
          <w:color w:val="000000"/>
        </w:rPr>
        <w:t xml:space="preserve"> </w:t>
      </w:r>
      <w:proofErr w:type="spellStart"/>
      <w:r w:rsidRPr="004E3A4C">
        <w:rPr>
          <w:rFonts w:ascii="Arial" w:hAnsi="Arial" w:cs="Arial"/>
          <w:color w:val="000000"/>
        </w:rPr>
        <w:t>bunului</w:t>
      </w:r>
      <w:proofErr w:type="spellEnd"/>
      <w:r w:rsidRPr="004E3A4C">
        <w:rPr>
          <w:rFonts w:ascii="Arial" w:hAnsi="Arial" w:cs="Arial"/>
          <w:color w:val="000000"/>
        </w:rPr>
        <w:t xml:space="preserve"> in </w:t>
      </w:r>
      <w:proofErr w:type="spellStart"/>
      <w:r w:rsidRPr="004E3A4C">
        <w:rPr>
          <w:rFonts w:ascii="Arial" w:hAnsi="Arial" w:cs="Arial"/>
          <w:color w:val="000000"/>
        </w:rPr>
        <w:t>posesia</w:t>
      </w:r>
      <w:proofErr w:type="spellEnd"/>
      <w:r w:rsidRPr="004E3A4C">
        <w:rPr>
          <w:rFonts w:ascii="Arial" w:hAnsi="Arial" w:cs="Arial"/>
          <w:color w:val="000000"/>
        </w:rPr>
        <w:t xml:space="preserve"> </w:t>
      </w:r>
      <w:proofErr w:type="spellStart"/>
      <w:r w:rsidRPr="004E3A4C">
        <w:rPr>
          <w:rFonts w:ascii="Arial" w:hAnsi="Arial" w:cs="Arial"/>
          <w:color w:val="000000"/>
        </w:rPr>
        <w:t>locatorului</w:t>
      </w:r>
      <w:proofErr w:type="spellEnd"/>
      <w:r w:rsidRPr="004E3A4C">
        <w:rPr>
          <w:rFonts w:ascii="Arial" w:hAnsi="Arial" w:cs="Arial"/>
          <w:color w:val="000000"/>
        </w:rPr>
        <w:t xml:space="preserve">, </w:t>
      </w:r>
      <w:proofErr w:type="spellStart"/>
      <w:r w:rsidRPr="004E3A4C">
        <w:rPr>
          <w:rFonts w:ascii="Arial" w:hAnsi="Arial" w:cs="Arial"/>
          <w:color w:val="000000"/>
        </w:rPr>
        <w:t>insotita</w:t>
      </w:r>
      <w:proofErr w:type="spellEnd"/>
      <w:r w:rsidRPr="004E3A4C">
        <w:rPr>
          <w:rFonts w:ascii="Arial" w:hAnsi="Arial" w:cs="Arial"/>
          <w:color w:val="000000"/>
        </w:rPr>
        <w:t xml:space="preserve"> de o </w:t>
      </w:r>
      <w:proofErr w:type="spellStart"/>
      <w:r w:rsidRPr="004E3A4C">
        <w:rPr>
          <w:rFonts w:ascii="Arial" w:hAnsi="Arial" w:cs="Arial"/>
          <w:color w:val="000000"/>
        </w:rPr>
        <w:t>copie</w:t>
      </w:r>
      <w:proofErr w:type="spellEnd"/>
      <w:r w:rsidRPr="004E3A4C">
        <w:rPr>
          <w:rFonts w:ascii="Arial" w:hAnsi="Arial" w:cs="Arial"/>
          <w:color w:val="000000"/>
        </w:rPr>
        <w:t xml:space="preserve"> a </w:t>
      </w:r>
      <w:proofErr w:type="spellStart"/>
      <w:r w:rsidRPr="004E3A4C">
        <w:rPr>
          <w:rFonts w:ascii="Arial" w:hAnsi="Arial" w:cs="Arial"/>
          <w:color w:val="000000"/>
        </w:rPr>
        <w:t>acestor</w:t>
      </w:r>
      <w:proofErr w:type="spellEnd"/>
      <w:r w:rsidRPr="004E3A4C">
        <w:rPr>
          <w:rFonts w:ascii="Arial" w:hAnsi="Arial" w:cs="Arial"/>
          <w:color w:val="000000"/>
        </w:rPr>
        <w:t xml:space="preserve"> </w:t>
      </w:r>
      <w:proofErr w:type="spellStart"/>
      <w:r w:rsidRPr="004E3A4C">
        <w:rPr>
          <w:rFonts w:ascii="Arial" w:hAnsi="Arial" w:cs="Arial"/>
          <w:color w:val="000000"/>
        </w:rPr>
        <w:t>documente</w:t>
      </w:r>
      <w:proofErr w:type="spellEnd"/>
      <w:r w:rsidRPr="004E3A4C">
        <w:rPr>
          <w:rFonts w:ascii="Arial" w:hAnsi="Arial" w:cs="Arial"/>
          <w:color w:val="000000"/>
        </w:rPr>
        <w:t xml:space="preserve">. </w:t>
      </w:r>
    </w:p>
    <w:p w14:paraId="1EA3D76E" w14:textId="77777777" w:rsidR="002574CB" w:rsidRPr="004E3A4C" w:rsidRDefault="002574CB" w:rsidP="00E35C2E">
      <w:pPr>
        <w:rPr>
          <w:rFonts w:ascii="Arial" w:hAnsi="Arial" w:cs="Arial"/>
          <w:color w:val="000000"/>
        </w:rPr>
      </w:pPr>
      <w:r w:rsidRPr="004E3A4C">
        <w:rPr>
          <w:rFonts w:ascii="Arial" w:hAnsi="Arial" w:cs="Arial"/>
          <w:b/>
          <w:bCs/>
          <w:color w:val="000000"/>
        </w:rPr>
        <w:t>   (7)</w:t>
      </w:r>
      <w:r w:rsidRPr="004E3A4C">
        <w:rPr>
          <w:rFonts w:ascii="Arial" w:hAnsi="Arial" w:cs="Arial"/>
          <w:color w:val="000000"/>
        </w:rPr>
        <w:t xml:space="preserve"> </w:t>
      </w:r>
      <w:proofErr w:type="spellStart"/>
      <w:r w:rsidRPr="004E3A4C">
        <w:rPr>
          <w:rFonts w:ascii="Arial" w:hAnsi="Arial" w:cs="Arial"/>
          <w:color w:val="000000"/>
        </w:rPr>
        <w:t>Depunerea</w:t>
      </w:r>
      <w:proofErr w:type="spellEnd"/>
      <w:r w:rsidRPr="004E3A4C">
        <w:rPr>
          <w:rFonts w:ascii="Arial" w:hAnsi="Arial" w:cs="Arial"/>
          <w:color w:val="000000"/>
        </w:rPr>
        <w:t xml:space="preserve"> </w:t>
      </w:r>
      <w:proofErr w:type="spellStart"/>
      <w:r w:rsidRPr="004E3A4C">
        <w:rPr>
          <w:rFonts w:ascii="Arial" w:hAnsi="Arial" w:cs="Arial"/>
          <w:color w:val="000000"/>
        </w:rPr>
        <w:t>declaratiilor</w:t>
      </w:r>
      <w:proofErr w:type="spellEnd"/>
      <w:r w:rsidRPr="004E3A4C">
        <w:rPr>
          <w:rFonts w:ascii="Arial" w:hAnsi="Arial" w:cs="Arial"/>
          <w:color w:val="000000"/>
        </w:rPr>
        <w:t xml:space="preserve"> </w:t>
      </w:r>
      <w:proofErr w:type="spellStart"/>
      <w:r w:rsidRPr="004E3A4C">
        <w:rPr>
          <w:rFonts w:ascii="Arial" w:hAnsi="Arial" w:cs="Arial"/>
          <w:color w:val="000000"/>
        </w:rPr>
        <w:t>fiscale</w:t>
      </w:r>
      <w:proofErr w:type="spellEnd"/>
      <w:r w:rsidRPr="004E3A4C">
        <w:rPr>
          <w:rFonts w:ascii="Arial" w:hAnsi="Arial" w:cs="Arial"/>
          <w:color w:val="000000"/>
        </w:rPr>
        <w:t xml:space="preserve"> </w:t>
      </w:r>
      <w:proofErr w:type="spellStart"/>
      <w:r w:rsidRPr="004E3A4C">
        <w:rPr>
          <w:rFonts w:ascii="Arial" w:hAnsi="Arial" w:cs="Arial"/>
          <w:color w:val="000000"/>
        </w:rPr>
        <w:t>reprezinta</w:t>
      </w:r>
      <w:proofErr w:type="spellEnd"/>
      <w:r w:rsidRPr="004E3A4C">
        <w:rPr>
          <w:rFonts w:ascii="Arial" w:hAnsi="Arial" w:cs="Arial"/>
          <w:color w:val="000000"/>
        </w:rPr>
        <w:t xml:space="preserve"> o </w:t>
      </w:r>
      <w:proofErr w:type="spellStart"/>
      <w:r w:rsidRPr="004E3A4C">
        <w:rPr>
          <w:rFonts w:ascii="Arial" w:hAnsi="Arial" w:cs="Arial"/>
          <w:color w:val="000000"/>
        </w:rPr>
        <w:t>obligatie</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w:t>
      </w:r>
      <w:proofErr w:type="spellStart"/>
      <w:r w:rsidRPr="004E3A4C">
        <w:rPr>
          <w:rFonts w:ascii="Arial" w:hAnsi="Arial" w:cs="Arial"/>
          <w:color w:val="000000"/>
        </w:rPr>
        <w:t>persoanelor</w:t>
      </w:r>
      <w:proofErr w:type="spellEnd"/>
      <w:r w:rsidRPr="004E3A4C">
        <w:rPr>
          <w:rFonts w:ascii="Arial" w:hAnsi="Arial" w:cs="Arial"/>
          <w:color w:val="000000"/>
        </w:rPr>
        <w:t xml:space="preserve"> care </w:t>
      </w:r>
      <w:proofErr w:type="spellStart"/>
      <w:r w:rsidRPr="004E3A4C">
        <w:rPr>
          <w:rFonts w:ascii="Arial" w:hAnsi="Arial" w:cs="Arial"/>
          <w:color w:val="000000"/>
        </w:rPr>
        <w:t>beneficiaza</w:t>
      </w:r>
      <w:proofErr w:type="spellEnd"/>
      <w:r w:rsidRPr="004E3A4C">
        <w:rPr>
          <w:rFonts w:ascii="Arial" w:hAnsi="Arial" w:cs="Arial"/>
          <w:color w:val="000000"/>
        </w:rPr>
        <w:t xml:space="preserve"> de </w:t>
      </w:r>
      <w:proofErr w:type="spellStart"/>
      <w:r w:rsidRPr="004E3A4C">
        <w:rPr>
          <w:rFonts w:ascii="Arial" w:hAnsi="Arial" w:cs="Arial"/>
          <w:color w:val="000000"/>
        </w:rPr>
        <w:t>scutiri</w:t>
      </w:r>
      <w:proofErr w:type="spellEnd"/>
      <w:r w:rsidRPr="004E3A4C">
        <w:rPr>
          <w:rFonts w:ascii="Arial" w:hAnsi="Arial" w:cs="Arial"/>
          <w:color w:val="000000"/>
        </w:rPr>
        <w:t xml:space="preserve"> </w:t>
      </w:r>
      <w:proofErr w:type="spellStart"/>
      <w:r w:rsidRPr="004E3A4C">
        <w:rPr>
          <w:rFonts w:ascii="Arial" w:hAnsi="Arial" w:cs="Arial"/>
          <w:color w:val="000000"/>
        </w:rPr>
        <w:t>sau</w:t>
      </w:r>
      <w:proofErr w:type="spellEnd"/>
      <w:r w:rsidRPr="004E3A4C">
        <w:rPr>
          <w:rFonts w:ascii="Arial" w:hAnsi="Arial" w:cs="Arial"/>
          <w:color w:val="000000"/>
        </w:rPr>
        <w:t xml:space="preserve"> </w:t>
      </w:r>
      <w:proofErr w:type="spellStart"/>
      <w:r w:rsidRPr="004E3A4C">
        <w:rPr>
          <w:rFonts w:ascii="Arial" w:hAnsi="Arial" w:cs="Arial"/>
          <w:color w:val="000000"/>
        </w:rPr>
        <w:t>reduceri</w:t>
      </w:r>
      <w:proofErr w:type="spellEnd"/>
      <w:r w:rsidRPr="004E3A4C">
        <w:rPr>
          <w:rFonts w:ascii="Arial" w:hAnsi="Arial" w:cs="Arial"/>
          <w:color w:val="000000"/>
        </w:rPr>
        <w:t xml:space="preserve"> de la </w:t>
      </w:r>
      <w:proofErr w:type="spellStart"/>
      <w:r w:rsidRPr="004E3A4C">
        <w:rPr>
          <w:rFonts w:ascii="Arial" w:hAnsi="Arial" w:cs="Arial"/>
          <w:color w:val="000000"/>
        </w:rPr>
        <w:t>plata</w:t>
      </w:r>
      <w:proofErr w:type="spellEnd"/>
      <w:r w:rsidRPr="004E3A4C">
        <w:rPr>
          <w:rFonts w:ascii="Arial" w:hAnsi="Arial" w:cs="Arial"/>
          <w:color w:val="000000"/>
        </w:rPr>
        <w:t xml:space="preserve"> </w:t>
      </w:r>
      <w:proofErr w:type="spellStart"/>
      <w:r w:rsidRPr="004E3A4C">
        <w:rPr>
          <w:rFonts w:ascii="Arial" w:hAnsi="Arial" w:cs="Arial"/>
          <w:color w:val="000000"/>
        </w:rPr>
        <w:t>impozitului</w:t>
      </w:r>
      <w:proofErr w:type="spellEnd"/>
      <w:r w:rsidRPr="004E3A4C">
        <w:rPr>
          <w:rFonts w:ascii="Arial" w:hAnsi="Arial" w:cs="Arial"/>
          <w:color w:val="000000"/>
        </w:rPr>
        <w:t xml:space="preserve"> pe </w:t>
      </w:r>
      <w:proofErr w:type="spellStart"/>
      <w:r w:rsidRPr="004E3A4C">
        <w:rPr>
          <w:rFonts w:ascii="Arial" w:hAnsi="Arial" w:cs="Arial"/>
          <w:color w:val="000000"/>
        </w:rPr>
        <w:t>mijloacele</w:t>
      </w:r>
      <w:proofErr w:type="spellEnd"/>
      <w:r w:rsidRPr="004E3A4C">
        <w:rPr>
          <w:rFonts w:ascii="Arial" w:hAnsi="Arial" w:cs="Arial"/>
          <w:color w:val="000000"/>
        </w:rPr>
        <w:t xml:space="preserve"> de transport. </w:t>
      </w:r>
    </w:p>
    <w:p w14:paraId="0E8C65DD" w14:textId="77777777" w:rsidR="002574CB" w:rsidRPr="004E3A4C" w:rsidRDefault="002574CB" w:rsidP="00E35C2E">
      <w:pPr>
        <w:rPr>
          <w:rFonts w:ascii="Arial" w:hAnsi="Arial" w:cs="Arial"/>
          <w:b/>
          <w:bCs/>
          <w:color w:val="009500"/>
        </w:rPr>
      </w:pPr>
    </w:p>
    <w:p w14:paraId="3B2C8D07" w14:textId="77777777" w:rsidR="002574CB" w:rsidRPr="004E3A4C" w:rsidRDefault="002574CB" w:rsidP="00E35C2E">
      <w:pPr>
        <w:rPr>
          <w:rFonts w:ascii="Arial" w:hAnsi="Arial" w:cs="Arial"/>
          <w:b/>
          <w:color w:val="000000"/>
        </w:rPr>
      </w:pPr>
      <w:r w:rsidRPr="004E3A4C">
        <w:rPr>
          <w:rFonts w:ascii="Arial" w:hAnsi="Arial" w:cs="Arial"/>
          <w:b/>
          <w:bCs/>
          <w:color w:val="009500"/>
        </w:rPr>
        <w:t>  </w:t>
      </w:r>
      <w:r w:rsidRPr="004E3A4C">
        <w:rPr>
          <w:rFonts w:ascii="Arial" w:hAnsi="Arial" w:cs="Arial"/>
          <w:b/>
          <w:color w:val="000000"/>
        </w:rPr>
        <w:t xml:space="preserve">Plata </w:t>
      </w:r>
      <w:proofErr w:type="spellStart"/>
      <w:r w:rsidRPr="004E3A4C">
        <w:rPr>
          <w:rFonts w:ascii="Arial" w:hAnsi="Arial" w:cs="Arial"/>
          <w:b/>
          <w:color w:val="000000"/>
        </w:rPr>
        <w:t>impozitului</w:t>
      </w:r>
      <w:proofErr w:type="spellEnd"/>
      <w:r w:rsidRPr="004E3A4C">
        <w:rPr>
          <w:rFonts w:ascii="Arial" w:hAnsi="Arial" w:cs="Arial"/>
          <w:b/>
          <w:color w:val="000000"/>
        </w:rPr>
        <w:t xml:space="preserve"> </w:t>
      </w:r>
    </w:p>
    <w:p w14:paraId="372B12CB" w14:textId="77777777" w:rsidR="002574CB" w:rsidRPr="004E3A4C" w:rsidRDefault="002574CB" w:rsidP="00E35C2E">
      <w:pPr>
        <w:rPr>
          <w:rFonts w:ascii="Arial" w:hAnsi="Arial" w:cs="Arial"/>
          <w:color w:val="000000"/>
        </w:rPr>
      </w:pPr>
      <w:r w:rsidRPr="004E3A4C">
        <w:rPr>
          <w:rFonts w:ascii="Arial" w:hAnsi="Arial" w:cs="Arial"/>
          <w:b/>
          <w:bCs/>
          <w:color w:val="000000"/>
        </w:rPr>
        <w:t>   (1)</w:t>
      </w:r>
      <w:r w:rsidRPr="004E3A4C">
        <w:rPr>
          <w:rFonts w:ascii="Arial" w:hAnsi="Arial" w:cs="Arial"/>
          <w:color w:val="000000"/>
        </w:rPr>
        <w:t xml:space="preserve"> </w:t>
      </w:r>
      <w:proofErr w:type="spellStart"/>
      <w:r w:rsidRPr="004E3A4C">
        <w:rPr>
          <w:rFonts w:ascii="Arial" w:hAnsi="Arial" w:cs="Arial"/>
          <w:color w:val="000000"/>
        </w:rPr>
        <w:t>Impozitul</w:t>
      </w:r>
      <w:proofErr w:type="spellEnd"/>
      <w:r w:rsidRPr="004E3A4C">
        <w:rPr>
          <w:rFonts w:ascii="Arial" w:hAnsi="Arial" w:cs="Arial"/>
          <w:color w:val="000000"/>
        </w:rPr>
        <w:t xml:space="preserve"> pe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se </w:t>
      </w:r>
      <w:proofErr w:type="spellStart"/>
      <w:r w:rsidRPr="004E3A4C">
        <w:rPr>
          <w:rFonts w:ascii="Arial" w:hAnsi="Arial" w:cs="Arial"/>
          <w:color w:val="000000"/>
        </w:rPr>
        <w:t>plateste</w:t>
      </w:r>
      <w:proofErr w:type="spellEnd"/>
      <w:r w:rsidRPr="004E3A4C">
        <w:rPr>
          <w:rFonts w:ascii="Arial" w:hAnsi="Arial" w:cs="Arial"/>
          <w:color w:val="000000"/>
        </w:rPr>
        <w:t xml:space="preserve"> </w:t>
      </w:r>
      <w:proofErr w:type="spellStart"/>
      <w:r w:rsidRPr="004E3A4C">
        <w:rPr>
          <w:rFonts w:ascii="Arial" w:hAnsi="Arial" w:cs="Arial"/>
          <w:color w:val="000000"/>
        </w:rPr>
        <w:t>anual</w:t>
      </w:r>
      <w:proofErr w:type="spellEnd"/>
      <w:r w:rsidRPr="004E3A4C">
        <w:rPr>
          <w:rFonts w:ascii="Arial" w:hAnsi="Arial" w:cs="Arial"/>
          <w:color w:val="000000"/>
        </w:rPr>
        <w:t xml:space="preserve">, in </w:t>
      </w:r>
      <w:proofErr w:type="spellStart"/>
      <w:r w:rsidRPr="004E3A4C">
        <w:rPr>
          <w:rFonts w:ascii="Arial" w:hAnsi="Arial" w:cs="Arial"/>
          <w:color w:val="000000"/>
        </w:rPr>
        <w:t>doua</w:t>
      </w:r>
      <w:proofErr w:type="spellEnd"/>
      <w:r w:rsidRPr="004E3A4C">
        <w:rPr>
          <w:rFonts w:ascii="Arial" w:hAnsi="Arial" w:cs="Arial"/>
          <w:color w:val="000000"/>
        </w:rPr>
        <w:t xml:space="preserve"> rate </w:t>
      </w:r>
      <w:proofErr w:type="spellStart"/>
      <w:r w:rsidRPr="004E3A4C">
        <w:rPr>
          <w:rFonts w:ascii="Arial" w:hAnsi="Arial" w:cs="Arial"/>
          <w:color w:val="000000"/>
        </w:rPr>
        <w:t>egale</w:t>
      </w:r>
      <w:proofErr w:type="spellEnd"/>
      <w:r w:rsidRPr="004E3A4C">
        <w:rPr>
          <w:rFonts w:ascii="Arial" w:hAnsi="Arial" w:cs="Arial"/>
          <w:color w:val="000000"/>
        </w:rPr>
        <w:t xml:space="preserve">, </w:t>
      </w:r>
      <w:proofErr w:type="spellStart"/>
      <w:r w:rsidRPr="004E3A4C">
        <w:rPr>
          <w:rFonts w:ascii="Arial" w:hAnsi="Arial" w:cs="Arial"/>
          <w:color w:val="000000"/>
        </w:rPr>
        <w:t>pana</w:t>
      </w:r>
      <w:proofErr w:type="spellEnd"/>
      <w:r w:rsidRPr="004E3A4C">
        <w:rPr>
          <w:rFonts w:ascii="Arial" w:hAnsi="Arial" w:cs="Arial"/>
          <w:color w:val="000000"/>
        </w:rPr>
        <w:t xml:space="preserve"> la </w:t>
      </w:r>
      <w:proofErr w:type="spellStart"/>
      <w:r w:rsidRPr="004E3A4C">
        <w:rPr>
          <w:rFonts w:ascii="Arial" w:hAnsi="Arial" w:cs="Arial"/>
          <w:color w:val="000000"/>
        </w:rPr>
        <w:t>datele</w:t>
      </w:r>
      <w:proofErr w:type="spellEnd"/>
      <w:r w:rsidRPr="004E3A4C">
        <w:rPr>
          <w:rFonts w:ascii="Arial" w:hAnsi="Arial" w:cs="Arial"/>
          <w:color w:val="000000"/>
        </w:rPr>
        <w:t xml:space="preserve"> de 31 </w:t>
      </w:r>
      <w:proofErr w:type="spellStart"/>
      <w:r w:rsidRPr="004E3A4C">
        <w:rPr>
          <w:rFonts w:ascii="Arial" w:hAnsi="Arial" w:cs="Arial"/>
          <w:color w:val="000000"/>
        </w:rPr>
        <w:t>martie</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30 </w:t>
      </w:r>
      <w:proofErr w:type="spellStart"/>
      <w:r w:rsidRPr="004E3A4C">
        <w:rPr>
          <w:rFonts w:ascii="Arial" w:hAnsi="Arial" w:cs="Arial"/>
          <w:color w:val="000000"/>
        </w:rPr>
        <w:t>septembrie</w:t>
      </w:r>
      <w:proofErr w:type="spellEnd"/>
      <w:r w:rsidRPr="004E3A4C">
        <w:rPr>
          <w:rFonts w:ascii="Arial" w:hAnsi="Arial" w:cs="Arial"/>
          <w:color w:val="000000"/>
        </w:rPr>
        <w:t xml:space="preserve"> </w:t>
      </w:r>
      <w:proofErr w:type="spellStart"/>
      <w:r w:rsidRPr="004E3A4C">
        <w:rPr>
          <w:rFonts w:ascii="Arial" w:hAnsi="Arial" w:cs="Arial"/>
          <w:color w:val="000000"/>
        </w:rPr>
        <w:t>inclusiv</w:t>
      </w:r>
      <w:proofErr w:type="spellEnd"/>
      <w:r w:rsidRPr="004E3A4C">
        <w:rPr>
          <w:rFonts w:ascii="Arial" w:hAnsi="Arial" w:cs="Arial"/>
          <w:color w:val="000000"/>
        </w:rPr>
        <w:t xml:space="preserve">. </w:t>
      </w:r>
    </w:p>
    <w:p w14:paraId="0A7CDA01" w14:textId="77777777" w:rsidR="002574CB" w:rsidRPr="004E3A4C" w:rsidRDefault="002574CB" w:rsidP="00E35C2E">
      <w:pPr>
        <w:rPr>
          <w:rFonts w:ascii="Arial" w:hAnsi="Arial" w:cs="Arial"/>
          <w:b/>
          <w:bCs/>
          <w:color w:val="000000"/>
        </w:rPr>
      </w:pPr>
      <w:r w:rsidRPr="004E3A4C">
        <w:rPr>
          <w:rFonts w:ascii="Arial" w:hAnsi="Arial" w:cs="Arial"/>
          <w:b/>
          <w:bCs/>
          <w:color w:val="000000"/>
        </w:rPr>
        <w:t>  </w:t>
      </w:r>
    </w:p>
    <w:p w14:paraId="72C40D2F" w14:textId="77777777" w:rsidR="002574CB" w:rsidRPr="004E3A4C" w:rsidRDefault="002574CB" w:rsidP="00E35C2E">
      <w:pPr>
        <w:rPr>
          <w:rFonts w:ascii="Arial" w:hAnsi="Arial" w:cs="Arial"/>
          <w:color w:val="000000"/>
        </w:rPr>
      </w:pPr>
      <w:r w:rsidRPr="004E3A4C">
        <w:rPr>
          <w:rFonts w:ascii="Arial" w:hAnsi="Arial" w:cs="Arial"/>
          <w:b/>
          <w:bCs/>
          <w:color w:val="000000"/>
        </w:rPr>
        <w:t> (2)</w:t>
      </w:r>
      <w:r w:rsidRPr="004E3A4C">
        <w:rPr>
          <w:rFonts w:ascii="Arial" w:hAnsi="Arial" w:cs="Arial"/>
          <w:color w:val="000000"/>
        </w:rPr>
        <w:t xml:space="preserve"> </w:t>
      </w:r>
      <w:proofErr w:type="spellStart"/>
      <w:r w:rsidRPr="004E3A4C">
        <w:rPr>
          <w:rFonts w:ascii="Arial" w:hAnsi="Arial" w:cs="Arial"/>
          <w:color w:val="000000"/>
        </w:rPr>
        <w:t>Pentru</w:t>
      </w:r>
      <w:proofErr w:type="spellEnd"/>
      <w:r w:rsidRPr="004E3A4C">
        <w:rPr>
          <w:rFonts w:ascii="Arial" w:hAnsi="Arial" w:cs="Arial"/>
          <w:color w:val="000000"/>
        </w:rPr>
        <w:t xml:space="preserve"> </w:t>
      </w:r>
      <w:proofErr w:type="spellStart"/>
      <w:r w:rsidRPr="004E3A4C">
        <w:rPr>
          <w:rFonts w:ascii="Arial" w:hAnsi="Arial" w:cs="Arial"/>
          <w:color w:val="000000"/>
        </w:rPr>
        <w:t>plata</w:t>
      </w:r>
      <w:proofErr w:type="spellEnd"/>
      <w:r w:rsidRPr="004E3A4C">
        <w:rPr>
          <w:rFonts w:ascii="Arial" w:hAnsi="Arial" w:cs="Arial"/>
          <w:color w:val="000000"/>
        </w:rPr>
        <w:t xml:space="preserve"> cu </w:t>
      </w:r>
      <w:proofErr w:type="spellStart"/>
      <w:r w:rsidRPr="004E3A4C">
        <w:rPr>
          <w:rFonts w:ascii="Arial" w:hAnsi="Arial" w:cs="Arial"/>
          <w:color w:val="000000"/>
        </w:rPr>
        <w:t>anticipatie</w:t>
      </w:r>
      <w:proofErr w:type="spellEnd"/>
      <w:r w:rsidRPr="004E3A4C">
        <w:rPr>
          <w:rFonts w:ascii="Arial" w:hAnsi="Arial" w:cs="Arial"/>
          <w:color w:val="000000"/>
        </w:rPr>
        <w:t xml:space="preserve"> a </w:t>
      </w:r>
      <w:proofErr w:type="spellStart"/>
      <w:r w:rsidRPr="004E3A4C">
        <w:rPr>
          <w:rFonts w:ascii="Arial" w:hAnsi="Arial" w:cs="Arial"/>
          <w:color w:val="000000"/>
        </w:rPr>
        <w:t>impozitului</w:t>
      </w:r>
      <w:proofErr w:type="spellEnd"/>
      <w:r w:rsidRPr="004E3A4C">
        <w:rPr>
          <w:rFonts w:ascii="Arial" w:hAnsi="Arial" w:cs="Arial"/>
          <w:color w:val="000000"/>
        </w:rPr>
        <w:t xml:space="preserve"> pe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w:t>
      </w:r>
      <w:proofErr w:type="spellStart"/>
      <w:r w:rsidRPr="004E3A4C">
        <w:rPr>
          <w:rFonts w:ascii="Arial" w:hAnsi="Arial" w:cs="Arial"/>
          <w:color w:val="000000"/>
        </w:rPr>
        <w:t>datorat</w:t>
      </w:r>
      <w:proofErr w:type="spellEnd"/>
      <w:r w:rsidRPr="004E3A4C">
        <w:rPr>
          <w:rFonts w:ascii="Arial" w:hAnsi="Arial" w:cs="Arial"/>
          <w:color w:val="000000"/>
        </w:rPr>
        <w:t xml:space="preserve"> </w:t>
      </w:r>
      <w:proofErr w:type="spellStart"/>
      <w:r w:rsidRPr="004E3A4C">
        <w:rPr>
          <w:rFonts w:ascii="Arial" w:hAnsi="Arial" w:cs="Arial"/>
          <w:color w:val="000000"/>
        </w:rPr>
        <w:t>pentru</w:t>
      </w:r>
      <w:proofErr w:type="spellEnd"/>
      <w:r w:rsidRPr="004E3A4C">
        <w:rPr>
          <w:rFonts w:ascii="Arial" w:hAnsi="Arial" w:cs="Arial"/>
          <w:color w:val="000000"/>
        </w:rPr>
        <w:t xml:space="preserve"> </w:t>
      </w:r>
      <w:proofErr w:type="spellStart"/>
      <w:r w:rsidRPr="004E3A4C">
        <w:rPr>
          <w:rFonts w:ascii="Arial" w:hAnsi="Arial" w:cs="Arial"/>
          <w:color w:val="000000"/>
        </w:rPr>
        <w:t>intregul</w:t>
      </w:r>
      <w:proofErr w:type="spellEnd"/>
      <w:r w:rsidRPr="004E3A4C">
        <w:rPr>
          <w:rFonts w:ascii="Arial" w:hAnsi="Arial" w:cs="Arial"/>
          <w:color w:val="000000"/>
        </w:rPr>
        <w:t xml:space="preserve"> an de </w:t>
      </w:r>
      <w:proofErr w:type="spellStart"/>
      <w:r w:rsidRPr="004E3A4C">
        <w:rPr>
          <w:rFonts w:ascii="Arial" w:hAnsi="Arial" w:cs="Arial"/>
          <w:color w:val="000000"/>
        </w:rPr>
        <w:t>catre</w:t>
      </w:r>
      <w:proofErr w:type="spellEnd"/>
      <w:r w:rsidRPr="004E3A4C">
        <w:rPr>
          <w:rFonts w:ascii="Arial" w:hAnsi="Arial" w:cs="Arial"/>
          <w:color w:val="000000"/>
        </w:rPr>
        <w:t xml:space="preserve"> </w:t>
      </w:r>
      <w:proofErr w:type="spellStart"/>
      <w:r w:rsidRPr="004E3A4C">
        <w:rPr>
          <w:rFonts w:ascii="Arial" w:hAnsi="Arial" w:cs="Arial"/>
          <w:color w:val="000000"/>
        </w:rPr>
        <w:t>contribuabili</w:t>
      </w:r>
      <w:proofErr w:type="spellEnd"/>
      <w:r w:rsidRPr="004E3A4C">
        <w:rPr>
          <w:rFonts w:ascii="Arial" w:hAnsi="Arial" w:cs="Arial"/>
          <w:color w:val="000000"/>
        </w:rPr>
        <w:t xml:space="preserve">, </w:t>
      </w:r>
      <w:proofErr w:type="spellStart"/>
      <w:r w:rsidRPr="004E3A4C">
        <w:rPr>
          <w:rFonts w:ascii="Arial" w:hAnsi="Arial" w:cs="Arial"/>
          <w:color w:val="000000"/>
        </w:rPr>
        <w:t>pana</w:t>
      </w:r>
      <w:proofErr w:type="spellEnd"/>
      <w:r w:rsidRPr="004E3A4C">
        <w:rPr>
          <w:rFonts w:ascii="Arial" w:hAnsi="Arial" w:cs="Arial"/>
          <w:color w:val="000000"/>
        </w:rPr>
        <w:t xml:space="preserve"> la data de 31 </w:t>
      </w:r>
      <w:proofErr w:type="spellStart"/>
      <w:r w:rsidRPr="004E3A4C">
        <w:rPr>
          <w:rFonts w:ascii="Arial" w:hAnsi="Arial" w:cs="Arial"/>
          <w:color w:val="000000"/>
        </w:rPr>
        <w:t>martie</w:t>
      </w:r>
      <w:proofErr w:type="spellEnd"/>
      <w:r w:rsidRPr="004E3A4C">
        <w:rPr>
          <w:rFonts w:ascii="Arial" w:hAnsi="Arial" w:cs="Arial"/>
          <w:color w:val="000000"/>
        </w:rPr>
        <w:t xml:space="preserve"> a </w:t>
      </w:r>
      <w:proofErr w:type="spellStart"/>
      <w:r w:rsidRPr="004E3A4C">
        <w:rPr>
          <w:rFonts w:ascii="Arial" w:hAnsi="Arial" w:cs="Arial"/>
          <w:color w:val="000000"/>
        </w:rPr>
        <w:t>anului</w:t>
      </w:r>
      <w:proofErr w:type="spellEnd"/>
      <w:r w:rsidRPr="004E3A4C">
        <w:rPr>
          <w:rFonts w:ascii="Arial" w:hAnsi="Arial" w:cs="Arial"/>
          <w:color w:val="000000"/>
        </w:rPr>
        <w:t xml:space="preserve"> </w:t>
      </w:r>
      <w:proofErr w:type="spellStart"/>
      <w:r w:rsidRPr="004E3A4C">
        <w:rPr>
          <w:rFonts w:ascii="Arial" w:hAnsi="Arial" w:cs="Arial"/>
          <w:color w:val="000000"/>
        </w:rPr>
        <w:t>respectiv</w:t>
      </w:r>
      <w:proofErr w:type="spellEnd"/>
      <w:r w:rsidRPr="004E3A4C">
        <w:rPr>
          <w:rFonts w:ascii="Arial" w:hAnsi="Arial" w:cs="Arial"/>
          <w:color w:val="000000"/>
        </w:rPr>
        <w:t xml:space="preserve"> </w:t>
      </w:r>
      <w:proofErr w:type="spellStart"/>
      <w:r w:rsidRPr="004E3A4C">
        <w:rPr>
          <w:rFonts w:ascii="Arial" w:hAnsi="Arial" w:cs="Arial"/>
          <w:color w:val="000000"/>
        </w:rPr>
        <w:t>inclusiv</w:t>
      </w:r>
      <w:proofErr w:type="spellEnd"/>
      <w:r w:rsidRPr="004E3A4C">
        <w:rPr>
          <w:rFonts w:ascii="Arial" w:hAnsi="Arial" w:cs="Arial"/>
          <w:color w:val="000000"/>
        </w:rPr>
        <w:t xml:space="preserve">, se </w:t>
      </w:r>
      <w:proofErr w:type="spellStart"/>
      <w:r w:rsidRPr="004E3A4C">
        <w:rPr>
          <w:rFonts w:ascii="Arial" w:hAnsi="Arial" w:cs="Arial"/>
          <w:color w:val="000000"/>
        </w:rPr>
        <w:t>acorda</w:t>
      </w:r>
      <w:proofErr w:type="spellEnd"/>
      <w:r w:rsidRPr="004E3A4C">
        <w:rPr>
          <w:rFonts w:ascii="Arial" w:hAnsi="Arial" w:cs="Arial"/>
          <w:color w:val="000000"/>
        </w:rPr>
        <w:t xml:space="preserve"> o </w:t>
      </w:r>
      <w:proofErr w:type="spellStart"/>
      <w:r w:rsidRPr="004E3A4C">
        <w:rPr>
          <w:rFonts w:ascii="Arial" w:hAnsi="Arial" w:cs="Arial"/>
          <w:color w:val="000000"/>
        </w:rPr>
        <w:t>bonificatie</w:t>
      </w:r>
      <w:proofErr w:type="spellEnd"/>
      <w:r w:rsidRPr="004E3A4C">
        <w:rPr>
          <w:rFonts w:ascii="Arial" w:hAnsi="Arial" w:cs="Arial"/>
          <w:color w:val="000000"/>
        </w:rPr>
        <w:t xml:space="preserve"> de </w:t>
      </w:r>
      <w:proofErr w:type="spellStart"/>
      <w:r w:rsidRPr="004E3A4C">
        <w:rPr>
          <w:rFonts w:ascii="Arial" w:hAnsi="Arial" w:cs="Arial"/>
          <w:color w:val="000000"/>
        </w:rPr>
        <w:t>pana</w:t>
      </w:r>
      <w:proofErr w:type="spellEnd"/>
      <w:r w:rsidRPr="004E3A4C">
        <w:rPr>
          <w:rFonts w:ascii="Arial" w:hAnsi="Arial" w:cs="Arial"/>
          <w:color w:val="000000"/>
        </w:rPr>
        <w:t xml:space="preserve"> la 10%</w:t>
      </w:r>
    </w:p>
    <w:p w14:paraId="663AC673" w14:textId="77777777" w:rsidR="002574CB" w:rsidRPr="004E3A4C" w:rsidRDefault="002574CB" w:rsidP="00E35C2E">
      <w:pPr>
        <w:rPr>
          <w:rFonts w:ascii="Arial" w:hAnsi="Arial" w:cs="Arial"/>
          <w:color w:val="000000"/>
        </w:rPr>
      </w:pPr>
    </w:p>
    <w:p w14:paraId="77DC05B6" w14:textId="77777777" w:rsidR="002574CB" w:rsidRPr="00C77FD2" w:rsidRDefault="002574CB" w:rsidP="00C77FD2">
      <w:pPr>
        <w:rPr>
          <w:rFonts w:ascii="Arial" w:hAnsi="Arial" w:cs="Arial"/>
          <w:color w:val="000000"/>
        </w:rPr>
      </w:pPr>
      <w:r w:rsidRPr="004E3A4C">
        <w:rPr>
          <w:rFonts w:ascii="Arial" w:hAnsi="Arial" w:cs="Arial"/>
          <w:b/>
          <w:bCs/>
          <w:color w:val="000000"/>
        </w:rPr>
        <w:t>   (3)</w:t>
      </w:r>
      <w:r w:rsidRPr="004E3A4C">
        <w:rPr>
          <w:rFonts w:ascii="Arial" w:hAnsi="Arial" w:cs="Arial"/>
          <w:color w:val="000000"/>
        </w:rPr>
        <w:t xml:space="preserve"> </w:t>
      </w:r>
      <w:proofErr w:type="spellStart"/>
      <w:r w:rsidRPr="004E3A4C">
        <w:rPr>
          <w:rFonts w:ascii="Arial" w:hAnsi="Arial" w:cs="Arial"/>
          <w:color w:val="000000"/>
        </w:rPr>
        <w:t>Impozitul</w:t>
      </w:r>
      <w:proofErr w:type="spellEnd"/>
      <w:r w:rsidRPr="004E3A4C">
        <w:rPr>
          <w:rFonts w:ascii="Arial" w:hAnsi="Arial" w:cs="Arial"/>
          <w:color w:val="000000"/>
        </w:rPr>
        <w:t xml:space="preserve"> </w:t>
      </w:r>
      <w:proofErr w:type="spellStart"/>
      <w:r w:rsidRPr="004E3A4C">
        <w:rPr>
          <w:rFonts w:ascii="Arial" w:hAnsi="Arial" w:cs="Arial"/>
          <w:color w:val="000000"/>
        </w:rPr>
        <w:t>anual</w:t>
      </w:r>
      <w:proofErr w:type="spellEnd"/>
      <w:r w:rsidRPr="004E3A4C">
        <w:rPr>
          <w:rFonts w:ascii="Arial" w:hAnsi="Arial" w:cs="Arial"/>
          <w:color w:val="000000"/>
        </w:rPr>
        <w:t xml:space="preserve"> pe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w:t>
      </w:r>
      <w:proofErr w:type="spellStart"/>
      <w:r w:rsidRPr="004E3A4C">
        <w:rPr>
          <w:rFonts w:ascii="Arial" w:hAnsi="Arial" w:cs="Arial"/>
          <w:color w:val="000000"/>
        </w:rPr>
        <w:t>datorat</w:t>
      </w:r>
      <w:proofErr w:type="spellEnd"/>
      <w:r w:rsidRPr="004E3A4C">
        <w:rPr>
          <w:rFonts w:ascii="Arial" w:hAnsi="Arial" w:cs="Arial"/>
          <w:color w:val="000000"/>
        </w:rPr>
        <w:t xml:space="preserve"> </w:t>
      </w:r>
      <w:proofErr w:type="spellStart"/>
      <w:r w:rsidRPr="004E3A4C">
        <w:rPr>
          <w:rFonts w:ascii="Arial" w:hAnsi="Arial" w:cs="Arial"/>
          <w:color w:val="000000"/>
        </w:rPr>
        <w:t>aceluiasi</w:t>
      </w:r>
      <w:proofErr w:type="spellEnd"/>
      <w:r w:rsidRPr="004E3A4C">
        <w:rPr>
          <w:rFonts w:ascii="Arial" w:hAnsi="Arial" w:cs="Arial"/>
          <w:color w:val="000000"/>
        </w:rPr>
        <w:t xml:space="preserve"> </w:t>
      </w:r>
      <w:proofErr w:type="spellStart"/>
      <w:r w:rsidRPr="004E3A4C">
        <w:rPr>
          <w:rFonts w:ascii="Arial" w:hAnsi="Arial" w:cs="Arial"/>
          <w:color w:val="000000"/>
        </w:rPr>
        <w:t>buget</w:t>
      </w:r>
      <w:proofErr w:type="spellEnd"/>
      <w:r w:rsidRPr="004E3A4C">
        <w:rPr>
          <w:rFonts w:ascii="Arial" w:hAnsi="Arial" w:cs="Arial"/>
          <w:color w:val="000000"/>
        </w:rPr>
        <w:t xml:space="preserve"> local de </w:t>
      </w:r>
      <w:proofErr w:type="spellStart"/>
      <w:r w:rsidRPr="004E3A4C">
        <w:rPr>
          <w:rFonts w:ascii="Arial" w:hAnsi="Arial" w:cs="Arial"/>
          <w:color w:val="000000"/>
        </w:rPr>
        <w:t>catre</w:t>
      </w:r>
      <w:proofErr w:type="spellEnd"/>
      <w:r w:rsidRPr="004E3A4C">
        <w:rPr>
          <w:rFonts w:ascii="Arial" w:hAnsi="Arial" w:cs="Arial"/>
          <w:color w:val="000000"/>
        </w:rPr>
        <w:t xml:space="preserve"> </w:t>
      </w:r>
      <w:proofErr w:type="spellStart"/>
      <w:r w:rsidRPr="004E3A4C">
        <w:rPr>
          <w:rFonts w:ascii="Arial" w:hAnsi="Arial" w:cs="Arial"/>
          <w:color w:val="000000"/>
        </w:rPr>
        <w:t>contribuabili</w:t>
      </w:r>
      <w:proofErr w:type="spellEnd"/>
      <w:r w:rsidRPr="004E3A4C">
        <w:rPr>
          <w:rFonts w:ascii="Arial" w:hAnsi="Arial" w:cs="Arial"/>
          <w:color w:val="000000"/>
        </w:rPr>
        <w:t xml:space="preserve">, </w:t>
      </w:r>
      <w:proofErr w:type="spellStart"/>
      <w:r w:rsidRPr="004E3A4C">
        <w:rPr>
          <w:rFonts w:ascii="Arial" w:hAnsi="Arial" w:cs="Arial"/>
          <w:color w:val="000000"/>
        </w:rPr>
        <w:t>persoane</w:t>
      </w:r>
      <w:proofErr w:type="spellEnd"/>
      <w:r w:rsidRPr="004E3A4C">
        <w:rPr>
          <w:rFonts w:ascii="Arial" w:hAnsi="Arial" w:cs="Arial"/>
          <w:color w:val="000000"/>
        </w:rPr>
        <w:t xml:space="preserve"> </w:t>
      </w:r>
      <w:proofErr w:type="spellStart"/>
      <w:r w:rsidRPr="004E3A4C">
        <w:rPr>
          <w:rFonts w:ascii="Arial" w:hAnsi="Arial" w:cs="Arial"/>
          <w:color w:val="000000"/>
        </w:rPr>
        <w:t>fizice</w:t>
      </w:r>
      <w:proofErr w:type="spellEnd"/>
      <w:r w:rsidRPr="004E3A4C">
        <w:rPr>
          <w:rFonts w:ascii="Arial" w:hAnsi="Arial" w:cs="Arial"/>
          <w:color w:val="000000"/>
        </w:rPr>
        <w:t xml:space="preserve"> </w:t>
      </w:r>
      <w:proofErr w:type="spellStart"/>
      <w:r w:rsidRPr="004E3A4C">
        <w:rPr>
          <w:rFonts w:ascii="Arial" w:hAnsi="Arial" w:cs="Arial"/>
          <w:color w:val="000000"/>
        </w:rPr>
        <w:t>si</w:t>
      </w:r>
      <w:proofErr w:type="spellEnd"/>
      <w:r w:rsidRPr="004E3A4C">
        <w:rPr>
          <w:rFonts w:ascii="Arial" w:hAnsi="Arial" w:cs="Arial"/>
          <w:color w:val="000000"/>
        </w:rPr>
        <w:t xml:space="preserve"> </w:t>
      </w:r>
      <w:proofErr w:type="spellStart"/>
      <w:r w:rsidRPr="004E3A4C">
        <w:rPr>
          <w:rFonts w:ascii="Arial" w:hAnsi="Arial" w:cs="Arial"/>
          <w:color w:val="000000"/>
        </w:rPr>
        <w:t>juridice</w:t>
      </w:r>
      <w:proofErr w:type="spellEnd"/>
      <w:r w:rsidRPr="004E3A4C">
        <w:rPr>
          <w:rFonts w:ascii="Arial" w:hAnsi="Arial" w:cs="Arial"/>
          <w:color w:val="000000"/>
        </w:rPr>
        <w:t xml:space="preserve">, de </w:t>
      </w:r>
      <w:proofErr w:type="spellStart"/>
      <w:r w:rsidRPr="004E3A4C">
        <w:rPr>
          <w:rFonts w:ascii="Arial" w:hAnsi="Arial" w:cs="Arial"/>
          <w:color w:val="000000"/>
        </w:rPr>
        <w:t>pana</w:t>
      </w:r>
      <w:proofErr w:type="spellEnd"/>
      <w:r w:rsidRPr="004E3A4C">
        <w:rPr>
          <w:rFonts w:ascii="Arial" w:hAnsi="Arial" w:cs="Arial"/>
          <w:color w:val="000000"/>
        </w:rPr>
        <w:t xml:space="preserve"> la 50 lei </w:t>
      </w:r>
      <w:proofErr w:type="spellStart"/>
      <w:r w:rsidRPr="004E3A4C">
        <w:rPr>
          <w:rFonts w:ascii="Arial" w:hAnsi="Arial" w:cs="Arial"/>
          <w:color w:val="000000"/>
        </w:rPr>
        <w:t>inclusiv</w:t>
      </w:r>
      <w:proofErr w:type="spellEnd"/>
      <w:r w:rsidRPr="004E3A4C">
        <w:rPr>
          <w:rFonts w:ascii="Arial" w:hAnsi="Arial" w:cs="Arial"/>
          <w:color w:val="000000"/>
        </w:rPr>
        <w:t xml:space="preserve">, se </w:t>
      </w:r>
      <w:proofErr w:type="spellStart"/>
      <w:r w:rsidRPr="004E3A4C">
        <w:rPr>
          <w:rFonts w:ascii="Arial" w:hAnsi="Arial" w:cs="Arial"/>
          <w:color w:val="000000"/>
        </w:rPr>
        <w:t>plateste</w:t>
      </w:r>
      <w:proofErr w:type="spellEnd"/>
      <w:r w:rsidRPr="004E3A4C">
        <w:rPr>
          <w:rFonts w:ascii="Arial" w:hAnsi="Arial" w:cs="Arial"/>
          <w:color w:val="000000"/>
        </w:rPr>
        <w:t xml:space="preserve"> integral </w:t>
      </w:r>
      <w:proofErr w:type="spellStart"/>
      <w:r w:rsidRPr="004E3A4C">
        <w:rPr>
          <w:rFonts w:ascii="Arial" w:hAnsi="Arial" w:cs="Arial"/>
          <w:color w:val="000000"/>
        </w:rPr>
        <w:t>pana</w:t>
      </w:r>
      <w:proofErr w:type="spellEnd"/>
      <w:r w:rsidRPr="004E3A4C">
        <w:rPr>
          <w:rFonts w:ascii="Arial" w:hAnsi="Arial" w:cs="Arial"/>
          <w:color w:val="000000"/>
        </w:rPr>
        <w:t xml:space="preserve"> la </w:t>
      </w:r>
      <w:proofErr w:type="spellStart"/>
      <w:r w:rsidRPr="004E3A4C">
        <w:rPr>
          <w:rFonts w:ascii="Arial" w:hAnsi="Arial" w:cs="Arial"/>
          <w:color w:val="000000"/>
        </w:rPr>
        <w:t>primul</w:t>
      </w:r>
      <w:proofErr w:type="spellEnd"/>
      <w:r w:rsidRPr="004E3A4C">
        <w:rPr>
          <w:rFonts w:ascii="Arial" w:hAnsi="Arial" w:cs="Arial"/>
          <w:color w:val="000000"/>
        </w:rPr>
        <w:t xml:space="preserve"> termen de </w:t>
      </w:r>
      <w:proofErr w:type="spellStart"/>
      <w:r w:rsidRPr="004E3A4C">
        <w:rPr>
          <w:rFonts w:ascii="Arial" w:hAnsi="Arial" w:cs="Arial"/>
          <w:color w:val="000000"/>
        </w:rPr>
        <w:t>plata</w:t>
      </w:r>
      <w:proofErr w:type="spellEnd"/>
      <w:r w:rsidRPr="004E3A4C">
        <w:rPr>
          <w:rFonts w:ascii="Arial" w:hAnsi="Arial" w:cs="Arial"/>
          <w:color w:val="000000"/>
        </w:rPr>
        <w:t xml:space="preserve">. In </w:t>
      </w:r>
      <w:proofErr w:type="spellStart"/>
      <w:r w:rsidRPr="004E3A4C">
        <w:rPr>
          <w:rFonts w:ascii="Arial" w:hAnsi="Arial" w:cs="Arial"/>
          <w:color w:val="000000"/>
        </w:rPr>
        <w:t>cazul</w:t>
      </w:r>
      <w:proofErr w:type="spellEnd"/>
      <w:r w:rsidRPr="004E3A4C">
        <w:rPr>
          <w:rFonts w:ascii="Arial" w:hAnsi="Arial" w:cs="Arial"/>
          <w:color w:val="000000"/>
        </w:rPr>
        <w:t xml:space="preserve"> in care </w:t>
      </w:r>
      <w:proofErr w:type="spellStart"/>
      <w:r w:rsidRPr="004E3A4C">
        <w:rPr>
          <w:rFonts w:ascii="Arial" w:hAnsi="Arial" w:cs="Arial"/>
          <w:color w:val="000000"/>
        </w:rPr>
        <w:t>contribuabilul</w:t>
      </w:r>
      <w:proofErr w:type="spellEnd"/>
      <w:r w:rsidRPr="004E3A4C">
        <w:rPr>
          <w:rFonts w:ascii="Arial" w:hAnsi="Arial" w:cs="Arial"/>
          <w:color w:val="000000"/>
        </w:rPr>
        <w:t xml:space="preserve"> </w:t>
      </w:r>
      <w:proofErr w:type="spellStart"/>
      <w:r w:rsidRPr="004E3A4C">
        <w:rPr>
          <w:rFonts w:ascii="Arial" w:hAnsi="Arial" w:cs="Arial"/>
          <w:color w:val="000000"/>
        </w:rPr>
        <w:t>detine</w:t>
      </w:r>
      <w:proofErr w:type="spellEnd"/>
      <w:r w:rsidRPr="004E3A4C">
        <w:rPr>
          <w:rFonts w:ascii="Arial" w:hAnsi="Arial" w:cs="Arial"/>
          <w:color w:val="000000"/>
        </w:rPr>
        <w:t xml:space="preserve"> in </w:t>
      </w:r>
      <w:proofErr w:type="spellStart"/>
      <w:r w:rsidRPr="004E3A4C">
        <w:rPr>
          <w:rFonts w:ascii="Arial" w:hAnsi="Arial" w:cs="Arial"/>
          <w:color w:val="000000"/>
        </w:rPr>
        <w:t>proprietate</w:t>
      </w:r>
      <w:proofErr w:type="spellEnd"/>
      <w:r w:rsidRPr="004E3A4C">
        <w:rPr>
          <w:rFonts w:ascii="Arial" w:hAnsi="Arial" w:cs="Arial"/>
          <w:color w:val="000000"/>
        </w:rPr>
        <w:t xml:space="preserve"> </w:t>
      </w:r>
      <w:proofErr w:type="spellStart"/>
      <w:r w:rsidRPr="004E3A4C">
        <w:rPr>
          <w:rFonts w:ascii="Arial" w:hAnsi="Arial" w:cs="Arial"/>
          <w:color w:val="000000"/>
        </w:rPr>
        <w:t>mai</w:t>
      </w:r>
      <w:proofErr w:type="spellEnd"/>
      <w:r w:rsidRPr="004E3A4C">
        <w:rPr>
          <w:rFonts w:ascii="Arial" w:hAnsi="Arial" w:cs="Arial"/>
          <w:color w:val="000000"/>
        </w:rPr>
        <w:t xml:space="preserve"> </w:t>
      </w:r>
      <w:proofErr w:type="spellStart"/>
      <w:r w:rsidRPr="004E3A4C">
        <w:rPr>
          <w:rFonts w:ascii="Arial" w:hAnsi="Arial" w:cs="Arial"/>
          <w:color w:val="000000"/>
        </w:rPr>
        <w:t>multe</w:t>
      </w:r>
      <w:proofErr w:type="spellEnd"/>
      <w:r w:rsidRPr="004E3A4C">
        <w:rPr>
          <w:rFonts w:ascii="Arial" w:hAnsi="Arial" w:cs="Arial"/>
          <w:color w:val="000000"/>
        </w:rPr>
        <w:t xml:space="preserve"> </w:t>
      </w:r>
      <w:proofErr w:type="spellStart"/>
      <w:r w:rsidRPr="004E3A4C">
        <w:rPr>
          <w:rFonts w:ascii="Arial" w:hAnsi="Arial" w:cs="Arial"/>
          <w:color w:val="000000"/>
        </w:rPr>
        <w:t>mijloace</w:t>
      </w:r>
      <w:proofErr w:type="spellEnd"/>
      <w:r w:rsidRPr="004E3A4C">
        <w:rPr>
          <w:rFonts w:ascii="Arial" w:hAnsi="Arial" w:cs="Arial"/>
          <w:color w:val="000000"/>
        </w:rPr>
        <w:t xml:space="preserve"> de transport, </w:t>
      </w:r>
      <w:proofErr w:type="spellStart"/>
      <w:r w:rsidRPr="004E3A4C">
        <w:rPr>
          <w:rFonts w:ascii="Arial" w:hAnsi="Arial" w:cs="Arial"/>
          <w:color w:val="000000"/>
        </w:rPr>
        <w:t>pentru</w:t>
      </w:r>
      <w:proofErr w:type="spellEnd"/>
      <w:r w:rsidRPr="004E3A4C">
        <w:rPr>
          <w:rFonts w:ascii="Arial" w:hAnsi="Arial" w:cs="Arial"/>
          <w:color w:val="000000"/>
        </w:rPr>
        <w:t xml:space="preserve"> care </w:t>
      </w:r>
      <w:proofErr w:type="spellStart"/>
      <w:r w:rsidRPr="004E3A4C">
        <w:rPr>
          <w:rFonts w:ascii="Arial" w:hAnsi="Arial" w:cs="Arial"/>
          <w:color w:val="000000"/>
        </w:rPr>
        <w:t>impozitul</w:t>
      </w:r>
      <w:proofErr w:type="spellEnd"/>
      <w:r w:rsidRPr="004E3A4C">
        <w:rPr>
          <w:rFonts w:ascii="Arial" w:hAnsi="Arial" w:cs="Arial"/>
          <w:color w:val="000000"/>
        </w:rPr>
        <w:t xml:space="preserve"> </w:t>
      </w:r>
      <w:proofErr w:type="spellStart"/>
      <w:r w:rsidRPr="004E3A4C">
        <w:rPr>
          <w:rFonts w:ascii="Arial" w:hAnsi="Arial" w:cs="Arial"/>
          <w:color w:val="000000"/>
        </w:rPr>
        <w:t>este</w:t>
      </w:r>
      <w:proofErr w:type="spellEnd"/>
      <w:r w:rsidRPr="004E3A4C">
        <w:rPr>
          <w:rFonts w:ascii="Arial" w:hAnsi="Arial" w:cs="Arial"/>
          <w:color w:val="000000"/>
        </w:rPr>
        <w:t xml:space="preserve"> </w:t>
      </w:r>
      <w:proofErr w:type="spellStart"/>
      <w:r w:rsidRPr="004E3A4C">
        <w:rPr>
          <w:rFonts w:ascii="Arial" w:hAnsi="Arial" w:cs="Arial"/>
          <w:color w:val="000000"/>
        </w:rPr>
        <w:t>datorat</w:t>
      </w:r>
      <w:proofErr w:type="spellEnd"/>
      <w:r w:rsidRPr="004E3A4C">
        <w:rPr>
          <w:rFonts w:ascii="Arial" w:hAnsi="Arial" w:cs="Arial"/>
          <w:color w:val="000000"/>
        </w:rPr>
        <w:t xml:space="preserve"> </w:t>
      </w:r>
      <w:proofErr w:type="spellStart"/>
      <w:r w:rsidRPr="004E3A4C">
        <w:rPr>
          <w:rFonts w:ascii="Arial" w:hAnsi="Arial" w:cs="Arial"/>
          <w:color w:val="000000"/>
        </w:rPr>
        <w:t>bugetului</w:t>
      </w:r>
      <w:proofErr w:type="spellEnd"/>
      <w:r w:rsidRPr="004E3A4C">
        <w:rPr>
          <w:rFonts w:ascii="Arial" w:hAnsi="Arial" w:cs="Arial"/>
          <w:color w:val="000000"/>
        </w:rPr>
        <w:t xml:space="preserve"> local al </w:t>
      </w:r>
      <w:proofErr w:type="spellStart"/>
      <w:r w:rsidRPr="004E3A4C">
        <w:rPr>
          <w:rFonts w:ascii="Arial" w:hAnsi="Arial" w:cs="Arial"/>
          <w:color w:val="000000"/>
        </w:rPr>
        <w:t>aceleiasi</w:t>
      </w:r>
      <w:proofErr w:type="spellEnd"/>
      <w:r w:rsidRPr="004E3A4C">
        <w:rPr>
          <w:rFonts w:ascii="Arial" w:hAnsi="Arial" w:cs="Arial"/>
          <w:color w:val="000000"/>
        </w:rPr>
        <w:t xml:space="preserve"> </w:t>
      </w:r>
      <w:proofErr w:type="spellStart"/>
      <w:r w:rsidRPr="004E3A4C">
        <w:rPr>
          <w:rFonts w:ascii="Arial" w:hAnsi="Arial" w:cs="Arial"/>
          <w:color w:val="000000"/>
        </w:rPr>
        <w:t>unitati</w:t>
      </w:r>
      <w:proofErr w:type="spellEnd"/>
      <w:r w:rsidRPr="004E3A4C">
        <w:rPr>
          <w:rFonts w:ascii="Arial" w:hAnsi="Arial" w:cs="Arial"/>
          <w:color w:val="000000"/>
        </w:rPr>
        <w:t xml:space="preserve"> </w:t>
      </w:r>
      <w:proofErr w:type="spellStart"/>
      <w:r w:rsidRPr="004E3A4C">
        <w:rPr>
          <w:rFonts w:ascii="Arial" w:hAnsi="Arial" w:cs="Arial"/>
          <w:color w:val="000000"/>
        </w:rPr>
        <w:t>administrativ</w:t>
      </w:r>
      <w:proofErr w:type="spellEnd"/>
      <w:r w:rsidRPr="004E3A4C">
        <w:rPr>
          <w:rFonts w:ascii="Arial" w:hAnsi="Arial" w:cs="Arial"/>
          <w:color w:val="000000"/>
        </w:rPr>
        <w:t xml:space="preserve">- </w:t>
      </w:r>
      <w:proofErr w:type="spellStart"/>
      <w:r w:rsidRPr="004E3A4C">
        <w:rPr>
          <w:rFonts w:ascii="Arial" w:hAnsi="Arial" w:cs="Arial"/>
          <w:color w:val="000000"/>
        </w:rPr>
        <w:t>teritoriale</w:t>
      </w:r>
      <w:proofErr w:type="spellEnd"/>
      <w:r w:rsidRPr="004E3A4C">
        <w:rPr>
          <w:rFonts w:ascii="Arial" w:hAnsi="Arial" w:cs="Arial"/>
          <w:color w:val="000000"/>
        </w:rPr>
        <w:t xml:space="preserve">, </w:t>
      </w:r>
      <w:proofErr w:type="spellStart"/>
      <w:r w:rsidRPr="004E3A4C">
        <w:rPr>
          <w:rFonts w:ascii="Arial" w:hAnsi="Arial" w:cs="Arial"/>
          <w:color w:val="000000"/>
        </w:rPr>
        <w:t>suma</w:t>
      </w:r>
      <w:proofErr w:type="spellEnd"/>
      <w:r w:rsidRPr="004E3A4C">
        <w:rPr>
          <w:rFonts w:ascii="Arial" w:hAnsi="Arial" w:cs="Arial"/>
          <w:color w:val="000000"/>
        </w:rPr>
        <w:t xml:space="preserve"> de 50 lei se </w:t>
      </w:r>
      <w:proofErr w:type="spellStart"/>
      <w:r w:rsidRPr="004E3A4C">
        <w:rPr>
          <w:rFonts w:ascii="Arial" w:hAnsi="Arial" w:cs="Arial"/>
          <w:color w:val="000000"/>
        </w:rPr>
        <w:t>refera</w:t>
      </w:r>
      <w:proofErr w:type="spellEnd"/>
      <w:r w:rsidRPr="004E3A4C">
        <w:rPr>
          <w:rFonts w:ascii="Arial" w:hAnsi="Arial" w:cs="Arial"/>
          <w:color w:val="000000"/>
        </w:rPr>
        <w:t xml:space="preserve"> la </w:t>
      </w:r>
      <w:proofErr w:type="spellStart"/>
      <w:r w:rsidRPr="004E3A4C">
        <w:rPr>
          <w:rFonts w:ascii="Arial" w:hAnsi="Arial" w:cs="Arial"/>
          <w:color w:val="000000"/>
        </w:rPr>
        <w:t>impozitul</w:t>
      </w:r>
      <w:proofErr w:type="spellEnd"/>
      <w:r w:rsidRPr="004E3A4C">
        <w:rPr>
          <w:rFonts w:ascii="Arial" w:hAnsi="Arial" w:cs="Arial"/>
          <w:color w:val="000000"/>
        </w:rPr>
        <w:t xml:space="preserve"> pe </w:t>
      </w:r>
      <w:proofErr w:type="spellStart"/>
      <w:r w:rsidRPr="004E3A4C">
        <w:rPr>
          <w:rFonts w:ascii="Arial" w:hAnsi="Arial" w:cs="Arial"/>
          <w:color w:val="000000"/>
        </w:rPr>
        <w:t>mijlocul</w:t>
      </w:r>
      <w:proofErr w:type="spellEnd"/>
      <w:r w:rsidRPr="004E3A4C">
        <w:rPr>
          <w:rFonts w:ascii="Arial" w:hAnsi="Arial" w:cs="Arial"/>
          <w:color w:val="000000"/>
        </w:rPr>
        <w:t xml:space="preserve"> de transport </w:t>
      </w:r>
      <w:proofErr w:type="spellStart"/>
      <w:r w:rsidRPr="004E3A4C">
        <w:rPr>
          <w:rFonts w:ascii="Arial" w:hAnsi="Arial" w:cs="Arial"/>
          <w:color w:val="000000"/>
        </w:rPr>
        <w:t>cumulat</w:t>
      </w:r>
      <w:proofErr w:type="spellEnd"/>
      <w:r w:rsidRPr="004E3A4C">
        <w:rPr>
          <w:rFonts w:ascii="Arial" w:hAnsi="Arial" w:cs="Arial"/>
          <w:color w:val="000000"/>
        </w:rPr>
        <w:t xml:space="preserve"> al </w:t>
      </w:r>
      <w:proofErr w:type="spellStart"/>
      <w:r w:rsidRPr="004E3A4C">
        <w:rPr>
          <w:rFonts w:ascii="Arial" w:hAnsi="Arial" w:cs="Arial"/>
          <w:color w:val="000000"/>
        </w:rPr>
        <w:t>acestora</w:t>
      </w:r>
      <w:proofErr w:type="spellEnd"/>
      <w:r w:rsidRPr="004E3A4C">
        <w:rPr>
          <w:rFonts w:ascii="Arial" w:hAnsi="Arial" w:cs="Arial"/>
          <w:color w:val="000000"/>
        </w:rPr>
        <w:t xml:space="preserve">. </w:t>
      </w:r>
    </w:p>
    <w:p w14:paraId="4ED41273" w14:textId="77777777" w:rsidR="002574CB" w:rsidRPr="004E3A4C" w:rsidRDefault="002574CB" w:rsidP="005D33A9">
      <w:pPr>
        <w:rPr>
          <w:color w:val="000000"/>
          <w:lang w:val="it-IT"/>
        </w:rPr>
      </w:pPr>
    </w:p>
    <w:p w14:paraId="38D49F05" w14:textId="77777777" w:rsidR="002574CB" w:rsidRPr="004E3A4C" w:rsidRDefault="002574CB" w:rsidP="005D33A9">
      <w:pPr>
        <w:jc w:val="center"/>
        <w:rPr>
          <w:b/>
          <w:i/>
          <w:color w:val="000000"/>
          <w:u w:val="single"/>
          <w:lang w:val="it-IT"/>
        </w:rPr>
      </w:pPr>
      <w:r w:rsidRPr="004E3A4C">
        <w:rPr>
          <w:b/>
          <w:i/>
          <w:color w:val="000000"/>
          <w:u w:val="single"/>
          <w:lang w:val="it-IT"/>
        </w:rPr>
        <w:t>A. TAXA PENTRU ELIBERAREA CERTIFICATELOR AVIZELOR ŞI A AUTORIZAŢIILOR</w:t>
      </w:r>
    </w:p>
    <w:p w14:paraId="4FE5431B" w14:textId="77777777" w:rsidR="002574CB" w:rsidRPr="004E3A4C" w:rsidRDefault="002574CB" w:rsidP="005D33A9">
      <w:pPr>
        <w:jc w:val="both"/>
        <w:rPr>
          <w:b/>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2"/>
        <w:gridCol w:w="2118"/>
      </w:tblGrid>
      <w:tr w:rsidR="002574CB" w:rsidRPr="004E3A4C" w14:paraId="6FDC75BC" w14:textId="77777777" w:rsidTr="002925E1">
        <w:tc>
          <w:tcPr>
            <w:tcW w:w="8149" w:type="dxa"/>
          </w:tcPr>
          <w:p w14:paraId="294C36CE" w14:textId="77777777" w:rsidR="002574CB" w:rsidRPr="004E3A4C" w:rsidRDefault="002574CB" w:rsidP="002925E1">
            <w:pPr>
              <w:jc w:val="center"/>
              <w:rPr>
                <w:b/>
                <w:color w:val="000000"/>
                <w:lang w:val="fr-FR"/>
              </w:rPr>
            </w:pPr>
            <w:r w:rsidRPr="004E3A4C">
              <w:rPr>
                <w:b/>
                <w:color w:val="000000"/>
                <w:lang w:val="it-IT"/>
              </w:rPr>
              <w:t>Tip autor</w:t>
            </w:r>
            <w:proofErr w:type="spellStart"/>
            <w:r w:rsidRPr="004E3A4C">
              <w:rPr>
                <w:b/>
                <w:color w:val="000000"/>
                <w:lang w:val="fr-FR"/>
              </w:rPr>
              <w:t>izatie</w:t>
            </w:r>
            <w:proofErr w:type="spellEnd"/>
            <w:r w:rsidRPr="004E3A4C">
              <w:rPr>
                <w:b/>
                <w:color w:val="000000"/>
                <w:lang w:val="fr-FR"/>
              </w:rPr>
              <w:t xml:space="preserve"> , </w:t>
            </w:r>
            <w:proofErr w:type="spellStart"/>
            <w:r w:rsidRPr="004E3A4C">
              <w:rPr>
                <w:b/>
                <w:color w:val="000000"/>
                <w:lang w:val="fr-FR"/>
              </w:rPr>
              <w:t>aviz</w:t>
            </w:r>
            <w:proofErr w:type="spellEnd"/>
            <w:r w:rsidRPr="004E3A4C">
              <w:rPr>
                <w:b/>
                <w:color w:val="000000"/>
                <w:lang w:val="fr-FR"/>
              </w:rPr>
              <w:t xml:space="preserve"> </w:t>
            </w:r>
            <w:proofErr w:type="spellStart"/>
            <w:r w:rsidRPr="004E3A4C">
              <w:rPr>
                <w:b/>
                <w:color w:val="000000"/>
                <w:lang w:val="fr-FR"/>
              </w:rPr>
              <w:t>sau</w:t>
            </w:r>
            <w:proofErr w:type="spellEnd"/>
            <w:r w:rsidRPr="004E3A4C">
              <w:rPr>
                <w:b/>
                <w:color w:val="000000"/>
                <w:lang w:val="fr-FR"/>
              </w:rPr>
              <w:t xml:space="preserve"> certificat</w:t>
            </w:r>
          </w:p>
        </w:tc>
        <w:tc>
          <w:tcPr>
            <w:tcW w:w="2147" w:type="dxa"/>
          </w:tcPr>
          <w:p w14:paraId="6BDF4810" w14:textId="77777777" w:rsidR="002574CB" w:rsidRPr="004E3A4C" w:rsidRDefault="002574CB" w:rsidP="002925E1">
            <w:pPr>
              <w:jc w:val="center"/>
              <w:rPr>
                <w:b/>
                <w:color w:val="000000"/>
              </w:rPr>
            </w:pPr>
            <w:r w:rsidRPr="004E3A4C">
              <w:rPr>
                <w:b/>
                <w:color w:val="000000"/>
              </w:rPr>
              <w:t>Taxa ( lei )</w:t>
            </w:r>
          </w:p>
        </w:tc>
      </w:tr>
      <w:tr w:rsidR="002574CB" w:rsidRPr="004E3A4C" w14:paraId="536EE9D1" w14:textId="77777777" w:rsidTr="002925E1">
        <w:tc>
          <w:tcPr>
            <w:tcW w:w="8149" w:type="dxa"/>
          </w:tcPr>
          <w:p w14:paraId="779DAB19" w14:textId="77777777" w:rsidR="002574CB" w:rsidRPr="004E3A4C" w:rsidRDefault="002574CB" w:rsidP="002925E1">
            <w:pPr>
              <w:jc w:val="both"/>
              <w:rPr>
                <w:color w:val="000000"/>
              </w:rPr>
            </w:pPr>
            <w:proofErr w:type="spellStart"/>
            <w:r w:rsidRPr="004E3A4C">
              <w:rPr>
                <w:color w:val="000000"/>
              </w:rPr>
              <w:t>Certificatul</w:t>
            </w:r>
            <w:proofErr w:type="spellEnd"/>
            <w:r w:rsidRPr="004E3A4C">
              <w:rPr>
                <w:color w:val="000000"/>
              </w:rPr>
              <w:t xml:space="preserve"> de urbanism </w:t>
            </w:r>
          </w:p>
        </w:tc>
        <w:tc>
          <w:tcPr>
            <w:tcW w:w="2147" w:type="dxa"/>
          </w:tcPr>
          <w:p w14:paraId="76B9DD62" w14:textId="77777777" w:rsidR="002574CB" w:rsidRPr="004E3A4C" w:rsidRDefault="002574CB" w:rsidP="002925E1">
            <w:pPr>
              <w:jc w:val="both"/>
              <w:rPr>
                <w:color w:val="000000"/>
              </w:rPr>
            </w:pPr>
          </w:p>
        </w:tc>
      </w:tr>
      <w:tr w:rsidR="002574CB" w:rsidRPr="004E3A4C" w14:paraId="3E2AC8F6" w14:textId="77777777" w:rsidTr="002925E1">
        <w:tc>
          <w:tcPr>
            <w:tcW w:w="8149" w:type="dxa"/>
          </w:tcPr>
          <w:p w14:paraId="610CE272" w14:textId="4DDBE05C" w:rsidR="002574CB" w:rsidRPr="004E3A4C" w:rsidRDefault="002574CB" w:rsidP="00183506">
            <w:pPr>
              <w:jc w:val="both"/>
              <w:rPr>
                <w:color w:val="000000"/>
              </w:rPr>
            </w:pPr>
            <w:r w:rsidRPr="004E3A4C">
              <w:rPr>
                <w:color w:val="000000"/>
              </w:rPr>
              <w:t xml:space="preserve">             </w:t>
            </w:r>
            <w:proofErr w:type="spellStart"/>
            <w:r w:rsidRPr="004E3A4C">
              <w:rPr>
                <w:color w:val="000000"/>
              </w:rPr>
              <w:t>pana</w:t>
            </w:r>
            <w:proofErr w:type="spellEnd"/>
            <w:r w:rsidRPr="004E3A4C">
              <w:rPr>
                <w:color w:val="000000"/>
              </w:rPr>
              <w:t xml:space="preserve"> la 150 </w:t>
            </w:r>
            <w:r w:rsidR="00183506">
              <w:rPr>
                <w:color w:val="000000"/>
              </w:rPr>
              <w:t xml:space="preserve">                                   6,</w:t>
            </w:r>
            <w:r w:rsidR="00043DC7">
              <w:rPr>
                <w:color w:val="000000"/>
              </w:rPr>
              <w:t>99</w:t>
            </w:r>
          </w:p>
        </w:tc>
        <w:tc>
          <w:tcPr>
            <w:tcW w:w="2147" w:type="dxa"/>
          </w:tcPr>
          <w:p w14:paraId="4658225B" w14:textId="7EF5E7A1" w:rsidR="002574CB" w:rsidRPr="004E3A4C" w:rsidRDefault="00043DC7" w:rsidP="002925E1">
            <w:pPr>
              <w:jc w:val="center"/>
              <w:rPr>
                <w:color w:val="000000"/>
              </w:rPr>
            </w:pPr>
            <w:r>
              <w:rPr>
                <w:color w:val="000000"/>
              </w:rPr>
              <w:t>7</w:t>
            </w:r>
          </w:p>
        </w:tc>
      </w:tr>
      <w:tr w:rsidR="002574CB" w:rsidRPr="004E3A4C" w14:paraId="0706D862" w14:textId="77777777" w:rsidTr="002925E1">
        <w:tc>
          <w:tcPr>
            <w:tcW w:w="8149" w:type="dxa"/>
          </w:tcPr>
          <w:p w14:paraId="0A6C5F49" w14:textId="6C2F9229" w:rsidR="002574CB" w:rsidRPr="004E3A4C" w:rsidRDefault="002574CB" w:rsidP="00183506">
            <w:pPr>
              <w:jc w:val="both"/>
              <w:rPr>
                <w:color w:val="000000"/>
              </w:rPr>
            </w:pPr>
            <w:r w:rsidRPr="004E3A4C">
              <w:rPr>
                <w:color w:val="000000"/>
              </w:rPr>
              <w:t xml:space="preserve">             </w:t>
            </w:r>
            <w:proofErr w:type="spellStart"/>
            <w:r w:rsidRPr="004E3A4C">
              <w:rPr>
                <w:color w:val="000000"/>
              </w:rPr>
              <w:t>pana</w:t>
            </w:r>
            <w:proofErr w:type="spellEnd"/>
            <w:r w:rsidRPr="004E3A4C">
              <w:rPr>
                <w:color w:val="000000"/>
              </w:rPr>
              <w:t xml:space="preserve"> la 250 mp</w:t>
            </w:r>
            <w:r w:rsidRPr="004E3A4C">
              <w:rPr>
                <w:color w:val="000000"/>
                <w:vertAlign w:val="superscript"/>
              </w:rPr>
              <w:t>2</w:t>
            </w:r>
            <w:r w:rsidR="007C0E98">
              <w:rPr>
                <w:color w:val="000000"/>
                <w:vertAlign w:val="superscript"/>
              </w:rPr>
              <w:t xml:space="preserve">                                       </w:t>
            </w:r>
            <w:r w:rsidR="00043DC7">
              <w:rPr>
                <w:color w:val="000000"/>
                <w:vertAlign w:val="superscript"/>
              </w:rPr>
              <w:t>8,19</w:t>
            </w:r>
          </w:p>
        </w:tc>
        <w:tc>
          <w:tcPr>
            <w:tcW w:w="2147" w:type="dxa"/>
          </w:tcPr>
          <w:p w14:paraId="7A9025CB" w14:textId="77777777" w:rsidR="002574CB" w:rsidRPr="004E3A4C" w:rsidRDefault="00F755A6" w:rsidP="002925E1">
            <w:pPr>
              <w:jc w:val="center"/>
              <w:rPr>
                <w:color w:val="000000"/>
              </w:rPr>
            </w:pPr>
            <w:r>
              <w:rPr>
                <w:color w:val="000000"/>
              </w:rPr>
              <w:t>8</w:t>
            </w:r>
          </w:p>
        </w:tc>
      </w:tr>
      <w:tr w:rsidR="002574CB" w:rsidRPr="004E3A4C" w14:paraId="69941BC2" w14:textId="77777777" w:rsidTr="002925E1">
        <w:tc>
          <w:tcPr>
            <w:tcW w:w="8149" w:type="dxa"/>
          </w:tcPr>
          <w:p w14:paraId="2CA7CFFD" w14:textId="3868369C" w:rsidR="002574CB" w:rsidRPr="004E3A4C" w:rsidRDefault="002574CB" w:rsidP="002925E1">
            <w:pPr>
              <w:jc w:val="both"/>
              <w:rPr>
                <w:color w:val="000000"/>
              </w:rPr>
            </w:pPr>
            <w:r w:rsidRPr="004E3A4C">
              <w:rPr>
                <w:color w:val="000000"/>
              </w:rPr>
              <w:t xml:space="preserve">             </w:t>
            </w:r>
            <w:proofErr w:type="spellStart"/>
            <w:r w:rsidRPr="004E3A4C">
              <w:rPr>
                <w:color w:val="000000"/>
              </w:rPr>
              <w:t>pana</w:t>
            </w:r>
            <w:proofErr w:type="spellEnd"/>
            <w:r w:rsidRPr="004E3A4C">
              <w:rPr>
                <w:color w:val="000000"/>
              </w:rPr>
              <w:t xml:space="preserve"> la 500 mp</w:t>
            </w:r>
            <w:r w:rsidRPr="004E3A4C">
              <w:rPr>
                <w:color w:val="000000"/>
                <w:vertAlign w:val="superscript"/>
              </w:rPr>
              <w:t>2</w:t>
            </w:r>
            <w:r w:rsidR="007C0E98">
              <w:rPr>
                <w:color w:val="000000"/>
                <w:vertAlign w:val="superscript"/>
              </w:rPr>
              <w:t xml:space="preserve">                                      </w:t>
            </w:r>
            <w:r w:rsidR="00183506">
              <w:rPr>
                <w:color w:val="000000"/>
                <w:vertAlign w:val="superscript"/>
              </w:rPr>
              <w:t>10,</w:t>
            </w:r>
            <w:r w:rsidR="00043DC7">
              <w:rPr>
                <w:color w:val="000000"/>
                <w:vertAlign w:val="superscript"/>
              </w:rPr>
              <w:t>53</w:t>
            </w:r>
          </w:p>
        </w:tc>
        <w:tc>
          <w:tcPr>
            <w:tcW w:w="2147" w:type="dxa"/>
          </w:tcPr>
          <w:p w14:paraId="3CE2F314" w14:textId="5A6538F8" w:rsidR="002574CB" w:rsidRPr="004E3A4C" w:rsidRDefault="00F755A6" w:rsidP="002925E1">
            <w:pPr>
              <w:jc w:val="center"/>
              <w:rPr>
                <w:color w:val="000000"/>
              </w:rPr>
            </w:pPr>
            <w:r>
              <w:rPr>
                <w:color w:val="000000"/>
              </w:rPr>
              <w:t>1</w:t>
            </w:r>
            <w:r w:rsidR="00043DC7">
              <w:rPr>
                <w:color w:val="000000"/>
              </w:rPr>
              <w:t>1</w:t>
            </w:r>
          </w:p>
        </w:tc>
      </w:tr>
      <w:tr w:rsidR="002574CB" w:rsidRPr="004E3A4C" w14:paraId="1A1DC872" w14:textId="77777777" w:rsidTr="002925E1">
        <w:tc>
          <w:tcPr>
            <w:tcW w:w="8149" w:type="dxa"/>
          </w:tcPr>
          <w:p w14:paraId="71F9C4FB" w14:textId="5ED05077" w:rsidR="002574CB" w:rsidRPr="004E3A4C" w:rsidRDefault="002574CB" w:rsidP="00DB15F5">
            <w:pPr>
              <w:jc w:val="both"/>
              <w:rPr>
                <w:color w:val="000000"/>
              </w:rPr>
            </w:pPr>
            <w:r w:rsidRPr="004E3A4C">
              <w:rPr>
                <w:color w:val="000000"/>
              </w:rPr>
              <w:t xml:space="preserve">             </w:t>
            </w:r>
            <w:proofErr w:type="spellStart"/>
            <w:r w:rsidRPr="004E3A4C">
              <w:rPr>
                <w:color w:val="000000"/>
              </w:rPr>
              <w:t>pana</w:t>
            </w:r>
            <w:proofErr w:type="spellEnd"/>
            <w:r w:rsidRPr="004E3A4C">
              <w:rPr>
                <w:color w:val="000000"/>
              </w:rPr>
              <w:t xml:space="preserve"> la 750 mp</w:t>
            </w:r>
            <w:r w:rsidRPr="004E3A4C">
              <w:rPr>
                <w:color w:val="000000"/>
                <w:vertAlign w:val="superscript"/>
              </w:rPr>
              <w:t>2</w:t>
            </w:r>
            <w:r w:rsidR="007C0E98">
              <w:rPr>
                <w:color w:val="000000"/>
                <w:vertAlign w:val="superscript"/>
              </w:rPr>
              <w:t xml:space="preserve">                                        </w:t>
            </w:r>
            <w:r w:rsidR="00DB15F5">
              <w:rPr>
                <w:color w:val="000000"/>
                <w:vertAlign w:val="superscript"/>
              </w:rPr>
              <w:t>1</w:t>
            </w:r>
            <w:r w:rsidR="00043DC7">
              <w:rPr>
                <w:color w:val="000000"/>
                <w:vertAlign w:val="superscript"/>
              </w:rPr>
              <w:t>4,05</w:t>
            </w:r>
          </w:p>
        </w:tc>
        <w:tc>
          <w:tcPr>
            <w:tcW w:w="2147" w:type="dxa"/>
          </w:tcPr>
          <w:p w14:paraId="1606B36B" w14:textId="70D65B4F" w:rsidR="002574CB" w:rsidRPr="004E3A4C" w:rsidRDefault="002574CB" w:rsidP="002925E1">
            <w:pPr>
              <w:jc w:val="center"/>
              <w:rPr>
                <w:color w:val="000000"/>
              </w:rPr>
            </w:pPr>
            <w:r w:rsidRPr="004E3A4C">
              <w:rPr>
                <w:color w:val="000000"/>
              </w:rPr>
              <w:t>1</w:t>
            </w:r>
            <w:r w:rsidR="00043DC7">
              <w:rPr>
                <w:color w:val="000000"/>
              </w:rPr>
              <w:t>4</w:t>
            </w:r>
          </w:p>
        </w:tc>
      </w:tr>
      <w:tr w:rsidR="002574CB" w:rsidRPr="004E3A4C" w14:paraId="27FFE221" w14:textId="77777777" w:rsidTr="002925E1">
        <w:tc>
          <w:tcPr>
            <w:tcW w:w="8149" w:type="dxa"/>
          </w:tcPr>
          <w:p w14:paraId="039F7637" w14:textId="68345E27" w:rsidR="002574CB" w:rsidRPr="004E3A4C" w:rsidRDefault="002574CB" w:rsidP="002925E1">
            <w:pPr>
              <w:jc w:val="both"/>
              <w:rPr>
                <w:color w:val="000000"/>
              </w:rPr>
            </w:pPr>
            <w:proofErr w:type="spellStart"/>
            <w:r w:rsidRPr="004E3A4C">
              <w:rPr>
                <w:color w:val="000000"/>
              </w:rPr>
              <w:t>Intre</w:t>
            </w:r>
            <w:proofErr w:type="spellEnd"/>
            <w:r w:rsidRPr="004E3A4C">
              <w:rPr>
                <w:color w:val="000000"/>
              </w:rPr>
              <w:t xml:space="preserve"> 750-1000 </w:t>
            </w:r>
            <w:proofErr w:type="spellStart"/>
            <w:r w:rsidRPr="004E3A4C">
              <w:rPr>
                <w:color w:val="000000"/>
              </w:rPr>
              <w:t>mp</w:t>
            </w:r>
            <w:proofErr w:type="spellEnd"/>
            <w:r w:rsidRPr="004E3A4C">
              <w:rPr>
                <w:color w:val="000000"/>
              </w:rPr>
              <w:t xml:space="preserve"> </w:t>
            </w:r>
            <w:r w:rsidR="007C0E98">
              <w:rPr>
                <w:color w:val="000000"/>
              </w:rPr>
              <w:t xml:space="preserve">                                      </w:t>
            </w:r>
            <w:r w:rsidR="00043DC7">
              <w:rPr>
                <w:color w:val="000000"/>
              </w:rPr>
              <w:t>15,76</w:t>
            </w:r>
          </w:p>
        </w:tc>
        <w:tc>
          <w:tcPr>
            <w:tcW w:w="2147" w:type="dxa"/>
          </w:tcPr>
          <w:p w14:paraId="1786C352" w14:textId="5679775C" w:rsidR="002574CB" w:rsidRPr="004E3A4C" w:rsidRDefault="002574CB" w:rsidP="002925E1">
            <w:pPr>
              <w:jc w:val="center"/>
              <w:rPr>
                <w:color w:val="000000"/>
              </w:rPr>
            </w:pPr>
            <w:r w:rsidRPr="004E3A4C">
              <w:rPr>
                <w:color w:val="000000"/>
              </w:rPr>
              <w:t>1</w:t>
            </w:r>
            <w:r w:rsidR="00043DC7">
              <w:rPr>
                <w:color w:val="000000"/>
              </w:rPr>
              <w:t>6</w:t>
            </w:r>
          </w:p>
        </w:tc>
      </w:tr>
      <w:tr w:rsidR="002574CB" w:rsidRPr="004E3A4C" w14:paraId="02337672" w14:textId="77777777" w:rsidTr="002925E1">
        <w:tc>
          <w:tcPr>
            <w:tcW w:w="8149" w:type="dxa"/>
          </w:tcPr>
          <w:p w14:paraId="1E92CE74" w14:textId="77777777" w:rsidR="002574CB" w:rsidRPr="004E3A4C" w:rsidRDefault="002574CB" w:rsidP="002925E1">
            <w:pPr>
              <w:jc w:val="both"/>
              <w:rPr>
                <w:color w:val="000000"/>
              </w:rPr>
            </w:pPr>
            <w:proofErr w:type="spellStart"/>
            <w:r w:rsidRPr="004E3A4C">
              <w:rPr>
                <w:color w:val="000000"/>
              </w:rPr>
              <w:t>peste</w:t>
            </w:r>
            <w:proofErr w:type="spellEnd"/>
            <w:r w:rsidRPr="004E3A4C">
              <w:rPr>
                <w:color w:val="000000"/>
              </w:rPr>
              <w:t xml:space="preserve"> 1.000 mp</w:t>
            </w:r>
            <w:r w:rsidRPr="004E3A4C">
              <w:rPr>
                <w:color w:val="000000"/>
                <w:vertAlign w:val="superscript"/>
              </w:rPr>
              <w:t>2</w:t>
            </w:r>
          </w:p>
        </w:tc>
        <w:tc>
          <w:tcPr>
            <w:tcW w:w="2147" w:type="dxa"/>
          </w:tcPr>
          <w:p w14:paraId="0106F00B" w14:textId="4460344E" w:rsidR="002574CB" w:rsidRPr="004E3A4C" w:rsidRDefault="007C0E98" w:rsidP="002925E1">
            <w:pPr>
              <w:jc w:val="center"/>
              <w:rPr>
                <w:color w:val="000000"/>
              </w:rPr>
            </w:pPr>
            <w:r>
              <w:rPr>
                <w:color w:val="000000"/>
              </w:rPr>
              <w:t>1</w:t>
            </w:r>
            <w:r w:rsidR="00043DC7">
              <w:rPr>
                <w:color w:val="000000"/>
              </w:rPr>
              <w:t>6</w:t>
            </w:r>
            <w:r w:rsidR="00A516DB">
              <w:rPr>
                <w:color w:val="000000"/>
              </w:rPr>
              <w:t xml:space="preserve">+0.01 lei </w:t>
            </w:r>
            <w:proofErr w:type="spellStart"/>
            <w:r w:rsidR="00A516DB">
              <w:rPr>
                <w:color w:val="000000"/>
              </w:rPr>
              <w:t>mp</w:t>
            </w:r>
            <w:proofErr w:type="spellEnd"/>
          </w:p>
        </w:tc>
      </w:tr>
      <w:tr w:rsidR="002574CB" w:rsidRPr="004E3A4C" w14:paraId="2133CD27" w14:textId="77777777" w:rsidTr="002925E1">
        <w:trPr>
          <w:gridAfter w:val="1"/>
          <w:wAfter w:w="2147" w:type="dxa"/>
        </w:trPr>
        <w:tc>
          <w:tcPr>
            <w:tcW w:w="8149" w:type="dxa"/>
          </w:tcPr>
          <w:p w14:paraId="0B53997B" w14:textId="77777777" w:rsidR="002574CB" w:rsidRPr="004E3A4C" w:rsidRDefault="002574CB" w:rsidP="002925E1">
            <w:pPr>
              <w:jc w:val="both"/>
              <w:rPr>
                <w:color w:val="000000"/>
              </w:rPr>
            </w:pPr>
            <w:r w:rsidRPr="004E3A4C">
              <w:rPr>
                <w:color w:val="000000"/>
              </w:rPr>
              <w:t xml:space="preserve">             </w:t>
            </w:r>
          </w:p>
        </w:tc>
      </w:tr>
      <w:tr w:rsidR="002574CB" w:rsidRPr="004E3A4C" w14:paraId="1D683FBC" w14:textId="77777777" w:rsidTr="002925E1">
        <w:tc>
          <w:tcPr>
            <w:tcW w:w="8149" w:type="dxa"/>
          </w:tcPr>
          <w:p w14:paraId="5B52049D" w14:textId="77777777" w:rsidR="002574CB" w:rsidRPr="004E3A4C" w:rsidRDefault="002574CB" w:rsidP="002925E1">
            <w:pPr>
              <w:jc w:val="both"/>
              <w:rPr>
                <w:color w:val="000000"/>
                <w:lang w:val="it-IT"/>
              </w:rPr>
            </w:pPr>
            <w:r w:rsidRPr="004E3A4C">
              <w:rPr>
                <w:color w:val="000000"/>
                <w:lang w:val="it-IT"/>
              </w:rPr>
              <w:t xml:space="preserve">Taxa pentru eliberarea autorizatiei de construire pentru o cladire ce urmeaza a fi folosita ca locuinta sau anexa la locuinta  </w:t>
            </w:r>
          </w:p>
        </w:tc>
        <w:tc>
          <w:tcPr>
            <w:tcW w:w="2147" w:type="dxa"/>
          </w:tcPr>
          <w:p w14:paraId="7487EBA6" w14:textId="77777777" w:rsidR="002574CB" w:rsidRPr="004E3A4C" w:rsidRDefault="002574CB" w:rsidP="002925E1">
            <w:pPr>
              <w:jc w:val="both"/>
              <w:rPr>
                <w:color w:val="000000"/>
                <w:lang w:val="it-IT"/>
              </w:rPr>
            </w:pPr>
            <w:r w:rsidRPr="004E3A4C">
              <w:rPr>
                <w:color w:val="000000"/>
                <w:lang w:val="it-IT"/>
              </w:rPr>
              <w:t>0,5 % din valoarea autorizata a lucrarilor de construire</w:t>
            </w:r>
          </w:p>
        </w:tc>
      </w:tr>
      <w:tr w:rsidR="002574CB" w:rsidRPr="004E3A4C" w14:paraId="316BCD88" w14:textId="77777777" w:rsidTr="002925E1">
        <w:trPr>
          <w:trHeight w:val="872"/>
        </w:trPr>
        <w:tc>
          <w:tcPr>
            <w:tcW w:w="8149" w:type="dxa"/>
          </w:tcPr>
          <w:p w14:paraId="4361CFA9" w14:textId="4F40B7D3" w:rsidR="002574CB" w:rsidRPr="004E3A4C" w:rsidRDefault="002574CB" w:rsidP="002925E1">
            <w:pPr>
              <w:jc w:val="both"/>
              <w:rPr>
                <w:color w:val="000000"/>
                <w:lang w:val="it-IT"/>
              </w:rPr>
            </w:pPr>
            <w:r w:rsidRPr="004E3A4C">
              <w:rPr>
                <w:color w:val="000000"/>
                <w:lang w:val="it-IT"/>
              </w:rPr>
              <w:t xml:space="preserve">Taxa pentru eliberarea autorizatiei de foraje si excavari necesare pentru lucrarile  de organizare de santier in vederea realizarii unei constructii </w:t>
            </w:r>
            <w:r w:rsidR="00C52850">
              <w:rPr>
                <w:color w:val="000000"/>
                <w:lang w:val="it-IT"/>
              </w:rPr>
              <w:t xml:space="preserve"> 1</w:t>
            </w:r>
            <w:r w:rsidR="00043DC7">
              <w:rPr>
                <w:color w:val="000000"/>
                <w:lang w:val="it-IT"/>
              </w:rPr>
              <w:t>7,77</w:t>
            </w:r>
          </w:p>
        </w:tc>
        <w:tc>
          <w:tcPr>
            <w:tcW w:w="2147" w:type="dxa"/>
          </w:tcPr>
          <w:p w14:paraId="1A68615C" w14:textId="1EAB92D1" w:rsidR="002574CB" w:rsidRPr="004E3A4C" w:rsidRDefault="002574CB" w:rsidP="002925E1">
            <w:pPr>
              <w:jc w:val="both"/>
              <w:rPr>
                <w:color w:val="000000"/>
                <w:lang w:val="it-IT"/>
              </w:rPr>
            </w:pPr>
            <w:r w:rsidRPr="004E3A4C">
              <w:rPr>
                <w:color w:val="000000"/>
                <w:lang w:val="it-IT"/>
              </w:rPr>
              <w:t xml:space="preserve"> </w:t>
            </w:r>
            <w:proofErr w:type="spellStart"/>
            <w:r w:rsidRPr="004E3A4C">
              <w:t>numarul</w:t>
            </w:r>
            <w:proofErr w:type="spellEnd"/>
            <w:r w:rsidRPr="004E3A4C">
              <w:t xml:space="preserve"> de </w:t>
            </w:r>
            <w:proofErr w:type="spellStart"/>
            <w:r w:rsidRPr="004E3A4C">
              <w:t>metri</w:t>
            </w:r>
            <w:proofErr w:type="spellEnd"/>
            <w:r w:rsidRPr="004E3A4C">
              <w:t xml:space="preserve"> </w:t>
            </w:r>
            <w:proofErr w:type="spellStart"/>
            <w:r w:rsidRPr="004E3A4C">
              <w:t>patrati</w:t>
            </w:r>
            <w:proofErr w:type="spellEnd"/>
            <w:r w:rsidRPr="004E3A4C">
              <w:t xml:space="preserve"> de </w:t>
            </w:r>
            <w:proofErr w:type="spellStart"/>
            <w:r w:rsidRPr="004E3A4C">
              <w:t>teren</w:t>
            </w:r>
            <w:proofErr w:type="spellEnd"/>
            <w:r w:rsidRPr="004E3A4C">
              <w:t xml:space="preserve"> </w:t>
            </w:r>
            <w:proofErr w:type="spellStart"/>
            <w:r w:rsidRPr="004E3A4C">
              <w:t>afe</w:t>
            </w:r>
            <w:r w:rsidR="00C1058C">
              <w:t>c</w:t>
            </w:r>
            <w:r w:rsidR="001024A5">
              <w:t>tat</w:t>
            </w:r>
            <w:proofErr w:type="spellEnd"/>
            <w:r w:rsidR="001024A5">
              <w:t xml:space="preserve"> de </w:t>
            </w:r>
            <w:proofErr w:type="spellStart"/>
            <w:r w:rsidR="001024A5">
              <w:t>foraj</w:t>
            </w:r>
            <w:proofErr w:type="spellEnd"/>
            <w:r w:rsidR="001024A5">
              <w:t xml:space="preserve"> </w:t>
            </w:r>
            <w:proofErr w:type="spellStart"/>
            <w:r w:rsidR="001024A5">
              <w:t>sau</w:t>
            </w:r>
            <w:proofErr w:type="spellEnd"/>
            <w:r w:rsidR="001024A5">
              <w:t xml:space="preserve"> de </w:t>
            </w:r>
            <w:proofErr w:type="spellStart"/>
            <w:r w:rsidR="001024A5">
              <w:t>excavatie</w:t>
            </w:r>
            <w:proofErr w:type="spellEnd"/>
            <w:r w:rsidR="001024A5">
              <w:t xml:space="preserve"> </w:t>
            </w:r>
            <w:r w:rsidR="0044690C">
              <w:t>1</w:t>
            </w:r>
            <w:r w:rsidR="00043DC7">
              <w:t>8</w:t>
            </w:r>
            <w:r w:rsidRPr="004E3A4C">
              <w:rPr>
                <w:color w:val="000000"/>
                <w:lang w:val="it-IT"/>
              </w:rPr>
              <w:t xml:space="preserve"> lei</w:t>
            </w:r>
          </w:p>
        </w:tc>
      </w:tr>
      <w:tr w:rsidR="002574CB" w:rsidRPr="004E3A4C" w14:paraId="572FA237" w14:textId="77777777" w:rsidTr="002925E1">
        <w:tc>
          <w:tcPr>
            <w:tcW w:w="8149" w:type="dxa"/>
          </w:tcPr>
          <w:p w14:paraId="0FB89C59" w14:textId="45754249" w:rsidR="002574CB" w:rsidRPr="004E3A4C" w:rsidRDefault="002574CB" w:rsidP="002925E1">
            <w:pPr>
              <w:jc w:val="both"/>
              <w:rPr>
                <w:color w:val="000000"/>
                <w:lang w:val="it-IT"/>
              </w:rPr>
            </w:pPr>
            <w:r w:rsidRPr="004E3A4C">
              <w:rPr>
                <w:color w:val="000000"/>
                <w:lang w:val="it-IT"/>
              </w:rPr>
              <w:t>Taxa pentru eliberarea autorizatiei de construire pentru chioscuri tonete cabine spatii de expunere situate pin spatiile publiceprecum si pentru amplasarea corpurilor si a panourilor de afisaj , a frrmelor si reclamelor (art.267 alin.7)</w:t>
            </w:r>
            <w:r w:rsidR="00C52850">
              <w:rPr>
                <w:color w:val="000000"/>
                <w:lang w:val="it-IT"/>
              </w:rPr>
              <w:t xml:space="preserve"> </w:t>
            </w:r>
            <w:r w:rsidR="00592E43">
              <w:rPr>
                <w:color w:val="000000"/>
                <w:lang w:val="it-IT"/>
              </w:rPr>
              <w:t>9,</w:t>
            </w:r>
            <w:r w:rsidR="00043DC7">
              <w:rPr>
                <w:color w:val="000000"/>
                <w:lang w:val="it-IT"/>
              </w:rPr>
              <w:t>48</w:t>
            </w:r>
          </w:p>
        </w:tc>
        <w:tc>
          <w:tcPr>
            <w:tcW w:w="2147" w:type="dxa"/>
          </w:tcPr>
          <w:p w14:paraId="3852AFD0" w14:textId="689D36A4" w:rsidR="002574CB" w:rsidRPr="004E3A4C" w:rsidRDefault="00D5139B" w:rsidP="002925E1">
            <w:pPr>
              <w:jc w:val="both"/>
              <w:rPr>
                <w:color w:val="000000"/>
                <w:lang w:val="it-IT"/>
              </w:rPr>
            </w:pPr>
            <w:r>
              <w:rPr>
                <w:color w:val="000000"/>
                <w:lang w:val="it-IT"/>
              </w:rPr>
              <w:t>10</w:t>
            </w:r>
            <w:r w:rsidR="002574CB" w:rsidRPr="004E3A4C">
              <w:rPr>
                <w:color w:val="000000"/>
                <w:lang w:val="it-IT"/>
              </w:rPr>
              <w:t xml:space="preserve"> lei / m² de suprafata ocupata</w:t>
            </w:r>
          </w:p>
        </w:tc>
      </w:tr>
      <w:tr w:rsidR="002574CB" w:rsidRPr="004E3A4C" w14:paraId="412F6120" w14:textId="77777777" w:rsidTr="002728D8">
        <w:trPr>
          <w:trHeight w:val="785"/>
        </w:trPr>
        <w:tc>
          <w:tcPr>
            <w:tcW w:w="8149" w:type="dxa"/>
          </w:tcPr>
          <w:p w14:paraId="596F0826" w14:textId="5479BE53" w:rsidR="002574CB" w:rsidRPr="004E3A4C" w:rsidRDefault="002574CB" w:rsidP="002728D8">
            <w:r w:rsidRPr="004E3A4C">
              <w:t xml:space="preserve">Taxa </w:t>
            </w:r>
            <w:proofErr w:type="spellStart"/>
            <w:r w:rsidRPr="004E3A4C">
              <w:t>pentru</w:t>
            </w:r>
            <w:proofErr w:type="spellEnd"/>
            <w:r w:rsidRPr="004E3A4C">
              <w:t xml:space="preserve"> </w:t>
            </w:r>
            <w:proofErr w:type="spellStart"/>
            <w:r w:rsidRPr="004E3A4C">
              <w:t>eliberarea</w:t>
            </w:r>
            <w:proofErr w:type="spellEnd"/>
            <w:r w:rsidRPr="004E3A4C">
              <w:t xml:space="preserve"> </w:t>
            </w:r>
            <w:proofErr w:type="spellStart"/>
            <w:r w:rsidRPr="004E3A4C">
              <w:t>unei</w:t>
            </w:r>
            <w:proofErr w:type="spellEnd"/>
            <w:r w:rsidRPr="004E3A4C">
              <w:t xml:space="preserve"> </w:t>
            </w:r>
            <w:proofErr w:type="spellStart"/>
            <w:r w:rsidRPr="004E3A4C">
              <w:t>autorizatii</w:t>
            </w:r>
            <w:proofErr w:type="spellEnd"/>
            <w:r w:rsidRPr="004E3A4C">
              <w:t xml:space="preserve"> </w:t>
            </w:r>
            <w:proofErr w:type="spellStart"/>
            <w:r w:rsidRPr="004E3A4C">
              <w:t>privind</w:t>
            </w:r>
            <w:proofErr w:type="spellEnd"/>
            <w:r w:rsidRPr="004E3A4C">
              <w:t xml:space="preserve"> </w:t>
            </w:r>
            <w:proofErr w:type="spellStart"/>
            <w:r w:rsidRPr="004E3A4C">
              <w:t>lucrarile</w:t>
            </w:r>
            <w:proofErr w:type="spellEnd"/>
            <w:r w:rsidRPr="004E3A4C">
              <w:t xml:space="preserve"> de </w:t>
            </w:r>
            <w:proofErr w:type="spellStart"/>
            <w:r w:rsidRPr="004E3A4C">
              <w:t>racorduri</w:t>
            </w:r>
            <w:proofErr w:type="spellEnd"/>
            <w:r w:rsidRPr="004E3A4C">
              <w:t xml:space="preserve"> </w:t>
            </w:r>
            <w:proofErr w:type="spellStart"/>
            <w:r w:rsidRPr="004E3A4C">
              <w:t>si</w:t>
            </w:r>
            <w:proofErr w:type="spellEnd"/>
            <w:r w:rsidRPr="004E3A4C">
              <w:t xml:space="preserve"> </w:t>
            </w:r>
            <w:proofErr w:type="spellStart"/>
            <w:r w:rsidRPr="004E3A4C">
              <w:t>bransamente</w:t>
            </w:r>
            <w:proofErr w:type="spellEnd"/>
            <w:r w:rsidRPr="004E3A4C">
              <w:t xml:space="preserve"> la </w:t>
            </w:r>
            <w:proofErr w:type="spellStart"/>
            <w:r w:rsidRPr="004E3A4C">
              <w:t>retele</w:t>
            </w:r>
            <w:proofErr w:type="spellEnd"/>
            <w:r w:rsidRPr="004E3A4C">
              <w:t xml:space="preserve"> </w:t>
            </w:r>
            <w:proofErr w:type="spellStart"/>
            <w:r w:rsidRPr="004E3A4C">
              <w:t>publice</w:t>
            </w:r>
            <w:proofErr w:type="spellEnd"/>
            <w:r w:rsidRPr="004E3A4C">
              <w:t xml:space="preserve"> de </w:t>
            </w:r>
            <w:proofErr w:type="spellStart"/>
            <w:r w:rsidRPr="004E3A4C">
              <w:t>apa</w:t>
            </w:r>
            <w:proofErr w:type="spellEnd"/>
            <w:r w:rsidRPr="004E3A4C">
              <w:t xml:space="preserve">, </w:t>
            </w:r>
            <w:proofErr w:type="spellStart"/>
            <w:r w:rsidRPr="004E3A4C">
              <w:t>canalizare</w:t>
            </w:r>
            <w:proofErr w:type="spellEnd"/>
            <w:r w:rsidRPr="004E3A4C">
              <w:t xml:space="preserve">, gaze, </w:t>
            </w:r>
            <w:proofErr w:type="spellStart"/>
            <w:r w:rsidRPr="004E3A4C">
              <w:t>termice</w:t>
            </w:r>
            <w:proofErr w:type="spellEnd"/>
            <w:r w:rsidRPr="004E3A4C">
              <w:t xml:space="preserve">, </w:t>
            </w:r>
            <w:proofErr w:type="spellStart"/>
            <w:r w:rsidRPr="004E3A4C">
              <w:t>energie</w:t>
            </w:r>
            <w:proofErr w:type="spellEnd"/>
            <w:r w:rsidRPr="004E3A4C">
              <w:t xml:space="preserve"> </w:t>
            </w:r>
            <w:proofErr w:type="spellStart"/>
            <w:r w:rsidRPr="004E3A4C">
              <w:t>electrica</w:t>
            </w:r>
            <w:proofErr w:type="spellEnd"/>
            <w:r w:rsidRPr="004E3A4C">
              <w:t xml:space="preserve">, </w:t>
            </w:r>
            <w:proofErr w:type="spellStart"/>
            <w:r w:rsidRPr="004E3A4C">
              <w:t>telefonie</w:t>
            </w:r>
            <w:proofErr w:type="spellEnd"/>
            <w:r w:rsidRPr="004E3A4C">
              <w:t xml:space="preserve"> </w:t>
            </w:r>
            <w:proofErr w:type="spellStart"/>
            <w:r w:rsidRPr="004E3A4C">
              <w:t>si</w:t>
            </w:r>
            <w:proofErr w:type="spellEnd"/>
            <w:r w:rsidRPr="004E3A4C">
              <w:t xml:space="preserve"> </w:t>
            </w:r>
            <w:proofErr w:type="spellStart"/>
            <w:r w:rsidRPr="004E3A4C">
              <w:t>televiziune</w:t>
            </w:r>
            <w:proofErr w:type="spellEnd"/>
            <w:r w:rsidRPr="004E3A4C">
              <w:t xml:space="preserve"> </w:t>
            </w:r>
            <w:proofErr w:type="spellStart"/>
            <w:r w:rsidRPr="004E3A4C">
              <w:t>prin</w:t>
            </w:r>
            <w:proofErr w:type="spellEnd"/>
            <w:r w:rsidRPr="004E3A4C">
              <w:t xml:space="preserve"> </w:t>
            </w:r>
            <w:proofErr w:type="spellStart"/>
            <w:r w:rsidRPr="004E3A4C">
              <w:t>cablu</w:t>
            </w:r>
            <w:proofErr w:type="spellEnd"/>
            <w:r w:rsidRPr="004E3A4C">
              <w:t xml:space="preserve"> </w:t>
            </w:r>
            <w:proofErr w:type="spellStart"/>
            <w:r w:rsidRPr="004E3A4C">
              <w:t>prevayuta</w:t>
            </w:r>
            <w:proofErr w:type="spellEnd"/>
            <w:r w:rsidRPr="004E3A4C">
              <w:t xml:space="preserve"> la art.267 </w:t>
            </w:r>
            <w:proofErr w:type="spellStart"/>
            <w:proofErr w:type="gramStart"/>
            <w:r w:rsidRPr="004E3A4C">
              <w:t>alin</w:t>
            </w:r>
            <w:proofErr w:type="spellEnd"/>
            <w:r w:rsidRPr="004E3A4C">
              <w:t>.(</w:t>
            </w:r>
            <w:proofErr w:type="gramEnd"/>
            <w:r w:rsidRPr="004E3A4C">
              <w:t>11)</w:t>
            </w:r>
            <w:r w:rsidR="00412094">
              <w:t xml:space="preserve">  1</w:t>
            </w:r>
            <w:r w:rsidR="00D5139B">
              <w:t>5,41</w:t>
            </w:r>
          </w:p>
          <w:p w14:paraId="1398706D" w14:textId="77777777" w:rsidR="002574CB" w:rsidRPr="004E3A4C" w:rsidRDefault="002574CB" w:rsidP="002728D8">
            <w:pPr>
              <w:rPr>
                <w:color w:val="000000"/>
                <w:lang w:val="fr-FR"/>
              </w:rPr>
            </w:pPr>
          </w:p>
        </w:tc>
        <w:tc>
          <w:tcPr>
            <w:tcW w:w="2147" w:type="dxa"/>
          </w:tcPr>
          <w:p w14:paraId="5A1DB82C" w14:textId="77777777" w:rsidR="002574CB" w:rsidRPr="004E3A4C" w:rsidRDefault="002574CB" w:rsidP="002728D8">
            <w:pPr>
              <w:jc w:val="both"/>
              <w:rPr>
                <w:color w:val="000000"/>
                <w:lang w:val="it-IT"/>
              </w:rPr>
            </w:pPr>
            <w:proofErr w:type="spellStart"/>
            <w:r w:rsidRPr="004E3A4C">
              <w:t>este</w:t>
            </w:r>
            <w:proofErr w:type="spellEnd"/>
            <w:r w:rsidRPr="004E3A4C">
              <w:t xml:space="preserve"> </w:t>
            </w:r>
            <w:proofErr w:type="gramStart"/>
            <w:r w:rsidRPr="004E3A4C">
              <w:t>de</w:t>
            </w:r>
            <w:r w:rsidR="001024A5">
              <w:t xml:space="preserve"> </w:t>
            </w:r>
            <w:r w:rsidR="00412094">
              <w:t xml:space="preserve"> 15</w:t>
            </w:r>
            <w:proofErr w:type="gramEnd"/>
            <w:r w:rsidRPr="004E3A4C">
              <w:t xml:space="preserve"> lei </w:t>
            </w:r>
            <w:proofErr w:type="spellStart"/>
            <w:r w:rsidRPr="004E3A4C">
              <w:t>pentru</w:t>
            </w:r>
            <w:proofErr w:type="spellEnd"/>
            <w:r w:rsidRPr="004E3A4C">
              <w:t xml:space="preserve"> </w:t>
            </w:r>
            <w:proofErr w:type="spellStart"/>
            <w:r w:rsidRPr="004E3A4C">
              <w:t>fiecare</w:t>
            </w:r>
            <w:proofErr w:type="spellEnd"/>
            <w:r w:rsidRPr="004E3A4C">
              <w:t xml:space="preserve"> </w:t>
            </w:r>
            <w:proofErr w:type="spellStart"/>
            <w:r w:rsidRPr="004E3A4C">
              <w:t>racord</w:t>
            </w:r>
            <w:proofErr w:type="spellEnd"/>
            <w:r w:rsidRPr="004E3A4C">
              <w:t>.</w:t>
            </w:r>
          </w:p>
        </w:tc>
      </w:tr>
      <w:tr w:rsidR="002574CB" w:rsidRPr="004E3A4C" w14:paraId="4C64F3C8" w14:textId="77777777" w:rsidTr="002728D8">
        <w:trPr>
          <w:trHeight w:val="435"/>
        </w:trPr>
        <w:tc>
          <w:tcPr>
            <w:tcW w:w="8149" w:type="dxa"/>
          </w:tcPr>
          <w:p w14:paraId="51ADED1A" w14:textId="7B0BBB89" w:rsidR="002574CB" w:rsidRPr="004E3A4C" w:rsidRDefault="002574CB" w:rsidP="002728D8">
            <w:bookmarkStart w:id="2" w:name="tree#7696"/>
            <w:bookmarkEnd w:id="2"/>
            <w:r w:rsidRPr="004E3A4C">
              <w:t xml:space="preserve">Taxa </w:t>
            </w:r>
            <w:proofErr w:type="spellStart"/>
            <w:r w:rsidRPr="004E3A4C">
              <w:t>pentru</w:t>
            </w:r>
            <w:proofErr w:type="spellEnd"/>
            <w:r w:rsidRPr="004E3A4C">
              <w:t xml:space="preserve"> </w:t>
            </w:r>
            <w:proofErr w:type="spellStart"/>
            <w:r w:rsidRPr="004E3A4C">
              <w:t>avizarea</w:t>
            </w:r>
            <w:proofErr w:type="spellEnd"/>
            <w:r w:rsidRPr="004E3A4C">
              <w:t xml:space="preserve"> </w:t>
            </w:r>
            <w:proofErr w:type="spellStart"/>
            <w:r w:rsidRPr="004E3A4C">
              <w:t>certificatului</w:t>
            </w:r>
            <w:proofErr w:type="spellEnd"/>
            <w:r w:rsidRPr="004E3A4C">
              <w:t xml:space="preserve"> de urbanism de </w:t>
            </w:r>
            <w:proofErr w:type="spellStart"/>
            <w:r w:rsidRPr="004E3A4C">
              <w:t>catre</w:t>
            </w:r>
            <w:proofErr w:type="spellEnd"/>
            <w:r w:rsidRPr="004E3A4C">
              <w:t xml:space="preserve"> </w:t>
            </w:r>
            <w:proofErr w:type="spellStart"/>
            <w:r w:rsidRPr="004E3A4C">
              <w:t>comisia</w:t>
            </w:r>
            <w:proofErr w:type="spellEnd"/>
            <w:r w:rsidRPr="004E3A4C">
              <w:t xml:space="preserve"> de urbanism </w:t>
            </w:r>
            <w:proofErr w:type="spellStart"/>
            <w:r w:rsidRPr="004E3A4C">
              <w:t>si</w:t>
            </w:r>
            <w:proofErr w:type="spellEnd"/>
            <w:r w:rsidRPr="004E3A4C">
              <w:t xml:space="preserve"> </w:t>
            </w:r>
            <w:proofErr w:type="spellStart"/>
            <w:r w:rsidRPr="004E3A4C">
              <w:t>amenajarea</w:t>
            </w:r>
            <w:proofErr w:type="spellEnd"/>
            <w:r w:rsidRPr="004E3A4C">
              <w:t xml:space="preserve"> </w:t>
            </w:r>
            <w:proofErr w:type="spellStart"/>
            <w:r w:rsidRPr="004E3A4C">
              <w:t>teritoriului</w:t>
            </w:r>
            <w:proofErr w:type="spellEnd"/>
            <w:r w:rsidRPr="004E3A4C">
              <w:t xml:space="preserve">, de </w:t>
            </w:r>
            <w:proofErr w:type="spellStart"/>
            <w:r w:rsidRPr="004E3A4C">
              <w:t>catre</w:t>
            </w:r>
            <w:proofErr w:type="spellEnd"/>
            <w:r w:rsidRPr="004E3A4C">
              <w:t xml:space="preserve"> </w:t>
            </w:r>
            <w:proofErr w:type="spellStart"/>
            <w:r w:rsidRPr="004E3A4C">
              <w:t>primar</w:t>
            </w:r>
            <w:proofErr w:type="spellEnd"/>
            <w:r w:rsidRPr="004E3A4C">
              <w:t xml:space="preserve"> </w:t>
            </w:r>
            <w:proofErr w:type="spellStart"/>
            <w:r w:rsidRPr="004E3A4C">
              <w:t>potrivit</w:t>
            </w:r>
            <w:proofErr w:type="spellEnd"/>
            <w:r w:rsidRPr="004E3A4C">
              <w:t xml:space="preserve"> art. 267 </w:t>
            </w:r>
            <w:proofErr w:type="spellStart"/>
            <w:proofErr w:type="gramStart"/>
            <w:r w:rsidRPr="004E3A4C">
              <w:t>alin</w:t>
            </w:r>
            <w:proofErr w:type="spellEnd"/>
            <w:r w:rsidRPr="004E3A4C">
              <w:t>.(</w:t>
            </w:r>
            <w:proofErr w:type="gramEnd"/>
            <w:r w:rsidRPr="004E3A4C">
              <w:t>12)</w:t>
            </w:r>
            <w:r w:rsidR="00C52850">
              <w:t xml:space="preserve">  1</w:t>
            </w:r>
            <w:r w:rsidR="000A085C">
              <w:t>7,77</w:t>
            </w:r>
          </w:p>
        </w:tc>
        <w:tc>
          <w:tcPr>
            <w:tcW w:w="2147" w:type="dxa"/>
          </w:tcPr>
          <w:p w14:paraId="186DEE8A" w14:textId="39532FEE" w:rsidR="002574CB" w:rsidRPr="004E3A4C" w:rsidRDefault="002574CB" w:rsidP="002728D8">
            <w:pPr>
              <w:jc w:val="both"/>
            </w:pPr>
            <w:proofErr w:type="spellStart"/>
            <w:r w:rsidRPr="004E3A4C">
              <w:t>este</w:t>
            </w:r>
            <w:proofErr w:type="spellEnd"/>
            <w:r w:rsidRPr="004E3A4C">
              <w:t xml:space="preserve"> </w:t>
            </w:r>
            <w:proofErr w:type="gramStart"/>
            <w:r w:rsidRPr="004E3A4C">
              <w:t>de</w:t>
            </w:r>
            <w:r w:rsidR="001024A5">
              <w:t xml:space="preserve"> </w:t>
            </w:r>
            <w:r w:rsidR="00725A22">
              <w:t xml:space="preserve"> 1</w:t>
            </w:r>
            <w:r w:rsidR="000A085C">
              <w:t>8</w:t>
            </w:r>
            <w:proofErr w:type="gramEnd"/>
            <w:r w:rsidRPr="004E3A4C">
              <w:t xml:space="preserve"> lei.</w:t>
            </w:r>
          </w:p>
        </w:tc>
      </w:tr>
      <w:tr w:rsidR="002574CB" w:rsidRPr="004E3A4C" w14:paraId="7A411DE2" w14:textId="77777777" w:rsidTr="002925E1">
        <w:trPr>
          <w:trHeight w:val="360"/>
        </w:trPr>
        <w:tc>
          <w:tcPr>
            <w:tcW w:w="8149" w:type="dxa"/>
          </w:tcPr>
          <w:p w14:paraId="57E91CB7" w14:textId="47810495" w:rsidR="002574CB" w:rsidRPr="004E3A4C" w:rsidRDefault="002574CB" w:rsidP="00DE78B3">
            <w:bookmarkStart w:id="3" w:name="tree#7699"/>
            <w:bookmarkEnd w:id="3"/>
            <w:r w:rsidRPr="004E3A4C">
              <w:t xml:space="preserve">Taxa </w:t>
            </w:r>
            <w:proofErr w:type="spellStart"/>
            <w:r w:rsidRPr="004E3A4C">
              <w:t>pentru</w:t>
            </w:r>
            <w:proofErr w:type="spellEnd"/>
            <w:r w:rsidRPr="004E3A4C">
              <w:t xml:space="preserve"> </w:t>
            </w:r>
            <w:proofErr w:type="spellStart"/>
            <w:r w:rsidRPr="004E3A4C">
              <w:t>eliberarea</w:t>
            </w:r>
            <w:proofErr w:type="spellEnd"/>
            <w:r w:rsidRPr="004E3A4C">
              <w:t xml:space="preserve"> </w:t>
            </w:r>
            <w:proofErr w:type="spellStart"/>
            <w:r w:rsidRPr="004E3A4C">
              <w:t>certificatului</w:t>
            </w:r>
            <w:proofErr w:type="spellEnd"/>
            <w:r w:rsidRPr="004E3A4C">
              <w:t xml:space="preserve"> de </w:t>
            </w:r>
            <w:proofErr w:type="spellStart"/>
            <w:r w:rsidRPr="004E3A4C">
              <w:t>nomenclatura</w:t>
            </w:r>
            <w:proofErr w:type="spellEnd"/>
            <w:r w:rsidRPr="004E3A4C">
              <w:t xml:space="preserve"> </w:t>
            </w:r>
            <w:proofErr w:type="spellStart"/>
            <w:r w:rsidRPr="004E3A4C">
              <w:t>stradala</w:t>
            </w:r>
            <w:proofErr w:type="spellEnd"/>
            <w:r w:rsidRPr="004E3A4C">
              <w:t xml:space="preserve"> </w:t>
            </w:r>
            <w:proofErr w:type="spellStart"/>
            <w:r w:rsidRPr="004E3A4C">
              <w:t>si</w:t>
            </w:r>
            <w:proofErr w:type="spellEnd"/>
            <w:r w:rsidRPr="004E3A4C">
              <w:t xml:space="preserve"> </w:t>
            </w:r>
            <w:proofErr w:type="spellStart"/>
            <w:r w:rsidRPr="004E3A4C">
              <w:t>adresa</w:t>
            </w:r>
            <w:proofErr w:type="spellEnd"/>
            <w:r w:rsidRPr="004E3A4C">
              <w:t xml:space="preserve"> </w:t>
            </w:r>
            <w:proofErr w:type="spellStart"/>
            <w:r w:rsidRPr="004E3A4C">
              <w:t>potrivit</w:t>
            </w:r>
            <w:proofErr w:type="spellEnd"/>
            <w:r w:rsidRPr="004E3A4C">
              <w:t xml:space="preserve"> </w:t>
            </w:r>
            <w:r w:rsidR="00FE1A1C">
              <w:t>10,</w:t>
            </w:r>
            <w:r w:rsidR="000A085C">
              <w:t>67</w:t>
            </w:r>
          </w:p>
        </w:tc>
        <w:tc>
          <w:tcPr>
            <w:tcW w:w="2147" w:type="dxa"/>
          </w:tcPr>
          <w:p w14:paraId="24FF8940" w14:textId="79D36A53" w:rsidR="002574CB" w:rsidRPr="004E3A4C" w:rsidRDefault="00C52850" w:rsidP="002728D8">
            <w:pPr>
              <w:jc w:val="both"/>
            </w:pPr>
            <w:proofErr w:type="spellStart"/>
            <w:r>
              <w:t>este</w:t>
            </w:r>
            <w:proofErr w:type="spellEnd"/>
            <w:r>
              <w:t xml:space="preserve"> </w:t>
            </w:r>
            <w:proofErr w:type="gramStart"/>
            <w:r>
              <w:t>de  1</w:t>
            </w:r>
            <w:r w:rsidR="000A085C">
              <w:t>1</w:t>
            </w:r>
            <w:proofErr w:type="gramEnd"/>
            <w:r w:rsidR="000A085C">
              <w:t xml:space="preserve"> </w:t>
            </w:r>
            <w:r w:rsidR="002574CB" w:rsidRPr="004E3A4C">
              <w:t>lei.</w:t>
            </w:r>
          </w:p>
        </w:tc>
      </w:tr>
      <w:tr w:rsidR="002574CB" w:rsidRPr="004E3A4C" w14:paraId="345BD1B9" w14:textId="77777777" w:rsidTr="002925E1">
        <w:trPr>
          <w:trHeight w:val="225"/>
        </w:trPr>
        <w:tc>
          <w:tcPr>
            <w:tcW w:w="8149" w:type="dxa"/>
          </w:tcPr>
          <w:p w14:paraId="2F246BCD" w14:textId="28198AD7" w:rsidR="002574CB" w:rsidRPr="004E3A4C" w:rsidRDefault="002574CB" w:rsidP="00DE78B3">
            <w:pPr>
              <w:jc w:val="both"/>
              <w:rPr>
                <w:color w:val="000000"/>
                <w:lang w:val="fr-FR"/>
              </w:rPr>
            </w:pPr>
            <w:r w:rsidRPr="004E3A4C">
              <w:t xml:space="preserve">Taxa </w:t>
            </w:r>
            <w:proofErr w:type="spellStart"/>
            <w:r w:rsidRPr="004E3A4C">
              <w:t>pentru</w:t>
            </w:r>
            <w:proofErr w:type="spellEnd"/>
            <w:r w:rsidRPr="004E3A4C">
              <w:t xml:space="preserve"> </w:t>
            </w:r>
            <w:proofErr w:type="spellStart"/>
            <w:r w:rsidRPr="004E3A4C">
              <w:t>eliberarea</w:t>
            </w:r>
            <w:proofErr w:type="spellEnd"/>
            <w:r w:rsidRPr="004E3A4C">
              <w:t xml:space="preserve"> </w:t>
            </w:r>
            <w:proofErr w:type="spellStart"/>
            <w:r w:rsidRPr="004E3A4C">
              <w:t>autorizatiilor</w:t>
            </w:r>
            <w:proofErr w:type="spellEnd"/>
            <w:r w:rsidRPr="004E3A4C">
              <w:t xml:space="preserve"> </w:t>
            </w:r>
            <w:proofErr w:type="spellStart"/>
            <w:r w:rsidRPr="004E3A4C">
              <w:t>pentru</w:t>
            </w:r>
            <w:proofErr w:type="spellEnd"/>
            <w:r w:rsidRPr="004E3A4C">
              <w:t xml:space="preserve"> </w:t>
            </w:r>
            <w:proofErr w:type="spellStart"/>
            <w:r w:rsidRPr="004E3A4C">
              <w:t>desfăşurarea</w:t>
            </w:r>
            <w:proofErr w:type="spellEnd"/>
            <w:r w:rsidRPr="004E3A4C">
              <w:t xml:space="preserve"> </w:t>
            </w:r>
            <w:proofErr w:type="spellStart"/>
            <w:proofErr w:type="gramStart"/>
            <w:r w:rsidRPr="004E3A4C">
              <w:t>unei</w:t>
            </w:r>
            <w:proofErr w:type="spellEnd"/>
            <w:r w:rsidRPr="004E3A4C">
              <w:t xml:space="preserve">  </w:t>
            </w:r>
            <w:proofErr w:type="spellStart"/>
            <w:r w:rsidRPr="004E3A4C">
              <w:t>activităţi</w:t>
            </w:r>
            <w:proofErr w:type="spellEnd"/>
            <w:proofErr w:type="gramEnd"/>
            <w:r w:rsidRPr="004E3A4C">
              <w:t xml:space="preserve"> </w:t>
            </w:r>
            <w:proofErr w:type="spellStart"/>
            <w:r w:rsidRPr="004E3A4C">
              <w:lastRenderedPageBreak/>
              <w:t>economice</w:t>
            </w:r>
            <w:proofErr w:type="spellEnd"/>
            <w:r w:rsidRPr="004E3A4C">
              <w:t xml:space="preserve">, </w:t>
            </w:r>
            <w:r w:rsidR="000A085C">
              <w:t>525,50</w:t>
            </w:r>
          </w:p>
        </w:tc>
        <w:tc>
          <w:tcPr>
            <w:tcW w:w="2147" w:type="dxa"/>
          </w:tcPr>
          <w:p w14:paraId="23486553" w14:textId="51CBB98F" w:rsidR="002574CB" w:rsidRPr="004E3A4C" w:rsidRDefault="009336A2" w:rsidP="002925E1">
            <w:pPr>
              <w:jc w:val="both"/>
              <w:rPr>
                <w:color w:val="000000"/>
                <w:lang w:val="it-IT"/>
              </w:rPr>
            </w:pPr>
            <w:r>
              <w:rPr>
                <w:color w:val="000000"/>
                <w:lang w:val="it-IT"/>
              </w:rPr>
              <w:lastRenderedPageBreak/>
              <w:t xml:space="preserve"> pana la 500 mp-5</w:t>
            </w:r>
            <w:r w:rsidR="000A085C">
              <w:rPr>
                <w:color w:val="000000"/>
                <w:lang w:val="it-IT"/>
              </w:rPr>
              <w:t>3</w:t>
            </w:r>
            <w:r w:rsidR="001024A5">
              <w:rPr>
                <w:color w:val="000000"/>
                <w:lang w:val="it-IT"/>
              </w:rPr>
              <w:t xml:space="preserve"> </w:t>
            </w:r>
            <w:r w:rsidR="001024A5">
              <w:rPr>
                <w:color w:val="000000"/>
                <w:lang w:val="it-IT"/>
              </w:rPr>
              <w:lastRenderedPageBreak/>
              <w:t>LEI</w:t>
            </w:r>
          </w:p>
          <w:p w14:paraId="2B63F06E" w14:textId="2C3332C2" w:rsidR="002574CB" w:rsidRPr="004E3A4C" w:rsidRDefault="009336A2" w:rsidP="002925E1">
            <w:pPr>
              <w:jc w:val="both"/>
              <w:rPr>
                <w:color w:val="000000"/>
                <w:lang w:val="it-IT"/>
              </w:rPr>
            </w:pPr>
            <w:r>
              <w:rPr>
                <w:color w:val="000000"/>
                <w:lang w:val="it-IT"/>
              </w:rPr>
              <w:t>peste 5</w:t>
            </w:r>
            <w:r w:rsidR="000A085C">
              <w:rPr>
                <w:color w:val="000000"/>
                <w:lang w:val="it-IT"/>
              </w:rPr>
              <w:t>26</w:t>
            </w:r>
            <w:r>
              <w:rPr>
                <w:color w:val="000000"/>
                <w:lang w:val="it-IT"/>
              </w:rPr>
              <w:t xml:space="preserve"> mp- 100</w:t>
            </w:r>
            <w:r w:rsidR="001024A5">
              <w:rPr>
                <w:color w:val="000000"/>
                <w:lang w:val="it-IT"/>
              </w:rPr>
              <w:t xml:space="preserve"> LEI</w:t>
            </w:r>
          </w:p>
          <w:p w14:paraId="340B662E" w14:textId="77777777" w:rsidR="002574CB" w:rsidRPr="004E3A4C" w:rsidRDefault="002574CB" w:rsidP="002925E1">
            <w:pPr>
              <w:jc w:val="both"/>
              <w:rPr>
                <w:color w:val="000000"/>
                <w:lang w:val="it-IT"/>
              </w:rPr>
            </w:pPr>
          </w:p>
        </w:tc>
      </w:tr>
      <w:tr w:rsidR="002574CB" w:rsidRPr="004E3A4C" w14:paraId="2B8F0059" w14:textId="77777777" w:rsidTr="00DE78B3">
        <w:trPr>
          <w:trHeight w:val="493"/>
        </w:trPr>
        <w:tc>
          <w:tcPr>
            <w:tcW w:w="8149" w:type="dxa"/>
          </w:tcPr>
          <w:p w14:paraId="418965F9" w14:textId="23B46DC5" w:rsidR="002574CB" w:rsidRPr="004E3A4C" w:rsidRDefault="002574CB" w:rsidP="003C4410">
            <w:pPr>
              <w:jc w:val="both"/>
              <w:rPr>
                <w:color w:val="000000"/>
                <w:lang w:val="fr-FR"/>
              </w:rPr>
            </w:pPr>
            <w:r w:rsidRPr="004E3A4C">
              <w:lastRenderedPageBreak/>
              <w:t xml:space="preserve">Taxa </w:t>
            </w:r>
            <w:proofErr w:type="spellStart"/>
            <w:r w:rsidRPr="004E3A4C">
              <w:t>pentru</w:t>
            </w:r>
            <w:proofErr w:type="spellEnd"/>
            <w:r w:rsidRPr="004E3A4C">
              <w:t xml:space="preserve"> </w:t>
            </w:r>
            <w:proofErr w:type="spellStart"/>
            <w:r w:rsidRPr="004E3A4C">
              <w:t>eliberarea</w:t>
            </w:r>
            <w:proofErr w:type="spellEnd"/>
            <w:r w:rsidRPr="004E3A4C">
              <w:t xml:space="preserve"> </w:t>
            </w:r>
            <w:proofErr w:type="spellStart"/>
            <w:r w:rsidRPr="004E3A4C">
              <w:t>autorizatiilor</w:t>
            </w:r>
            <w:proofErr w:type="spellEnd"/>
            <w:r w:rsidRPr="004E3A4C">
              <w:t xml:space="preserve"> </w:t>
            </w:r>
            <w:proofErr w:type="spellStart"/>
            <w:r w:rsidRPr="004E3A4C">
              <w:t>sanitare</w:t>
            </w:r>
            <w:proofErr w:type="spellEnd"/>
            <w:r w:rsidRPr="004E3A4C">
              <w:t xml:space="preserve"> de </w:t>
            </w:r>
            <w:proofErr w:type="spellStart"/>
            <w:r w:rsidRPr="004E3A4C">
              <w:t>functionare</w:t>
            </w:r>
            <w:proofErr w:type="spellEnd"/>
            <w:r w:rsidR="00735594">
              <w:t xml:space="preserve"> 2</w:t>
            </w:r>
            <w:r w:rsidR="000A085C">
              <w:t>2,39</w:t>
            </w:r>
          </w:p>
        </w:tc>
        <w:tc>
          <w:tcPr>
            <w:tcW w:w="2147" w:type="dxa"/>
          </w:tcPr>
          <w:p w14:paraId="4F19CB09" w14:textId="5372C2D1" w:rsidR="002574CB" w:rsidRPr="004E3A4C" w:rsidRDefault="007F57C3" w:rsidP="003C4410">
            <w:pPr>
              <w:jc w:val="both"/>
              <w:rPr>
                <w:color w:val="000000"/>
                <w:lang w:val="it-IT"/>
              </w:rPr>
            </w:pPr>
            <w:r>
              <w:rPr>
                <w:color w:val="000000"/>
                <w:lang w:val="it-IT"/>
              </w:rPr>
              <w:t>2</w:t>
            </w:r>
            <w:r w:rsidR="000A085C">
              <w:rPr>
                <w:color w:val="000000"/>
                <w:lang w:val="it-IT"/>
              </w:rPr>
              <w:t>2</w:t>
            </w:r>
            <w:r w:rsidR="002574CB" w:rsidRPr="004E3A4C">
              <w:rPr>
                <w:color w:val="000000"/>
                <w:lang w:val="it-IT"/>
              </w:rPr>
              <w:t xml:space="preserve"> lei</w:t>
            </w:r>
          </w:p>
        </w:tc>
      </w:tr>
      <w:tr w:rsidR="002574CB" w:rsidRPr="004E3A4C" w14:paraId="2CD55CAD" w14:textId="77777777" w:rsidTr="002925E1">
        <w:tc>
          <w:tcPr>
            <w:tcW w:w="8149" w:type="dxa"/>
          </w:tcPr>
          <w:p w14:paraId="280D1546" w14:textId="456CB933" w:rsidR="002574CB" w:rsidRPr="004E3A4C" w:rsidRDefault="002574CB" w:rsidP="002925E1">
            <w:pPr>
              <w:jc w:val="both"/>
              <w:rPr>
                <w:color w:val="000000"/>
                <w:lang w:val="it-IT"/>
              </w:rPr>
            </w:pPr>
            <w:r w:rsidRPr="004E3A4C">
              <w:rPr>
                <w:color w:val="000000"/>
                <w:lang w:val="it-IT"/>
              </w:rPr>
              <w:t>Taxa pentru eliberarea atestetului  de producator</w:t>
            </w:r>
            <w:r w:rsidR="00735594">
              <w:rPr>
                <w:color w:val="000000"/>
                <w:lang w:val="it-IT"/>
              </w:rPr>
              <w:t xml:space="preserve"> </w:t>
            </w:r>
            <w:r w:rsidR="000A085C">
              <w:rPr>
                <w:color w:val="000000"/>
                <w:lang w:val="it-IT"/>
              </w:rPr>
              <w:t>90,67</w:t>
            </w:r>
          </w:p>
        </w:tc>
        <w:tc>
          <w:tcPr>
            <w:tcW w:w="2147" w:type="dxa"/>
          </w:tcPr>
          <w:p w14:paraId="18F5E816" w14:textId="37F9E7DE" w:rsidR="002574CB" w:rsidRPr="004E3A4C" w:rsidRDefault="000A085C" w:rsidP="002925E1">
            <w:pPr>
              <w:jc w:val="both"/>
              <w:rPr>
                <w:color w:val="000000"/>
              </w:rPr>
            </w:pPr>
            <w:r>
              <w:rPr>
                <w:color w:val="000000"/>
              </w:rPr>
              <w:t>91</w:t>
            </w:r>
            <w:r w:rsidR="002574CB" w:rsidRPr="004E3A4C">
              <w:rPr>
                <w:color w:val="000000"/>
              </w:rPr>
              <w:t xml:space="preserve"> lei</w:t>
            </w:r>
          </w:p>
        </w:tc>
      </w:tr>
      <w:tr w:rsidR="002574CB" w:rsidRPr="004E3A4C" w14:paraId="2800EEAD" w14:textId="77777777" w:rsidTr="002925E1">
        <w:tc>
          <w:tcPr>
            <w:tcW w:w="8149" w:type="dxa"/>
          </w:tcPr>
          <w:p w14:paraId="105113AB" w14:textId="4D89017F" w:rsidR="002574CB" w:rsidRDefault="002574CB" w:rsidP="002925E1">
            <w:pPr>
              <w:jc w:val="both"/>
              <w:rPr>
                <w:color w:val="000000"/>
                <w:lang w:val="it-IT"/>
              </w:rPr>
            </w:pPr>
            <w:r w:rsidRPr="004E3A4C">
              <w:rPr>
                <w:color w:val="000000"/>
                <w:lang w:val="it-IT"/>
              </w:rPr>
              <w:t xml:space="preserve">Taxa pentru eliberarea carnetului de comercializare </w:t>
            </w:r>
            <w:r w:rsidR="00E270FC">
              <w:rPr>
                <w:color w:val="000000"/>
                <w:lang w:val="it-IT"/>
              </w:rPr>
              <w:t>3</w:t>
            </w:r>
            <w:r w:rsidR="000A085C">
              <w:rPr>
                <w:color w:val="000000"/>
                <w:lang w:val="it-IT"/>
              </w:rPr>
              <w:t>5,12</w:t>
            </w:r>
          </w:p>
          <w:p w14:paraId="116C5127" w14:textId="77777777" w:rsidR="00CA0133" w:rsidRPr="004E3A4C" w:rsidRDefault="00CA0133" w:rsidP="002925E1">
            <w:pPr>
              <w:jc w:val="both"/>
              <w:rPr>
                <w:color w:val="000000"/>
                <w:lang w:val="it-IT"/>
              </w:rPr>
            </w:pPr>
            <w:r>
              <w:rPr>
                <w:color w:val="000000"/>
                <w:lang w:val="it-IT"/>
              </w:rPr>
              <w:t xml:space="preserve">Taxa viza anuala </w:t>
            </w:r>
          </w:p>
        </w:tc>
        <w:tc>
          <w:tcPr>
            <w:tcW w:w="2147" w:type="dxa"/>
          </w:tcPr>
          <w:p w14:paraId="03720A55" w14:textId="7889D6D3" w:rsidR="002574CB" w:rsidRDefault="00B72E74" w:rsidP="002925E1">
            <w:pPr>
              <w:jc w:val="both"/>
              <w:rPr>
                <w:color w:val="000000"/>
              </w:rPr>
            </w:pPr>
            <w:r>
              <w:rPr>
                <w:color w:val="000000"/>
              </w:rPr>
              <w:t>3</w:t>
            </w:r>
            <w:r w:rsidR="000A085C">
              <w:rPr>
                <w:color w:val="000000"/>
              </w:rPr>
              <w:t>5</w:t>
            </w:r>
            <w:r w:rsidR="00BC3B3B">
              <w:rPr>
                <w:color w:val="000000"/>
              </w:rPr>
              <w:t xml:space="preserve"> lei</w:t>
            </w:r>
          </w:p>
          <w:p w14:paraId="49030518" w14:textId="77777777" w:rsidR="00CA0133" w:rsidRDefault="00CA0133" w:rsidP="002925E1">
            <w:pPr>
              <w:jc w:val="both"/>
              <w:rPr>
                <w:color w:val="000000"/>
              </w:rPr>
            </w:pPr>
          </w:p>
          <w:p w14:paraId="13E735A0" w14:textId="77777777" w:rsidR="00CA0133" w:rsidRPr="004E3A4C" w:rsidRDefault="00CA0133" w:rsidP="002925E1">
            <w:pPr>
              <w:jc w:val="both"/>
              <w:rPr>
                <w:color w:val="000000"/>
              </w:rPr>
            </w:pPr>
          </w:p>
        </w:tc>
      </w:tr>
    </w:tbl>
    <w:p w14:paraId="46D13B7D" w14:textId="77777777" w:rsidR="002574CB" w:rsidRPr="004E3A4C" w:rsidRDefault="002574CB" w:rsidP="005D33A9">
      <w:pPr>
        <w:rPr>
          <w:b/>
          <w:color w:val="000000"/>
        </w:rPr>
      </w:pPr>
    </w:p>
    <w:p w14:paraId="63E3FFAD" w14:textId="77777777" w:rsidR="002574CB" w:rsidRPr="004E3A4C" w:rsidRDefault="002574CB" w:rsidP="005D33A9">
      <w:pPr>
        <w:jc w:val="both"/>
        <w:rPr>
          <w:b/>
          <w:i/>
          <w:color w:val="000000"/>
          <w:u w:val="single"/>
          <w:lang w:val="fr-FR"/>
        </w:rPr>
      </w:pPr>
      <w:r w:rsidRPr="004E3A4C">
        <w:rPr>
          <w:b/>
          <w:i/>
          <w:color w:val="000000"/>
          <w:u w:val="single"/>
          <w:lang w:val="fr-FR"/>
        </w:rPr>
        <w:t>B. TAXA PENTRU FOLOSIREA MIJLOACELOR DE RECLAMA SI PUBLICITATE</w:t>
      </w:r>
    </w:p>
    <w:p w14:paraId="3CD484D0" w14:textId="77777777" w:rsidR="002574CB" w:rsidRPr="004E3A4C" w:rsidRDefault="002574CB" w:rsidP="005D33A9">
      <w:pPr>
        <w:jc w:val="both"/>
        <w:rPr>
          <w:b/>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8"/>
        <w:gridCol w:w="2242"/>
      </w:tblGrid>
      <w:tr w:rsidR="002574CB" w:rsidRPr="004E3A4C" w14:paraId="7EDE3570" w14:textId="77777777" w:rsidTr="002925E1">
        <w:tc>
          <w:tcPr>
            <w:tcW w:w="8028" w:type="dxa"/>
          </w:tcPr>
          <w:p w14:paraId="3FF7E7CB" w14:textId="77777777" w:rsidR="002574CB" w:rsidRPr="004E3A4C" w:rsidRDefault="002574CB" w:rsidP="002925E1">
            <w:pPr>
              <w:jc w:val="center"/>
              <w:rPr>
                <w:b/>
                <w:color w:val="000000"/>
                <w:lang w:val="fr-FR"/>
              </w:rPr>
            </w:pPr>
            <w:r w:rsidRPr="004E3A4C">
              <w:rPr>
                <w:b/>
                <w:color w:val="000000"/>
                <w:lang w:val="fr-FR"/>
              </w:rPr>
              <w:t xml:space="preserve">Taxa </w:t>
            </w:r>
            <w:proofErr w:type="spellStart"/>
            <w:r w:rsidRPr="004E3A4C">
              <w:rPr>
                <w:b/>
                <w:color w:val="000000"/>
                <w:lang w:val="fr-FR"/>
              </w:rPr>
              <w:t>pentru</w:t>
            </w:r>
            <w:proofErr w:type="spellEnd"/>
            <w:r w:rsidRPr="004E3A4C">
              <w:rPr>
                <w:b/>
                <w:color w:val="000000"/>
                <w:lang w:val="fr-FR"/>
              </w:rPr>
              <w:t xml:space="preserve"> </w:t>
            </w:r>
            <w:proofErr w:type="spellStart"/>
            <w:r w:rsidRPr="004E3A4C">
              <w:rPr>
                <w:b/>
                <w:color w:val="000000"/>
                <w:lang w:val="fr-FR"/>
              </w:rPr>
              <w:t>afisaj</w:t>
            </w:r>
            <w:proofErr w:type="spellEnd"/>
            <w:r w:rsidRPr="004E3A4C">
              <w:rPr>
                <w:b/>
                <w:color w:val="000000"/>
                <w:lang w:val="fr-FR"/>
              </w:rPr>
              <w:t xml:space="preserve"> in </w:t>
            </w:r>
            <w:proofErr w:type="spellStart"/>
            <w:r w:rsidRPr="004E3A4C">
              <w:rPr>
                <w:b/>
                <w:color w:val="000000"/>
                <w:lang w:val="fr-FR"/>
              </w:rPr>
              <w:t>scop</w:t>
            </w:r>
            <w:proofErr w:type="spellEnd"/>
            <w:r w:rsidRPr="004E3A4C">
              <w:rPr>
                <w:b/>
                <w:color w:val="000000"/>
                <w:lang w:val="fr-FR"/>
              </w:rPr>
              <w:t xml:space="preserve"> de </w:t>
            </w:r>
            <w:proofErr w:type="spellStart"/>
            <w:r w:rsidRPr="004E3A4C">
              <w:rPr>
                <w:b/>
                <w:color w:val="000000"/>
                <w:lang w:val="fr-FR"/>
              </w:rPr>
              <w:t>reclama</w:t>
            </w:r>
            <w:proofErr w:type="spellEnd"/>
            <w:r w:rsidRPr="004E3A4C">
              <w:rPr>
                <w:b/>
                <w:color w:val="000000"/>
                <w:lang w:val="fr-FR"/>
              </w:rPr>
              <w:t xml:space="preserve"> si  </w:t>
            </w:r>
            <w:proofErr w:type="spellStart"/>
            <w:r w:rsidRPr="004E3A4C">
              <w:rPr>
                <w:b/>
                <w:color w:val="000000"/>
                <w:lang w:val="fr-FR"/>
              </w:rPr>
              <w:t>publicitate</w:t>
            </w:r>
            <w:proofErr w:type="spellEnd"/>
          </w:p>
        </w:tc>
        <w:tc>
          <w:tcPr>
            <w:tcW w:w="2268" w:type="dxa"/>
          </w:tcPr>
          <w:p w14:paraId="2484347C" w14:textId="77777777" w:rsidR="002574CB" w:rsidRPr="004E3A4C" w:rsidRDefault="002574CB" w:rsidP="002925E1">
            <w:pPr>
              <w:jc w:val="center"/>
              <w:rPr>
                <w:b/>
                <w:color w:val="000000"/>
                <w:lang w:val="fr-FR"/>
              </w:rPr>
            </w:pPr>
          </w:p>
        </w:tc>
      </w:tr>
      <w:tr w:rsidR="002574CB" w:rsidRPr="004E3A4C" w14:paraId="663AF237" w14:textId="77777777" w:rsidTr="002925E1">
        <w:tc>
          <w:tcPr>
            <w:tcW w:w="8028" w:type="dxa"/>
          </w:tcPr>
          <w:p w14:paraId="2DB4F2F7" w14:textId="77777777" w:rsidR="002574CB" w:rsidRPr="004E3A4C" w:rsidRDefault="002574CB" w:rsidP="002925E1">
            <w:pPr>
              <w:jc w:val="center"/>
              <w:rPr>
                <w:b/>
                <w:color w:val="000000"/>
                <w:lang w:val="fr-FR"/>
              </w:rPr>
            </w:pPr>
            <w:r w:rsidRPr="004E3A4C">
              <w:rPr>
                <w:b/>
                <w:color w:val="000000"/>
                <w:lang w:val="fr-FR"/>
              </w:rPr>
              <w:t xml:space="preserve">Taxa </w:t>
            </w:r>
            <w:proofErr w:type="spellStart"/>
            <w:r w:rsidRPr="004E3A4C">
              <w:rPr>
                <w:b/>
                <w:color w:val="000000"/>
                <w:lang w:val="fr-FR"/>
              </w:rPr>
              <w:t>pentru</w:t>
            </w:r>
            <w:proofErr w:type="spellEnd"/>
            <w:r w:rsidRPr="004E3A4C">
              <w:rPr>
                <w:b/>
                <w:color w:val="000000"/>
                <w:lang w:val="fr-FR"/>
              </w:rPr>
              <w:t xml:space="preserve"> </w:t>
            </w:r>
            <w:proofErr w:type="spellStart"/>
            <w:r w:rsidRPr="004E3A4C">
              <w:rPr>
                <w:b/>
                <w:color w:val="000000"/>
                <w:lang w:val="fr-FR"/>
              </w:rPr>
              <w:t>servicii</w:t>
            </w:r>
            <w:proofErr w:type="spellEnd"/>
            <w:r w:rsidRPr="004E3A4C">
              <w:rPr>
                <w:b/>
                <w:color w:val="000000"/>
                <w:lang w:val="fr-FR"/>
              </w:rPr>
              <w:t xml:space="preserve"> de </w:t>
            </w:r>
            <w:proofErr w:type="spellStart"/>
            <w:r w:rsidRPr="004E3A4C">
              <w:rPr>
                <w:b/>
                <w:color w:val="000000"/>
                <w:lang w:val="fr-FR"/>
              </w:rPr>
              <w:t>reclama</w:t>
            </w:r>
            <w:proofErr w:type="spellEnd"/>
            <w:r w:rsidRPr="004E3A4C">
              <w:rPr>
                <w:b/>
                <w:color w:val="000000"/>
                <w:lang w:val="fr-FR"/>
              </w:rPr>
              <w:t xml:space="preserve"> si </w:t>
            </w:r>
            <w:proofErr w:type="spellStart"/>
            <w:r w:rsidRPr="004E3A4C">
              <w:rPr>
                <w:b/>
                <w:color w:val="000000"/>
                <w:lang w:val="fr-FR"/>
              </w:rPr>
              <w:t>publicitate</w:t>
            </w:r>
            <w:proofErr w:type="spellEnd"/>
          </w:p>
        </w:tc>
        <w:tc>
          <w:tcPr>
            <w:tcW w:w="2268" w:type="dxa"/>
          </w:tcPr>
          <w:p w14:paraId="11D9A927" w14:textId="77777777" w:rsidR="002574CB" w:rsidRPr="004E3A4C" w:rsidRDefault="002574CB" w:rsidP="002925E1">
            <w:pPr>
              <w:jc w:val="center"/>
              <w:rPr>
                <w:b/>
                <w:color w:val="000000"/>
                <w:lang w:val="fr-FR"/>
              </w:rPr>
            </w:pPr>
            <w:r w:rsidRPr="004E3A4C">
              <w:rPr>
                <w:b/>
                <w:color w:val="000000"/>
                <w:lang w:val="fr-FR"/>
              </w:rPr>
              <w:t xml:space="preserve">3% </w:t>
            </w:r>
            <w:proofErr w:type="spellStart"/>
            <w:r w:rsidRPr="004E3A4C">
              <w:rPr>
                <w:b/>
                <w:color w:val="000000"/>
                <w:lang w:val="fr-FR"/>
              </w:rPr>
              <w:t>din</w:t>
            </w:r>
            <w:proofErr w:type="spellEnd"/>
            <w:r w:rsidRPr="004E3A4C">
              <w:rPr>
                <w:b/>
                <w:color w:val="000000"/>
                <w:lang w:val="fr-FR"/>
              </w:rPr>
              <w:t xml:space="preserve"> </w:t>
            </w:r>
            <w:proofErr w:type="spellStart"/>
            <w:r w:rsidRPr="004E3A4C">
              <w:rPr>
                <w:b/>
                <w:color w:val="000000"/>
                <w:lang w:val="fr-FR"/>
              </w:rPr>
              <w:t>valoarea</w:t>
            </w:r>
            <w:proofErr w:type="spellEnd"/>
            <w:r w:rsidRPr="004E3A4C">
              <w:rPr>
                <w:b/>
                <w:color w:val="000000"/>
                <w:lang w:val="fr-FR"/>
              </w:rPr>
              <w:t xml:space="preserve"> </w:t>
            </w:r>
            <w:proofErr w:type="spellStart"/>
            <w:r w:rsidRPr="004E3A4C">
              <w:rPr>
                <w:b/>
                <w:color w:val="000000"/>
                <w:lang w:val="fr-FR"/>
              </w:rPr>
              <w:t>contractului</w:t>
            </w:r>
            <w:proofErr w:type="spellEnd"/>
          </w:p>
        </w:tc>
      </w:tr>
      <w:tr w:rsidR="002574CB" w:rsidRPr="004E3A4C" w14:paraId="3A966B3B" w14:textId="77777777" w:rsidTr="002925E1">
        <w:tc>
          <w:tcPr>
            <w:tcW w:w="8028" w:type="dxa"/>
          </w:tcPr>
          <w:p w14:paraId="7E6B18E5" w14:textId="52AA66EC" w:rsidR="002574CB" w:rsidRPr="004E3A4C" w:rsidRDefault="002574CB" w:rsidP="002925E1">
            <w:pPr>
              <w:jc w:val="center"/>
              <w:rPr>
                <w:b/>
                <w:color w:val="000000"/>
                <w:lang w:val="fr-FR"/>
              </w:rPr>
            </w:pPr>
            <w:r w:rsidRPr="004E3A4C">
              <w:rPr>
                <w:b/>
                <w:color w:val="000000"/>
                <w:lang w:val="fr-FR"/>
              </w:rPr>
              <w:t xml:space="preserve">Taxa </w:t>
            </w:r>
            <w:proofErr w:type="spellStart"/>
            <w:r w:rsidRPr="004E3A4C">
              <w:rPr>
                <w:b/>
                <w:color w:val="000000"/>
                <w:lang w:val="fr-FR"/>
              </w:rPr>
              <w:t>pentru</w:t>
            </w:r>
            <w:proofErr w:type="spellEnd"/>
            <w:r w:rsidRPr="004E3A4C">
              <w:rPr>
                <w:b/>
                <w:color w:val="000000"/>
                <w:lang w:val="fr-FR"/>
              </w:rPr>
              <w:t xml:space="preserve"> </w:t>
            </w:r>
            <w:proofErr w:type="spellStart"/>
            <w:r w:rsidRPr="004E3A4C">
              <w:rPr>
                <w:b/>
                <w:color w:val="000000"/>
                <w:lang w:val="fr-FR"/>
              </w:rPr>
              <w:t>afisaj</w:t>
            </w:r>
            <w:proofErr w:type="spellEnd"/>
            <w:r w:rsidRPr="004E3A4C">
              <w:rPr>
                <w:b/>
                <w:color w:val="000000"/>
                <w:lang w:val="fr-FR"/>
              </w:rPr>
              <w:t xml:space="preserve"> la </w:t>
            </w:r>
            <w:proofErr w:type="spellStart"/>
            <w:r w:rsidRPr="004E3A4C">
              <w:rPr>
                <w:b/>
                <w:color w:val="000000"/>
                <w:lang w:val="fr-FR"/>
              </w:rPr>
              <w:t>sediu</w:t>
            </w:r>
            <w:proofErr w:type="spellEnd"/>
            <w:r w:rsidRPr="004E3A4C">
              <w:rPr>
                <w:b/>
                <w:color w:val="000000"/>
                <w:lang w:val="fr-FR"/>
              </w:rPr>
              <w:t xml:space="preserve"> </w:t>
            </w:r>
            <w:proofErr w:type="spellStart"/>
            <w:r w:rsidRPr="004E3A4C">
              <w:rPr>
                <w:b/>
                <w:color w:val="000000"/>
                <w:lang w:val="fr-FR"/>
              </w:rPr>
              <w:t>contribuabilului</w:t>
            </w:r>
            <w:proofErr w:type="spellEnd"/>
            <w:r w:rsidRPr="004E3A4C">
              <w:rPr>
                <w:b/>
                <w:color w:val="000000"/>
                <w:lang w:val="fr-FR"/>
              </w:rPr>
              <w:t xml:space="preserve"> </w:t>
            </w:r>
            <w:r w:rsidR="00B72E74">
              <w:rPr>
                <w:b/>
                <w:color w:val="000000"/>
                <w:lang w:val="fr-FR"/>
              </w:rPr>
              <w:t>3</w:t>
            </w:r>
            <w:r w:rsidR="00CD4E7F">
              <w:rPr>
                <w:b/>
                <w:color w:val="000000"/>
                <w:lang w:val="fr-FR"/>
              </w:rPr>
              <w:t>5,81</w:t>
            </w:r>
          </w:p>
        </w:tc>
        <w:tc>
          <w:tcPr>
            <w:tcW w:w="2268" w:type="dxa"/>
          </w:tcPr>
          <w:p w14:paraId="6DA6FF20" w14:textId="74DA33B3" w:rsidR="002574CB" w:rsidRPr="004E3A4C" w:rsidRDefault="00BC1E44" w:rsidP="002925E1">
            <w:pPr>
              <w:jc w:val="center"/>
              <w:rPr>
                <w:b/>
                <w:color w:val="000000"/>
                <w:lang w:val="fr-FR"/>
              </w:rPr>
            </w:pPr>
            <w:r>
              <w:rPr>
                <w:b/>
                <w:color w:val="000000"/>
                <w:lang w:val="fr-FR"/>
              </w:rPr>
              <w:t>3</w:t>
            </w:r>
            <w:r w:rsidR="00CD4E7F">
              <w:rPr>
                <w:b/>
                <w:color w:val="000000"/>
                <w:lang w:val="fr-FR"/>
              </w:rPr>
              <w:t>6</w:t>
            </w:r>
            <w:r w:rsidR="002574CB" w:rsidRPr="004E3A4C">
              <w:rPr>
                <w:b/>
                <w:color w:val="000000"/>
                <w:lang w:val="fr-FR"/>
              </w:rPr>
              <w:t xml:space="preserve"> lei / </w:t>
            </w:r>
            <w:proofErr w:type="spellStart"/>
            <w:r w:rsidR="002574CB" w:rsidRPr="004E3A4C">
              <w:rPr>
                <w:b/>
                <w:color w:val="000000"/>
                <w:lang w:val="fr-FR"/>
              </w:rPr>
              <w:t>mp</w:t>
            </w:r>
            <w:proofErr w:type="spellEnd"/>
          </w:p>
        </w:tc>
      </w:tr>
      <w:tr w:rsidR="002574CB" w:rsidRPr="004E3A4C" w14:paraId="1A6665E7" w14:textId="77777777" w:rsidTr="002925E1">
        <w:tc>
          <w:tcPr>
            <w:tcW w:w="8028" w:type="dxa"/>
          </w:tcPr>
          <w:p w14:paraId="379C92F9" w14:textId="5149DD93" w:rsidR="002574CB" w:rsidRPr="004E3A4C" w:rsidRDefault="002574CB" w:rsidP="002925E1">
            <w:pPr>
              <w:jc w:val="center"/>
              <w:rPr>
                <w:b/>
                <w:color w:val="000000"/>
                <w:lang w:val="fr-FR"/>
              </w:rPr>
            </w:pPr>
            <w:r w:rsidRPr="004E3A4C">
              <w:rPr>
                <w:b/>
                <w:color w:val="000000"/>
                <w:lang w:val="fr-FR"/>
              </w:rPr>
              <w:t xml:space="preserve">Taxa </w:t>
            </w:r>
            <w:proofErr w:type="spellStart"/>
            <w:r w:rsidRPr="004E3A4C">
              <w:rPr>
                <w:b/>
                <w:color w:val="000000"/>
                <w:lang w:val="fr-FR"/>
              </w:rPr>
              <w:t>pentru</w:t>
            </w:r>
            <w:proofErr w:type="spellEnd"/>
            <w:r w:rsidRPr="004E3A4C">
              <w:rPr>
                <w:b/>
                <w:color w:val="000000"/>
                <w:lang w:val="fr-FR"/>
              </w:rPr>
              <w:t xml:space="preserve"> </w:t>
            </w:r>
            <w:proofErr w:type="spellStart"/>
            <w:r w:rsidRPr="004E3A4C">
              <w:rPr>
                <w:b/>
                <w:color w:val="000000"/>
                <w:lang w:val="fr-FR"/>
              </w:rPr>
              <w:t>panou</w:t>
            </w:r>
            <w:proofErr w:type="spellEnd"/>
            <w:r w:rsidRPr="004E3A4C">
              <w:rPr>
                <w:b/>
                <w:color w:val="000000"/>
                <w:lang w:val="fr-FR"/>
              </w:rPr>
              <w:t xml:space="preserve"> </w:t>
            </w:r>
            <w:proofErr w:type="spellStart"/>
            <w:r w:rsidRPr="004E3A4C">
              <w:rPr>
                <w:b/>
                <w:color w:val="000000"/>
                <w:lang w:val="fr-FR"/>
              </w:rPr>
              <w:t>afisaj</w:t>
            </w:r>
            <w:proofErr w:type="spellEnd"/>
            <w:r w:rsidRPr="004E3A4C">
              <w:rPr>
                <w:b/>
                <w:color w:val="000000"/>
                <w:lang w:val="fr-FR"/>
              </w:rPr>
              <w:t xml:space="preserve"> in </w:t>
            </w:r>
            <w:proofErr w:type="spellStart"/>
            <w:r w:rsidRPr="004E3A4C">
              <w:rPr>
                <w:b/>
                <w:color w:val="000000"/>
                <w:lang w:val="fr-FR"/>
              </w:rPr>
              <w:t>orice</w:t>
            </w:r>
            <w:proofErr w:type="spellEnd"/>
            <w:r w:rsidRPr="004E3A4C">
              <w:rPr>
                <w:b/>
                <w:color w:val="000000"/>
                <w:lang w:val="fr-FR"/>
              </w:rPr>
              <w:t xml:space="preserve"> </w:t>
            </w:r>
            <w:proofErr w:type="spellStart"/>
            <w:r w:rsidRPr="004E3A4C">
              <w:rPr>
                <w:b/>
                <w:color w:val="000000"/>
                <w:lang w:val="fr-FR"/>
              </w:rPr>
              <w:t>loc</w:t>
            </w:r>
            <w:proofErr w:type="spellEnd"/>
            <w:r w:rsidR="00B72E74">
              <w:rPr>
                <w:b/>
                <w:color w:val="000000"/>
                <w:lang w:val="fr-FR"/>
              </w:rPr>
              <w:t xml:space="preserve"> 2</w:t>
            </w:r>
            <w:r w:rsidR="00CD4E7F">
              <w:rPr>
                <w:b/>
                <w:color w:val="000000"/>
                <w:lang w:val="fr-FR"/>
              </w:rPr>
              <w:t>3,51</w:t>
            </w:r>
          </w:p>
        </w:tc>
        <w:tc>
          <w:tcPr>
            <w:tcW w:w="2268" w:type="dxa"/>
          </w:tcPr>
          <w:p w14:paraId="0CBF1A73" w14:textId="61B71C0D" w:rsidR="002574CB" w:rsidRPr="004E3A4C" w:rsidRDefault="00B72E74" w:rsidP="002925E1">
            <w:pPr>
              <w:jc w:val="center"/>
              <w:rPr>
                <w:b/>
                <w:color w:val="000000"/>
                <w:lang w:val="fr-FR"/>
              </w:rPr>
            </w:pPr>
            <w:r>
              <w:rPr>
                <w:b/>
                <w:color w:val="000000"/>
                <w:lang w:val="fr-FR"/>
              </w:rPr>
              <w:t>2</w:t>
            </w:r>
            <w:r w:rsidR="00CD4E7F">
              <w:rPr>
                <w:b/>
                <w:color w:val="000000"/>
                <w:lang w:val="fr-FR"/>
              </w:rPr>
              <w:t>4</w:t>
            </w:r>
            <w:r w:rsidR="002574CB" w:rsidRPr="004E3A4C">
              <w:rPr>
                <w:b/>
                <w:color w:val="000000"/>
                <w:lang w:val="fr-FR"/>
              </w:rPr>
              <w:t xml:space="preserve"> lei /</w:t>
            </w:r>
            <w:proofErr w:type="spellStart"/>
            <w:r w:rsidR="002574CB" w:rsidRPr="004E3A4C">
              <w:rPr>
                <w:b/>
                <w:color w:val="000000"/>
                <w:lang w:val="fr-FR"/>
              </w:rPr>
              <w:t>mp</w:t>
            </w:r>
            <w:proofErr w:type="spellEnd"/>
          </w:p>
        </w:tc>
      </w:tr>
    </w:tbl>
    <w:p w14:paraId="65600444" w14:textId="77777777" w:rsidR="002574CB" w:rsidRPr="004E3A4C" w:rsidRDefault="002574CB" w:rsidP="005D33A9">
      <w:pPr>
        <w:jc w:val="both"/>
        <w:rPr>
          <w:color w:val="000000"/>
        </w:rPr>
      </w:pPr>
    </w:p>
    <w:p w14:paraId="2F908B22" w14:textId="77777777" w:rsidR="002574CB" w:rsidRPr="004E3A4C" w:rsidRDefault="002574CB" w:rsidP="005D33A9">
      <w:pPr>
        <w:jc w:val="both"/>
        <w:rPr>
          <w:b/>
          <w:i/>
          <w:color w:val="000000"/>
          <w:u w:val="single"/>
          <w:lang w:val="fr-FR"/>
        </w:rPr>
      </w:pPr>
      <w:r w:rsidRPr="004E3A4C">
        <w:rPr>
          <w:b/>
          <w:i/>
          <w:color w:val="000000"/>
          <w:u w:val="single"/>
          <w:lang w:val="fr-FR"/>
        </w:rPr>
        <w:t>C. IMPOZITUL PE SPECTACOLE</w:t>
      </w:r>
    </w:p>
    <w:p w14:paraId="57365671" w14:textId="77777777" w:rsidR="002574CB" w:rsidRPr="004E3A4C" w:rsidRDefault="002574CB" w:rsidP="005D33A9">
      <w:pPr>
        <w:ind w:left="284" w:hanging="284"/>
        <w:jc w:val="both"/>
      </w:pPr>
      <w:r w:rsidRPr="004E3A4C">
        <w:rPr>
          <w:b/>
        </w:rPr>
        <w:t>1.</w:t>
      </w:r>
      <w:r w:rsidRPr="004E3A4C">
        <w:t xml:space="preserve"> </w:t>
      </w:r>
      <w:proofErr w:type="spellStart"/>
      <w:r w:rsidRPr="004E3A4C">
        <w:t>Impozitul</w:t>
      </w:r>
      <w:proofErr w:type="spellEnd"/>
      <w:r w:rsidRPr="004E3A4C">
        <w:t xml:space="preserve"> pe </w:t>
      </w:r>
      <w:proofErr w:type="spellStart"/>
      <w:r w:rsidRPr="004E3A4C">
        <w:t>spectacole</w:t>
      </w:r>
      <w:proofErr w:type="spellEnd"/>
      <w:r w:rsidRPr="004E3A4C">
        <w:t xml:space="preserve"> se </w:t>
      </w:r>
      <w:proofErr w:type="spellStart"/>
      <w:r w:rsidRPr="004E3A4C">
        <w:t>plateste</w:t>
      </w:r>
      <w:proofErr w:type="spellEnd"/>
      <w:r w:rsidRPr="004E3A4C">
        <w:t xml:space="preserve"> lunar, </w:t>
      </w:r>
      <w:proofErr w:type="spellStart"/>
      <w:r w:rsidRPr="004E3A4C">
        <w:t>pâna</w:t>
      </w:r>
      <w:proofErr w:type="spellEnd"/>
      <w:r w:rsidRPr="004E3A4C">
        <w:t xml:space="preserve"> la data de 15, </w:t>
      </w:r>
      <w:proofErr w:type="spellStart"/>
      <w:r w:rsidRPr="004E3A4C">
        <w:t>inclusiv</w:t>
      </w:r>
      <w:proofErr w:type="spellEnd"/>
      <w:r w:rsidRPr="004E3A4C">
        <w:t xml:space="preserve">, a </w:t>
      </w:r>
      <w:proofErr w:type="spellStart"/>
      <w:r w:rsidRPr="004E3A4C">
        <w:t>lunii</w:t>
      </w:r>
      <w:proofErr w:type="spellEnd"/>
      <w:r w:rsidRPr="004E3A4C">
        <w:t xml:space="preserve"> </w:t>
      </w:r>
      <w:proofErr w:type="spellStart"/>
      <w:r w:rsidRPr="004E3A4C">
        <w:t>urmatoare</w:t>
      </w:r>
      <w:proofErr w:type="spellEnd"/>
      <w:r w:rsidRPr="004E3A4C">
        <w:t xml:space="preserve"> </w:t>
      </w:r>
      <w:proofErr w:type="spellStart"/>
      <w:r w:rsidRPr="004E3A4C">
        <w:t>celei</w:t>
      </w:r>
      <w:proofErr w:type="spellEnd"/>
      <w:r w:rsidRPr="004E3A4C">
        <w:t xml:space="preserve"> </w:t>
      </w:r>
      <w:proofErr w:type="spellStart"/>
      <w:r w:rsidRPr="004E3A4C">
        <w:t>în</w:t>
      </w:r>
      <w:proofErr w:type="spellEnd"/>
      <w:r w:rsidRPr="004E3A4C">
        <w:t xml:space="preserve"> care </w:t>
      </w:r>
      <w:proofErr w:type="gramStart"/>
      <w:r w:rsidRPr="004E3A4C">
        <w:t xml:space="preserve">se  </w:t>
      </w:r>
      <w:proofErr w:type="spellStart"/>
      <w:r w:rsidRPr="004E3A4C">
        <w:t>organizeaza</w:t>
      </w:r>
      <w:proofErr w:type="spellEnd"/>
      <w:proofErr w:type="gramEnd"/>
      <w:r w:rsidRPr="004E3A4C">
        <w:t xml:space="preserve"> </w:t>
      </w:r>
      <w:proofErr w:type="spellStart"/>
      <w:r w:rsidRPr="004E3A4C">
        <w:t>spectacolul</w:t>
      </w:r>
      <w:proofErr w:type="spellEnd"/>
      <w:r w:rsidRPr="004E3A4C">
        <w:t>,</w:t>
      </w:r>
    </w:p>
    <w:p w14:paraId="5A9F04A4" w14:textId="77777777" w:rsidR="002574CB" w:rsidRPr="004E3A4C" w:rsidRDefault="002574CB" w:rsidP="005D33A9">
      <w:pPr>
        <w:ind w:left="284" w:hanging="284"/>
      </w:pPr>
      <w:r w:rsidRPr="004E3A4C">
        <w:rPr>
          <w:b/>
        </w:rPr>
        <w:t>2.</w:t>
      </w:r>
      <w:r w:rsidRPr="004E3A4C">
        <w:t xml:space="preserve">  </w:t>
      </w:r>
      <w:proofErr w:type="spellStart"/>
      <w:r w:rsidRPr="004E3A4C">
        <w:t>Impozitul</w:t>
      </w:r>
      <w:proofErr w:type="spellEnd"/>
      <w:r w:rsidRPr="004E3A4C">
        <w:t xml:space="preserve"> pe </w:t>
      </w:r>
      <w:proofErr w:type="spellStart"/>
      <w:r w:rsidRPr="004E3A4C">
        <w:t>spectacole</w:t>
      </w:r>
      <w:proofErr w:type="spellEnd"/>
      <w:r w:rsidRPr="004E3A4C">
        <w:t xml:space="preserve"> se </w:t>
      </w:r>
      <w:proofErr w:type="spellStart"/>
      <w:r w:rsidRPr="004E3A4C">
        <w:t>stabileste</w:t>
      </w:r>
      <w:proofErr w:type="spellEnd"/>
      <w:r w:rsidRPr="004E3A4C">
        <w:t xml:space="preserve"> </w:t>
      </w:r>
      <w:proofErr w:type="spellStart"/>
      <w:r w:rsidRPr="004E3A4C">
        <w:t>pentru</w:t>
      </w:r>
      <w:proofErr w:type="spellEnd"/>
      <w:r w:rsidRPr="004E3A4C">
        <w:t xml:space="preserve"> </w:t>
      </w:r>
      <w:proofErr w:type="spellStart"/>
      <w:r w:rsidRPr="004E3A4C">
        <w:t>fiecare</w:t>
      </w:r>
      <w:proofErr w:type="spellEnd"/>
      <w:r w:rsidRPr="004E3A4C">
        <w:t xml:space="preserve"> zi de </w:t>
      </w:r>
      <w:proofErr w:type="spellStart"/>
      <w:r w:rsidRPr="004E3A4C">
        <w:t>manifestare</w:t>
      </w:r>
      <w:proofErr w:type="spellEnd"/>
      <w:r w:rsidRPr="004E3A4C">
        <w:t xml:space="preserve"> </w:t>
      </w:r>
      <w:proofErr w:type="spellStart"/>
      <w:r w:rsidRPr="004E3A4C">
        <w:t>artistica</w:t>
      </w:r>
      <w:proofErr w:type="spellEnd"/>
      <w:r w:rsidRPr="004E3A4C">
        <w:t xml:space="preserve"> </w:t>
      </w:r>
      <w:proofErr w:type="spellStart"/>
      <w:r w:rsidRPr="004E3A4C">
        <w:t>sau</w:t>
      </w:r>
      <w:proofErr w:type="spellEnd"/>
      <w:r w:rsidRPr="004E3A4C">
        <w:t xml:space="preserve"> de </w:t>
      </w:r>
      <w:proofErr w:type="spellStart"/>
      <w:r w:rsidRPr="004E3A4C">
        <w:t>activitate</w:t>
      </w:r>
      <w:proofErr w:type="spellEnd"/>
      <w:r w:rsidRPr="004E3A4C">
        <w:t xml:space="preserve"> </w:t>
      </w:r>
      <w:proofErr w:type="spellStart"/>
      <w:r w:rsidRPr="004E3A4C">
        <w:t>distractiva</w:t>
      </w:r>
      <w:proofErr w:type="spellEnd"/>
      <w:r w:rsidRPr="004E3A4C">
        <w:t xml:space="preserve">, </w:t>
      </w:r>
      <w:proofErr w:type="spellStart"/>
      <w:r w:rsidRPr="004E3A4C">
        <w:t>prin</w:t>
      </w:r>
      <w:proofErr w:type="spellEnd"/>
      <w:r w:rsidRPr="004E3A4C">
        <w:t xml:space="preserve"> </w:t>
      </w:r>
      <w:proofErr w:type="spellStart"/>
      <w:r w:rsidRPr="004E3A4C">
        <w:t>înmultirea</w:t>
      </w:r>
      <w:proofErr w:type="spellEnd"/>
      <w:r w:rsidRPr="004E3A4C">
        <w:t xml:space="preserve"> </w:t>
      </w:r>
      <w:proofErr w:type="spellStart"/>
      <w:r w:rsidRPr="004E3A4C">
        <w:t>numarului</w:t>
      </w:r>
      <w:proofErr w:type="spellEnd"/>
      <w:r w:rsidRPr="004E3A4C">
        <w:t xml:space="preserve"> de </w:t>
      </w:r>
      <w:proofErr w:type="spellStart"/>
      <w:r w:rsidRPr="004E3A4C">
        <w:t>metri</w:t>
      </w:r>
      <w:proofErr w:type="spellEnd"/>
      <w:r w:rsidRPr="004E3A4C">
        <w:t xml:space="preserve"> </w:t>
      </w:r>
      <w:proofErr w:type="spellStart"/>
      <w:r w:rsidRPr="004E3A4C">
        <w:t>patrati</w:t>
      </w:r>
      <w:proofErr w:type="spellEnd"/>
      <w:r w:rsidRPr="004E3A4C">
        <w:t xml:space="preserve"> ai </w:t>
      </w:r>
      <w:proofErr w:type="spellStart"/>
      <w:r w:rsidRPr="004E3A4C">
        <w:t>suprafetei</w:t>
      </w:r>
      <w:proofErr w:type="spellEnd"/>
      <w:r w:rsidRPr="004E3A4C">
        <w:t xml:space="preserve"> </w:t>
      </w:r>
      <w:proofErr w:type="spellStart"/>
      <w:r w:rsidRPr="004E3A4C">
        <w:t>incintei</w:t>
      </w:r>
      <w:proofErr w:type="spellEnd"/>
      <w:r w:rsidRPr="004E3A4C">
        <w:t xml:space="preserve"> </w:t>
      </w:r>
      <w:proofErr w:type="spellStart"/>
      <w:r w:rsidRPr="004E3A4C">
        <w:t>videotecii</w:t>
      </w:r>
      <w:proofErr w:type="spellEnd"/>
      <w:r w:rsidRPr="004E3A4C">
        <w:t xml:space="preserve"> </w:t>
      </w:r>
      <w:proofErr w:type="spellStart"/>
      <w:r w:rsidRPr="004E3A4C">
        <w:t>sau</w:t>
      </w:r>
      <w:proofErr w:type="spellEnd"/>
      <w:r w:rsidRPr="004E3A4C">
        <w:t xml:space="preserve"> </w:t>
      </w:r>
      <w:proofErr w:type="spellStart"/>
      <w:r w:rsidRPr="004E3A4C">
        <w:t>discotecii</w:t>
      </w:r>
      <w:proofErr w:type="spellEnd"/>
      <w:r w:rsidRPr="004E3A4C">
        <w:t xml:space="preserve"> cu </w:t>
      </w:r>
      <w:proofErr w:type="spellStart"/>
      <w:r w:rsidRPr="004E3A4C">
        <w:t>suma</w:t>
      </w:r>
      <w:proofErr w:type="spellEnd"/>
      <w:r w:rsidRPr="004E3A4C">
        <w:t xml:space="preserve"> </w:t>
      </w:r>
      <w:proofErr w:type="spellStart"/>
      <w:r w:rsidRPr="004E3A4C">
        <w:t>stabilita</w:t>
      </w:r>
      <w:proofErr w:type="spellEnd"/>
      <w:r w:rsidRPr="004E3A4C">
        <w:t xml:space="preserve"> de </w:t>
      </w:r>
      <w:proofErr w:type="spellStart"/>
      <w:r w:rsidRPr="004E3A4C">
        <w:t>consiliul</w:t>
      </w:r>
      <w:proofErr w:type="spellEnd"/>
      <w:r w:rsidRPr="004E3A4C">
        <w:t xml:space="preserve"> local, </w:t>
      </w:r>
      <w:proofErr w:type="spellStart"/>
      <w:r w:rsidRPr="004E3A4C">
        <w:t>astfel</w:t>
      </w:r>
      <w:proofErr w:type="spellEnd"/>
      <w:r w:rsidRPr="004E3A4C">
        <w:t xml:space="preserve">: </w:t>
      </w:r>
    </w:p>
    <w:p w14:paraId="2181EE62" w14:textId="77777777" w:rsidR="002574CB" w:rsidRPr="004E3A4C" w:rsidRDefault="002574CB" w:rsidP="005D33A9">
      <w:pPr>
        <w:jc w:val="both"/>
        <w:rPr>
          <w:b/>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3"/>
        <w:gridCol w:w="2237"/>
      </w:tblGrid>
      <w:tr w:rsidR="002574CB" w:rsidRPr="004E3A4C" w14:paraId="7F956DC4" w14:textId="77777777" w:rsidTr="002925E1">
        <w:tc>
          <w:tcPr>
            <w:tcW w:w="8028" w:type="dxa"/>
          </w:tcPr>
          <w:p w14:paraId="10A2E12C" w14:textId="77777777" w:rsidR="002574CB" w:rsidRPr="004E3A4C" w:rsidRDefault="002574CB" w:rsidP="002925E1">
            <w:pPr>
              <w:jc w:val="center"/>
              <w:rPr>
                <w:b/>
                <w:color w:val="000000"/>
                <w:lang w:val="it-IT"/>
              </w:rPr>
            </w:pPr>
            <w:r w:rsidRPr="004E3A4C">
              <w:rPr>
                <w:b/>
                <w:color w:val="000000"/>
                <w:lang w:val="it-IT"/>
              </w:rPr>
              <w:t>Manifestarea artistica sau activitatea distractive</w:t>
            </w:r>
          </w:p>
        </w:tc>
        <w:tc>
          <w:tcPr>
            <w:tcW w:w="2268" w:type="dxa"/>
          </w:tcPr>
          <w:p w14:paraId="53A517F8" w14:textId="77777777" w:rsidR="002574CB" w:rsidRPr="004E3A4C" w:rsidRDefault="002574CB" w:rsidP="002925E1">
            <w:pPr>
              <w:jc w:val="center"/>
              <w:rPr>
                <w:b/>
                <w:color w:val="000000"/>
                <w:lang w:val="fr-FR"/>
              </w:rPr>
            </w:pPr>
            <w:r w:rsidRPr="004E3A4C">
              <w:rPr>
                <w:b/>
                <w:color w:val="000000"/>
                <w:lang w:val="fr-FR"/>
              </w:rPr>
              <w:t xml:space="preserve"> </w:t>
            </w:r>
          </w:p>
        </w:tc>
      </w:tr>
      <w:tr w:rsidR="002574CB" w:rsidRPr="004E3A4C" w14:paraId="0645D66B" w14:textId="77777777" w:rsidTr="002925E1">
        <w:tc>
          <w:tcPr>
            <w:tcW w:w="8028" w:type="dxa"/>
          </w:tcPr>
          <w:p w14:paraId="22A0EEE4" w14:textId="77777777" w:rsidR="002574CB" w:rsidRPr="004E3A4C" w:rsidRDefault="002574CB" w:rsidP="002925E1">
            <w:pPr>
              <w:jc w:val="both"/>
              <w:rPr>
                <w:color w:val="000000"/>
                <w:lang w:val="fr-FR"/>
              </w:rPr>
            </w:pPr>
            <w:r w:rsidRPr="004E3A4C">
              <w:rPr>
                <w:color w:val="000000"/>
                <w:lang w:val="fr-FR"/>
              </w:rPr>
              <w:t xml:space="preserve">          Taxa </w:t>
            </w:r>
            <w:proofErr w:type="spellStart"/>
            <w:r w:rsidRPr="004E3A4C">
              <w:rPr>
                <w:color w:val="000000"/>
                <w:lang w:val="fr-FR"/>
              </w:rPr>
              <w:t>pentru</w:t>
            </w:r>
            <w:proofErr w:type="spellEnd"/>
            <w:r w:rsidRPr="004E3A4C">
              <w:rPr>
                <w:color w:val="000000"/>
                <w:lang w:val="fr-FR"/>
              </w:rPr>
              <w:t xml:space="preserve"> </w:t>
            </w:r>
            <w:proofErr w:type="spellStart"/>
            <w:r w:rsidRPr="004E3A4C">
              <w:rPr>
                <w:color w:val="000000"/>
                <w:lang w:val="fr-FR"/>
              </w:rPr>
              <w:t>teatru</w:t>
            </w:r>
            <w:proofErr w:type="spellEnd"/>
          </w:p>
        </w:tc>
        <w:tc>
          <w:tcPr>
            <w:tcW w:w="2268" w:type="dxa"/>
          </w:tcPr>
          <w:p w14:paraId="12F96FE1" w14:textId="77777777" w:rsidR="002574CB" w:rsidRPr="004E3A4C" w:rsidRDefault="002574CB" w:rsidP="002925E1">
            <w:pPr>
              <w:jc w:val="both"/>
              <w:rPr>
                <w:color w:val="000000"/>
                <w:lang w:val="fr-FR"/>
              </w:rPr>
            </w:pPr>
            <w:r w:rsidRPr="004E3A4C">
              <w:rPr>
                <w:color w:val="000000"/>
                <w:lang w:val="fr-FR"/>
              </w:rPr>
              <w:t xml:space="preserve">                 1% </w:t>
            </w:r>
            <w:proofErr w:type="spellStart"/>
            <w:r w:rsidRPr="004E3A4C">
              <w:rPr>
                <w:color w:val="000000"/>
                <w:lang w:val="fr-FR"/>
              </w:rPr>
              <w:t>din</w:t>
            </w:r>
            <w:proofErr w:type="spellEnd"/>
            <w:r w:rsidRPr="004E3A4C">
              <w:rPr>
                <w:color w:val="000000"/>
                <w:lang w:val="fr-FR"/>
              </w:rPr>
              <w:t xml:space="preserve"> </w:t>
            </w:r>
            <w:proofErr w:type="spellStart"/>
            <w:r w:rsidRPr="004E3A4C">
              <w:rPr>
                <w:color w:val="000000"/>
                <w:lang w:val="fr-FR"/>
              </w:rPr>
              <w:t>valoarea</w:t>
            </w:r>
            <w:proofErr w:type="spellEnd"/>
            <w:r w:rsidRPr="004E3A4C">
              <w:rPr>
                <w:color w:val="000000"/>
                <w:lang w:val="fr-FR"/>
              </w:rPr>
              <w:t xml:space="preserve"> </w:t>
            </w:r>
            <w:proofErr w:type="spellStart"/>
            <w:r w:rsidRPr="004E3A4C">
              <w:rPr>
                <w:color w:val="000000"/>
                <w:lang w:val="fr-FR"/>
              </w:rPr>
              <w:t>incasarilor</w:t>
            </w:r>
            <w:proofErr w:type="spellEnd"/>
          </w:p>
        </w:tc>
      </w:tr>
      <w:tr w:rsidR="002574CB" w:rsidRPr="004E3A4C" w14:paraId="76C31C2A" w14:textId="77777777" w:rsidTr="002925E1">
        <w:tc>
          <w:tcPr>
            <w:tcW w:w="8028" w:type="dxa"/>
          </w:tcPr>
          <w:p w14:paraId="403F8BE1" w14:textId="77777777" w:rsidR="002574CB" w:rsidRPr="004E3A4C" w:rsidRDefault="002574CB" w:rsidP="002925E1">
            <w:pPr>
              <w:jc w:val="both"/>
              <w:rPr>
                <w:color w:val="000000"/>
                <w:lang w:val="fr-FR"/>
              </w:rPr>
            </w:pPr>
            <w:r w:rsidRPr="004E3A4C">
              <w:rPr>
                <w:color w:val="000000"/>
                <w:lang w:val="fr-FR"/>
              </w:rPr>
              <w:t xml:space="preserve">Taxa </w:t>
            </w:r>
            <w:proofErr w:type="spellStart"/>
            <w:r w:rsidRPr="004E3A4C">
              <w:rPr>
                <w:color w:val="000000"/>
                <w:lang w:val="fr-FR"/>
              </w:rPr>
              <w:t>pentru</w:t>
            </w:r>
            <w:proofErr w:type="spellEnd"/>
            <w:r w:rsidRPr="004E3A4C">
              <w:rPr>
                <w:color w:val="000000"/>
                <w:lang w:val="fr-FR"/>
              </w:rPr>
              <w:t xml:space="preserve"> </w:t>
            </w:r>
            <w:proofErr w:type="spellStart"/>
            <w:r w:rsidRPr="004E3A4C">
              <w:rPr>
                <w:color w:val="000000"/>
                <w:lang w:val="fr-FR"/>
              </w:rPr>
              <w:t>spectacole</w:t>
            </w:r>
            <w:proofErr w:type="spellEnd"/>
          </w:p>
        </w:tc>
        <w:tc>
          <w:tcPr>
            <w:tcW w:w="2268" w:type="dxa"/>
          </w:tcPr>
          <w:p w14:paraId="60E61BBD" w14:textId="77777777" w:rsidR="002574CB" w:rsidRPr="004E3A4C" w:rsidRDefault="002574CB" w:rsidP="002925E1">
            <w:pPr>
              <w:jc w:val="both"/>
              <w:rPr>
                <w:color w:val="000000"/>
                <w:lang w:val="fr-FR"/>
              </w:rPr>
            </w:pPr>
            <w:r w:rsidRPr="004E3A4C">
              <w:rPr>
                <w:color w:val="000000"/>
                <w:lang w:val="fr-FR"/>
              </w:rPr>
              <w:t xml:space="preserve">5% </w:t>
            </w:r>
            <w:proofErr w:type="spellStart"/>
            <w:r w:rsidRPr="004E3A4C">
              <w:rPr>
                <w:color w:val="000000"/>
                <w:lang w:val="fr-FR"/>
              </w:rPr>
              <w:t>din</w:t>
            </w:r>
            <w:proofErr w:type="spellEnd"/>
            <w:r w:rsidRPr="004E3A4C">
              <w:rPr>
                <w:color w:val="000000"/>
                <w:lang w:val="fr-FR"/>
              </w:rPr>
              <w:t xml:space="preserve"> </w:t>
            </w:r>
            <w:proofErr w:type="spellStart"/>
            <w:r w:rsidRPr="004E3A4C">
              <w:rPr>
                <w:color w:val="000000"/>
                <w:lang w:val="fr-FR"/>
              </w:rPr>
              <w:t>valoarea</w:t>
            </w:r>
            <w:proofErr w:type="spellEnd"/>
            <w:r w:rsidRPr="004E3A4C">
              <w:rPr>
                <w:color w:val="000000"/>
                <w:lang w:val="fr-FR"/>
              </w:rPr>
              <w:t xml:space="preserve"> </w:t>
            </w:r>
            <w:proofErr w:type="spellStart"/>
            <w:r w:rsidRPr="004E3A4C">
              <w:rPr>
                <w:color w:val="000000"/>
                <w:lang w:val="fr-FR"/>
              </w:rPr>
              <w:t>incasarilor</w:t>
            </w:r>
            <w:proofErr w:type="spellEnd"/>
          </w:p>
        </w:tc>
      </w:tr>
    </w:tbl>
    <w:p w14:paraId="361C76C9" w14:textId="77777777" w:rsidR="002574CB" w:rsidRPr="004E3A4C" w:rsidRDefault="002574CB" w:rsidP="005D33A9">
      <w:pPr>
        <w:jc w:val="both"/>
        <w:rPr>
          <w:color w:val="000000"/>
        </w:rPr>
      </w:pPr>
    </w:p>
    <w:p w14:paraId="7D05DCD9" w14:textId="77777777" w:rsidR="002574CB" w:rsidRPr="004E3A4C" w:rsidRDefault="002574CB" w:rsidP="005D33A9">
      <w:pPr>
        <w:jc w:val="both"/>
        <w:rPr>
          <w:i/>
          <w:color w:val="000000"/>
          <w:u w:val="single"/>
        </w:rPr>
      </w:pPr>
      <w:r w:rsidRPr="004E3A4C">
        <w:rPr>
          <w:b/>
          <w:i/>
          <w:color w:val="000000"/>
          <w:u w:val="single"/>
        </w:rPr>
        <w:t>D. ALTE TAXE LOCALE</w:t>
      </w:r>
    </w:p>
    <w:p w14:paraId="64F67D3F" w14:textId="77777777" w:rsidR="002574CB" w:rsidRPr="004E3A4C" w:rsidRDefault="002574CB" w:rsidP="005D33A9">
      <w:pPr>
        <w:ind w:left="8640" w:firstLine="720"/>
        <w:jc w:val="both"/>
        <w:rPr>
          <w:color w:val="000000"/>
        </w:rPr>
      </w:pPr>
      <w:r w:rsidRPr="004E3A4C">
        <w:rPr>
          <w:color w:val="000000"/>
        </w:rPr>
        <w:t xml:space="preserve">- lei - </w:t>
      </w:r>
      <w:r w:rsidRPr="004E3A4C">
        <w:rPr>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7"/>
        <w:gridCol w:w="2233"/>
      </w:tblGrid>
      <w:tr w:rsidR="002574CB" w:rsidRPr="004E3A4C" w14:paraId="63DB5D9B" w14:textId="77777777" w:rsidTr="002925E1">
        <w:tc>
          <w:tcPr>
            <w:tcW w:w="8028" w:type="dxa"/>
          </w:tcPr>
          <w:p w14:paraId="5F2FC302" w14:textId="7DB8C50D" w:rsidR="002574CB" w:rsidRPr="004E3A4C" w:rsidRDefault="002574CB" w:rsidP="002925E1">
            <w:pPr>
              <w:jc w:val="both"/>
              <w:rPr>
                <w:color w:val="000000"/>
              </w:rPr>
            </w:pPr>
            <w:r w:rsidRPr="004E3A4C">
              <w:rPr>
                <w:color w:val="000000"/>
              </w:rPr>
              <w:t xml:space="preserve">Taxa </w:t>
            </w:r>
            <w:proofErr w:type="spellStart"/>
            <w:r w:rsidRPr="004E3A4C">
              <w:rPr>
                <w:color w:val="000000"/>
              </w:rPr>
              <w:t>pentru</w:t>
            </w:r>
            <w:proofErr w:type="spellEnd"/>
            <w:r w:rsidRPr="004E3A4C">
              <w:rPr>
                <w:color w:val="000000"/>
              </w:rPr>
              <w:t xml:space="preserve"> </w:t>
            </w:r>
            <w:proofErr w:type="spellStart"/>
            <w:r w:rsidRPr="004E3A4C">
              <w:rPr>
                <w:color w:val="000000"/>
              </w:rPr>
              <w:t>vanzari</w:t>
            </w:r>
            <w:proofErr w:type="spellEnd"/>
            <w:r w:rsidRPr="004E3A4C">
              <w:rPr>
                <w:color w:val="000000"/>
              </w:rPr>
              <w:t xml:space="preserve"> </w:t>
            </w:r>
            <w:proofErr w:type="spellStart"/>
            <w:r w:rsidRPr="004E3A4C">
              <w:rPr>
                <w:color w:val="000000"/>
              </w:rPr>
              <w:t>stradale</w:t>
            </w:r>
            <w:proofErr w:type="spellEnd"/>
            <w:r w:rsidRPr="004E3A4C">
              <w:rPr>
                <w:color w:val="000000"/>
              </w:rPr>
              <w:t xml:space="preserve"> </w:t>
            </w:r>
            <w:r w:rsidR="00B72E74">
              <w:rPr>
                <w:color w:val="000000"/>
              </w:rPr>
              <w:t xml:space="preserve">   1</w:t>
            </w:r>
            <w:r w:rsidR="00E74B8D">
              <w:rPr>
                <w:color w:val="000000"/>
              </w:rPr>
              <w:t>6,78</w:t>
            </w:r>
          </w:p>
        </w:tc>
        <w:tc>
          <w:tcPr>
            <w:tcW w:w="2268" w:type="dxa"/>
          </w:tcPr>
          <w:p w14:paraId="46591DDC" w14:textId="3EEBF0DA" w:rsidR="002574CB" w:rsidRPr="004E3A4C" w:rsidRDefault="00735594" w:rsidP="002925E1">
            <w:pPr>
              <w:jc w:val="center"/>
              <w:rPr>
                <w:color w:val="000000"/>
              </w:rPr>
            </w:pPr>
            <w:r>
              <w:rPr>
                <w:color w:val="000000"/>
              </w:rPr>
              <w:t>1</w:t>
            </w:r>
            <w:r w:rsidR="00E74B8D">
              <w:rPr>
                <w:color w:val="000000"/>
              </w:rPr>
              <w:t>7</w:t>
            </w:r>
            <w:r w:rsidR="002574CB" w:rsidRPr="004E3A4C">
              <w:rPr>
                <w:color w:val="000000"/>
              </w:rPr>
              <w:t xml:space="preserve"> lei / zi</w:t>
            </w:r>
          </w:p>
        </w:tc>
      </w:tr>
      <w:tr w:rsidR="002574CB" w:rsidRPr="004E3A4C" w14:paraId="186B4131" w14:textId="77777777" w:rsidTr="002925E1">
        <w:tc>
          <w:tcPr>
            <w:tcW w:w="8028" w:type="dxa"/>
          </w:tcPr>
          <w:p w14:paraId="71A2F798" w14:textId="4B38E1AA" w:rsidR="002574CB" w:rsidRPr="004E3A4C" w:rsidRDefault="002574CB" w:rsidP="002925E1">
            <w:pPr>
              <w:jc w:val="both"/>
              <w:rPr>
                <w:color w:val="000000"/>
              </w:rPr>
            </w:pPr>
            <w:r w:rsidRPr="005769FD">
              <w:rPr>
                <w:color w:val="000000"/>
                <w:sz w:val="20"/>
                <w:szCs w:val="20"/>
                <w:lang w:val="fr-FR"/>
              </w:rPr>
              <w:t xml:space="preserve">Taxa </w:t>
            </w:r>
            <w:proofErr w:type="spellStart"/>
            <w:r w:rsidRPr="005769FD">
              <w:rPr>
                <w:color w:val="000000"/>
                <w:sz w:val="20"/>
                <w:szCs w:val="20"/>
                <w:lang w:val="fr-FR"/>
              </w:rPr>
              <w:t>pentru</w:t>
            </w:r>
            <w:proofErr w:type="spellEnd"/>
            <w:r w:rsidRPr="005769FD">
              <w:rPr>
                <w:color w:val="000000"/>
                <w:sz w:val="20"/>
                <w:szCs w:val="20"/>
                <w:lang w:val="fr-FR"/>
              </w:rPr>
              <w:t xml:space="preserve"> </w:t>
            </w:r>
            <w:proofErr w:type="spellStart"/>
            <w:r w:rsidRPr="005769FD">
              <w:rPr>
                <w:color w:val="000000"/>
                <w:sz w:val="20"/>
                <w:szCs w:val="20"/>
                <w:lang w:val="fr-FR"/>
              </w:rPr>
              <w:t>copii</w:t>
            </w:r>
            <w:proofErr w:type="spellEnd"/>
            <w:r w:rsidRPr="005769FD">
              <w:rPr>
                <w:color w:val="000000"/>
                <w:sz w:val="20"/>
                <w:szCs w:val="20"/>
                <w:lang w:val="fr-FR"/>
              </w:rPr>
              <w:t xml:space="preserve"> </w:t>
            </w:r>
            <w:proofErr w:type="spellStart"/>
            <w:r w:rsidRPr="005769FD">
              <w:rPr>
                <w:color w:val="000000"/>
                <w:sz w:val="20"/>
                <w:szCs w:val="20"/>
                <w:lang w:val="fr-FR"/>
              </w:rPr>
              <w:t>heliografice</w:t>
            </w:r>
            <w:proofErr w:type="spellEnd"/>
            <w:r w:rsidRPr="005769FD">
              <w:rPr>
                <w:color w:val="000000"/>
                <w:sz w:val="20"/>
                <w:szCs w:val="20"/>
                <w:lang w:val="fr-FR"/>
              </w:rPr>
              <w:t xml:space="preserve"> de </w:t>
            </w:r>
            <w:proofErr w:type="spellStart"/>
            <w:r w:rsidRPr="005769FD">
              <w:rPr>
                <w:color w:val="000000"/>
                <w:sz w:val="20"/>
                <w:szCs w:val="20"/>
                <w:lang w:val="fr-FR"/>
              </w:rPr>
              <w:t>pe</w:t>
            </w:r>
            <w:proofErr w:type="spellEnd"/>
            <w:r w:rsidRPr="005769FD">
              <w:rPr>
                <w:color w:val="000000"/>
                <w:sz w:val="20"/>
                <w:szCs w:val="20"/>
                <w:lang w:val="fr-FR"/>
              </w:rPr>
              <w:t xml:space="preserve"> </w:t>
            </w:r>
            <w:proofErr w:type="spellStart"/>
            <w:r w:rsidRPr="005769FD">
              <w:rPr>
                <w:color w:val="000000"/>
                <w:sz w:val="20"/>
                <w:szCs w:val="20"/>
                <w:lang w:val="fr-FR"/>
              </w:rPr>
              <w:t>planurile</w:t>
            </w:r>
            <w:proofErr w:type="spellEnd"/>
            <w:r w:rsidRPr="005769FD">
              <w:rPr>
                <w:color w:val="000000"/>
                <w:sz w:val="20"/>
                <w:szCs w:val="20"/>
                <w:lang w:val="fr-FR"/>
              </w:rPr>
              <w:t xml:space="preserve"> cadastrale </w:t>
            </w:r>
            <w:proofErr w:type="spellStart"/>
            <w:r w:rsidRPr="005769FD">
              <w:rPr>
                <w:color w:val="000000"/>
                <w:sz w:val="20"/>
                <w:szCs w:val="20"/>
                <w:lang w:val="fr-FR"/>
              </w:rPr>
              <w:t>sau</w:t>
            </w:r>
            <w:proofErr w:type="spellEnd"/>
            <w:r w:rsidRPr="005769FD">
              <w:rPr>
                <w:color w:val="000000"/>
                <w:sz w:val="20"/>
                <w:szCs w:val="20"/>
                <w:lang w:val="fr-FR"/>
              </w:rPr>
              <w:t xml:space="preserve"> </w:t>
            </w:r>
            <w:proofErr w:type="spellStart"/>
            <w:r w:rsidRPr="005769FD">
              <w:rPr>
                <w:color w:val="000000"/>
                <w:sz w:val="20"/>
                <w:szCs w:val="20"/>
                <w:lang w:val="fr-FR"/>
              </w:rPr>
              <w:t>alte</w:t>
            </w:r>
            <w:proofErr w:type="spellEnd"/>
            <w:r w:rsidRPr="005769FD">
              <w:rPr>
                <w:color w:val="000000"/>
                <w:sz w:val="20"/>
                <w:szCs w:val="20"/>
                <w:lang w:val="fr-FR"/>
              </w:rPr>
              <w:t xml:space="preserve"> </w:t>
            </w:r>
            <w:proofErr w:type="spellStart"/>
            <w:r w:rsidRPr="005769FD">
              <w:rPr>
                <w:color w:val="000000"/>
                <w:sz w:val="20"/>
                <w:szCs w:val="20"/>
                <w:lang w:val="fr-FR"/>
              </w:rPr>
              <w:t>asemenea</w:t>
            </w:r>
            <w:proofErr w:type="spellEnd"/>
            <w:r w:rsidRPr="005769FD">
              <w:rPr>
                <w:color w:val="000000"/>
                <w:sz w:val="20"/>
                <w:szCs w:val="20"/>
                <w:lang w:val="fr-FR"/>
              </w:rPr>
              <w:t xml:space="preserve"> planuri,</w:t>
            </w:r>
            <w:r w:rsidR="00B72E74">
              <w:rPr>
                <w:color w:val="000000"/>
                <w:sz w:val="20"/>
                <w:szCs w:val="20"/>
                <w:lang w:val="fr-FR"/>
              </w:rPr>
              <w:t>3</w:t>
            </w:r>
            <w:r w:rsidR="00E74B8D">
              <w:rPr>
                <w:color w:val="000000"/>
                <w:sz w:val="20"/>
                <w:szCs w:val="20"/>
                <w:lang w:val="fr-FR"/>
              </w:rPr>
              <w:t>6,93</w:t>
            </w:r>
          </w:p>
        </w:tc>
        <w:tc>
          <w:tcPr>
            <w:tcW w:w="2268" w:type="dxa"/>
          </w:tcPr>
          <w:p w14:paraId="14017ED4" w14:textId="1715F903" w:rsidR="002574CB" w:rsidRPr="004E3A4C" w:rsidRDefault="008B40D9" w:rsidP="002925E1">
            <w:pPr>
              <w:jc w:val="center"/>
              <w:rPr>
                <w:color w:val="000000"/>
              </w:rPr>
            </w:pPr>
            <w:r>
              <w:rPr>
                <w:color w:val="000000"/>
              </w:rPr>
              <w:t>3</w:t>
            </w:r>
            <w:r w:rsidR="00E74B8D">
              <w:rPr>
                <w:color w:val="000000"/>
              </w:rPr>
              <w:t>7</w:t>
            </w:r>
            <w:r w:rsidR="002574CB">
              <w:rPr>
                <w:color w:val="000000"/>
              </w:rPr>
              <w:t xml:space="preserve"> lei </w:t>
            </w:r>
          </w:p>
        </w:tc>
      </w:tr>
      <w:tr w:rsidR="002574CB" w:rsidRPr="004E3A4C" w14:paraId="79AD2B5C" w14:textId="77777777" w:rsidTr="0044271E">
        <w:trPr>
          <w:trHeight w:val="285"/>
        </w:trPr>
        <w:tc>
          <w:tcPr>
            <w:tcW w:w="8028" w:type="dxa"/>
          </w:tcPr>
          <w:p w14:paraId="65B0B4CA" w14:textId="694CA28E" w:rsidR="002574CB" w:rsidRPr="004E3A4C" w:rsidRDefault="002574CB" w:rsidP="002925E1">
            <w:pPr>
              <w:jc w:val="both"/>
              <w:rPr>
                <w:color w:val="000000"/>
              </w:rPr>
            </w:pPr>
            <w:r>
              <w:rPr>
                <w:color w:val="000000"/>
              </w:rPr>
              <w:t xml:space="preserve">Taxa </w:t>
            </w:r>
            <w:proofErr w:type="spellStart"/>
            <w:r>
              <w:rPr>
                <w:color w:val="000000"/>
              </w:rPr>
              <w:t>timbru</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eliberarea</w:t>
            </w:r>
            <w:proofErr w:type="spellEnd"/>
            <w:r>
              <w:rPr>
                <w:color w:val="000000"/>
              </w:rPr>
              <w:t xml:space="preserve"> </w:t>
            </w:r>
            <w:proofErr w:type="spellStart"/>
            <w:r>
              <w:rPr>
                <w:color w:val="000000"/>
              </w:rPr>
              <w:t>adeverintelor</w:t>
            </w:r>
            <w:proofErr w:type="spellEnd"/>
            <w:r w:rsidR="00B72E74">
              <w:rPr>
                <w:color w:val="000000"/>
              </w:rPr>
              <w:t xml:space="preserve">   3,</w:t>
            </w:r>
            <w:r w:rsidR="00E74B8D">
              <w:rPr>
                <w:color w:val="000000"/>
              </w:rPr>
              <w:t>35</w:t>
            </w:r>
          </w:p>
        </w:tc>
        <w:tc>
          <w:tcPr>
            <w:tcW w:w="2268" w:type="dxa"/>
          </w:tcPr>
          <w:p w14:paraId="471487DE" w14:textId="77777777" w:rsidR="0044271E" w:rsidRPr="004E3A4C" w:rsidRDefault="00AF641E" w:rsidP="002925E1">
            <w:pPr>
              <w:jc w:val="center"/>
              <w:rPr>
                <w:color w:val="000000"/>
              </w:rPr>
            </w:pPr>
            <w:r>
              <w:rPr>
                <w:color w:val="000000"/>
              </w:rPr>
              <w:t>3</w:t>
            </w:r>
            <w:r w:rsidR="002574CB">
              <w:rPr>
                <w:color w:val="000000"/>
              </w:rPr>
              <w:t xml:space="preserve"> lei</w:t>
            </w:r>
          </w:p>
        </w:tc>
      </w:tr>
      <w:tr w:rsidR="0044271E" w:rsidRPr="004E3A4C" w14:paraId="5F7667FB" w14:textId="77777777" w:rsidTr="002925E1">
        <w:trPr>
          <w:trHeight w:val="270"/>
        </w:trPr>
        <w:tc>
          <w:tcPr>
            <w:tcW w:w="8028" w:type="dxa"/>
          </w:tcPr>
          <w:p w14:paraId="03654EDA" w14:textId="6EBCA708" w:rsidR="0044271E" w:rsidRDefault="0044271E" w:rsidP="002925E1">
            <w:pPr>
              <w:jc w:val="both"/>
              <w:rPr>
                <w:color w:val="000000"/>
              </w:rPr>
            </w:pPr>
            <w:r>
              <w:rPr>
                <w:color w:val="000000"/>
              </w:rPr>
              <w:t xml:space="preserve">Taxa </w:t>
            </w:r>
            <w:proofErr w:type="spellStart"/>
            <w:r>
              <w:rPr>
                <w:color w:val="000000"/>
              </w:rPr>
              <w:t>eliberare</w:t>
            </w:r>
            <w:proofErr w:type="spellEnd"/>
            <w:r>
              <w:rPr>
                <w:color w:val="000000"/>
              </w:rPr>
              <w:t xml:space="preserve"> </w:t>
            </w:r>
            <w:proofErr w:type="spellStart"/>
            <w:r>
              <w:rPr>
                <w:color w:val="000000"/>
              </w:rPr>
              <w:t>Titlu</w:t>
            </w:r>
            <w:proofErr w:type="spellEnd"/>
            <w:r>
              <w:rPr>
                <w:color w:val="000000"/>
              </w:rPr>
              <w:t xml:space="preserve"> de </w:t>
            </w:r>
            <w:proofErr w:type="spellStart"/>
            <w:r>
              <w:rPr>
                <w:color w:val="000000"/>
              </w:rPr>
              <w:t>Proprietate</w:t>
            </w:r>
            <w:proofErr w:type="spellEnd"/>
            <w:r>
              <w:rPr>
                <w:color w:val="000000"/>
              </w:rPr>
              <w:t xml:space="preserve">    7</w:t>
            </w:r>
            <w:r w:rsidR="00E74B8D">
              <w:rPr>
                <w:color w:val="000000"/>
              </w:rPr>
              <w:t>,84</w:t>
            </w:r>
          </w:p>
        </w:tc>
        <w:tc>
          <w:tcPr>
            <w:tcW w:w="2268" w:type="dxa"/>
          </w:tcPr>
          <w:p w14:paraId="608EC05C" w14:textId="5BAEBB81" w:rsidR="0044271E" w:rsidRDefault="00E74B8D" w:rsidP="002925E1">
            <w:pPr>
              <w:jc w:val="center"/>
              <w:rPr>
                <w:color w:val="000000"/>
              </w:rPr>
            </w:pPr>
            <w:r>
              <w:rPr>
                <w:color w:val="000000"/>
              </w:rPr>
              <w:t>8</w:t>
            </w:r>
            <w:r w:rsidR="0044271E">
              <w:rPr>
                <w:color w:val="000000"/>
              </w:rPr>
              <w:t xml:space="preserve"> lei</w:t>
            </w:r>
          </w:p>
        </w:tc>
      </w:tr>
      <w:tr w:rsidR="002574CB" w:rsidRPr="004E3A4C" w14:paraId="750A40AE" w14:textId="77777777" w:rsidTr="002925E1">
        <w:tc>
          <w:tcPr>
            <w:tcW w:w="8028" w:type="dxa"/>
          </w:tcPr>
          <w:p w14:paraId="5C7FEADD" w14:textId="1B7B7106" w:rsidR="002574CB" w:rsidRPr="004E3A4C" w:rsidRDefault="002574CB" w:rsidP="002925E1">
            <w:pPr>
              <w:jc w:val="both"/>
              <w:rPr>
                <w:color w:val="000000"/>
                <w:lang w:val="it-IT"/>
              </w:rPr>
            </w:pPr>
            <w:r w:rsidRPr="004E3A4C">
              <w:rPr>
                <w:color w:val="000000"/>
                <w:lang w:val="it-IT"/>
              </w:rPr>
              <w:t xml:space="preserve">Taxa zilnica pentru detinerea sau utilizarea echipamentelor  destinate obtinerii de venit </w:t>
            </w:r>
            <w:r w:rsidR="00B72E74">
              <w:rPr>
                <w:color w:val="000000"/>
                <w:lang w:val="it-IT"/>
              </w:rPr>
              <w:t xml:space="preserve">    7,</w:t>
            </w:r>
            <w:r w:rsidR="00E74B8D">
              <w:rPr>
                <w:color w:val="000000"/>
                <w:lang w:val="it-IT"/>
              </w:rPr>
              <w:t>84</w:t>
            </w:r>
          </w:p>
        </w:tc>
        <w:tc>
          <w:tcPr>
            <w:tcW w:w="2268" w:type="dxa"/>
          </w:tcPr>
          <w:p w14:paraId="32620298" w14:textId="792DEC50" w:rsidR="002574CB" w:rsidRPr="004E3A4C" w:rsidRDefault="00E74B8D" w:rsidP="002925E1">
            <w:pPr>
              <w:jc w:val="center"/>
              <w:rPr>
                <w:color w:val="000000"/>
              </w:rPr>
            </w:pPr>
            <w:r>
              <w:rPr>
                <w:color w:val="000000"/>
              </w:rPr>
              <w:t>8</w:t>
            </w:r>
            <w:r w:rsidR="002574CB" w:rsidRPr="004E3A4C">
              <w:rPr>
                <w:color w:val="000000"/>
              </w:rPr>
              <w:t xml:space="preserve"> lei / zi</w:t>
            </w:r>
          </w:p>
        </w:tc>
      </w:tr>
      <w:tr w:rsidR="002574CB" w:rsidRPr="004E3A4C" w14:paraId="693060FD" w14:textId="77777777" w:rsidTr="002925E1">
        <w:tc>
          <w:tcPr>
            <w:tcW w:w="8028" w:type="dxa"/>
          </w:tcPr>
          <w:p w14:paraId="25604DA5" w14:textId="77777777" w:rsidR="002574CB" w:rsidRDefault="002574CB" w:rsidP="002925E1">
            <w:pPr>
              <w:jc w:val="both"/>
              <w:rPr>
                <w:color w:val="000000"/>
                <w:lang w:val="it-IT"/>
              </w:rPr>
            </w:pPr>
            <w:r w:rsidRPr="004E3A4C">
              <w:rPr>
                <w:color w:val="000000"/>
                <w:lang w:val="it-IT"/>
              </w:rPr>
              <w:t>Taxa zilnica pentru utilizarea temporara a locurilor publice  si vizitarea muzeelor</w:t>
            </w:r>
          </w:p>
          <w:p w14:paraId="7A8F8549" w14:textId="7BACBD71" w:rsidR="00B72E74" w:rsidRPr="004E3A4C" w:rsidRDefault="00A55DCA" w:rsidP="002925E1">
            <w:pPr>
              <w:jc w:val="both"/>
              <w:rPr>
                <w:color w:val="000000"/>
                <w:lang w:val="it-IT"/>
              </w:rPr>
            </w:pPr>
            <w:r>
              <w:rPr>
                <w:color w:val="000000"/>
                <w:lang w:val="it-IT"/>
              </w:rPr>
              <w:t>1</w:t>
            </w:r>
            <w:r w:rsidR="00E74B8D">
              <w:rPr>
                <w:color w:val="000000"/>
                <w:lang w:val="it-IT"/>
              </w:rPr>
              <w:t>5,65</w:t>
            </w:r>
          </w:p>
        </w:tc>
        <w:tc>
          <w:tcPr>
            <w:tcW w:w="2268" w:type="dxa"/>
          </w:tcPr>
          <w:p w14:paraId="6EF93342" w14:textId="0B82C866" w:rsidR="002574CB" w:rsidRPr="004E3A4C" w:rsidRDefault="00B72E74" w:rsidP="002925E1">
            <w:pPr>
              <w:jc w:val="center"/>
              <w:rPr>
                <w:color w:val="000000"/>
              </w:rPr>
            </w:pPr>
            <w:r>
              <w:rPr>
                <w:color w:val="000000"/>
              </w:rPr>
              <w:t>1</w:t>
            </w:r>
            <w:r w:rsidR="00E74B8D">
              <w:rPr>
                <w:color w:val="000000"/>
              </w:rPr>
              <w:t>6</w:t>
            </w:r>
            <w:r w:rsidR="002574CB" w:rsidRPr="004E3A4C">
              <w:rPr>
                <w:color w:val="000000"/>
              </w:rPr>
              <w:t xml:space="preserve"> lei / zi</w:t>
            </w:r>
          </w:p>
        </w:tc>
      </w:tr>
      <w:tr w:rsidR="002574CB" w:rsidRPr="004E3A4C" w14:paraId="648111D0" w14:textId="77777777" w:rsidTr="002925E1">
        <w:tc>
          <w:tcPr>
            <w:tcW w:w="8028" w:type="dxa"/>
          </w:tcPr>
          <w:p w14:paraId="0005A70D" w14:textId="74D1654C" w:rsidR="002574CB" w:rsidRPr="004E3A4C" w:rsidRDefault="002574CB" w:rsidP="002925E1">
            <w:pPr>
              <w:jc w:val="both"/>
              <w:rPr>
                <w:color w:val="000000"/>
                <w:lang w:val="it-IT"/>
              </w:rPr>
            </w:pPr>
            <w:r w:rsidRPr="004E3A4C">
              <w:rPr>
                <w:color w:val="000000"/>
                <w:lang w:val="it-IT"/>
              </w:rPr>
              <w:t>Taxa pentru eliberarea Certificatului fiscal</w:t>
            </w:r>
            <w:r w:rsidR="00B72E74">
              <w:rPr>
                <w:color w:val="000000"/>
                <w:lang w:val="it-IT"/>
              </w:rPr>
              <w:t xml:space="preserve">  7,</w:t>
            </w:r>
            <w:r w:rsidR="00E74B8D">
              <w:rPr>
                <w:color w:val="000000"/>
                <w:lang w:val="it-IT"/>
              </w:rPr>
              <w:t>84</w:t>
            </w:r>
          </w:p>
        </w:tc>
        <w:tc>
          <w:tcPr>
            <w:tcW w:w="2268" w:type="dxa"/>
          </w:tcPr>
          <w:p w14:paraId="73E648BB" w14:textId="386C12A8" w:rsidR="002574CB" w:rsidRPr="004E3A4C" w:rsidRDefault="00E74B8D" w:rsidP="002925E1">
            <w:pPr>
              <w:jc w:val="center"/>
              <w:rPr>
                <w:color w:val="000000"/>
              </w:rPr>
            </w:pPr>
            <w:r>
              <w:rPr>
                <w:color w:val="000000"/>
              </w:rPr>
              <w:t>8</w:t>
            </w:r>
            <w:r w:rsidR="002574CB" w:rsidRPr="004E3A4C">
              <w:rPr>
                <w:color w:val="000000"/>
              </w:rPr>
              <w:t xml:space="preserve"> lei</w:t>
            </w:r>
          </w:p>
        </w:tc>
      </w:tr>
      <w:tr w:rsidR="002574CB" w:rsidRPr="004E3A4C" w14:paraId="35CB9369" w14:textId="77777777" w:rsidTr="002925E1">
        <w:tc>
          <w:tcPr>
            <w:tcW w:w="8028" w:type="dxa"/>
          </w:tcPr>
          <w:p w14:paraId="46954522" w14:textId="543014F3" w:rsidR="002574CB" w:rsidRPr="004E3A4C" w:rsidRDefault="002574CB" w:rsidP="002925E1">
            <w:pPr>
              <w:jc w:val="both"/>
              <w:rPr>
                <w:color w:val="000000"/>
                <w:lang w:val="it-IT"/>
              </w:rPr>
            </w:pPr>
            <w:r w:rsidRPr="004E3A4C">
              <w:rPr>
                <w:color w:val="000000"/>
                <w:lang w:val="it-IT"/>
              </w:rPr>
              <w:t>Taxa pentru serviciul de paza comunala – pe gospodarie si strainasi cu constructii</w:t>
            </w:r>
            <w:r w:rsidR="00B72E74">
              <w:rPr>
                <w:color w:val="000000"/>
                <w:lang w:val="it-IT"/>
              </w:rPr>
              <w:t xml:space="preserve"> 7,</w:t>
            </w:r>
            <w:r w:rsidR="00E74B8D">
              <w:rPr>
                <w:color w:val="000000"/>
                <w:lang w:val="it-IT"/>
              </w:rPr>
              <w:t>84</w:t>
            </w:r>
          </w:p>
        </w:tc>
        <w:tc>
          <w:tcPr>
            <w:tcW w:w="2268" w:type="dxa"/>
          </w:tcPr>
          <w:p w14:paraId="678A0AC2" w14:textId="537B3713" w:rsidR="002574CB" w:rsidRPr="004E3A4C" w:rsidRDefault="00E74B8D" w:rsidP="002925E1">
            <w:pPr>
              <w:jc w:val="center"/>
              <w:rPr>
                <w:color w:val="000000"/>
              </w:rPr>
            </w:pPr>
            <w:r>
              <w:rPr>
                <w:color w:val="000000"/>
              </w:rPr>
              <w:t>8</w:t>
            </w:r>
            <w:r w:rsidR="002574CB" w:rsidRPr="004E3A4C">
              <w:rPr>
                <w:color w:val="000000"/>
              </w:rPr>
              <w:t xml:space="preserve"> lei/an</w:t>
            </w:r>
          </w:p>
        </w:tc>
      </w:tr>
      <w:tr w:rsidR="002574CB" w:rsidRPr="004E3A4C" w14:paraId="635E98F8" w14:textId="77777777" w:rsidTr="002925E1">
        <w:tc>
          <w:tcPr>
            <w:tcW w:w="8028" w:type="dxa"/>
          </w:tcPr>
          <w:p w14:paraId="5DE3024D" w14:textId="0EC9B18D" w:rsidR="002574CB" w:rsidRPr="004E3A4C" w:rsidRDefault="002574CB" w:rsidP="002925E1">
            <w:pPr>
              <w:jc w:val="both"/>
              <w:rPr>
                <w:color w:val="000000"/>
                <w:lang w:val="it-IT"/>
              </w:rPr>
            </w:pPr>
            <w:r w:rsidRPr="004E3A4C">
              <w:rPr>
                <w:color w:val="000000"/>
                <w:lang w:val="it-IT"/>
              </w:rPr>
              <w:t>Taxa pentru serviciul de paza comunala- pentru firme</w:t>
            </w:r>
            <w:r w:rsidR="00590730">
              <w:rPr>
                <w:color w:val="000000"/>
                <w:lang w:val="it-IT"/>
              </w:rPr>
              <w:t xml:space="preserve"> 17,</w:t>
            </w:r>
            <w:r w:rsidR="00E74B8D">
              <w:rPr>
                <w:color w:val="000000"/>
                <w:lang w:val="it-IT"/>
              </w:rPr>
              <w:t>91</w:t>
            </w:r>
          </w:p>
        </w:tc>
        <w:tc>
          <w:tcPr>
            <w:tcW w:w="2268" w:type="dxa"/>
          </w:tcPr>
          <w:p w14:paraId="68DC3809" w14:textId="0DF88CF4" w:rsidR="002574CB" w:rsidRPr="004E3A4C" w:rsidRDefault="00B72E74" w:rsidP="002925E1">
            <w:pPr>
              <w:jc w:val="center"/>
              <w:rPr>
                <w:color w:val="000000"/>
              </w:rPr>
            </w:pPr>
            <w:r>
              <w:rPr>
                <w:color w:val="000000"/>
              </w:rPr>
              <w:t>1</w:t>
            </w:r>
            <w:r w:rsidR="00E74B8D">
              <w:rPr>
                <w:color w:val="000000"/>
              </w:rPr>
              <w:t>8</w:t>
            </w:r>
            <w:r w:rsidR="002574CB" w:rsidRPr="004E3A4C">
              <w:rPr>
                <w:color w:val="000000"/>
              </w:rPr>
              <w:t xml:space="preserve"> lei/an</w:t>
            </w:r>
          </w:p>
        </w:tc>
      </w:tr>
      <w:tr w:rsidR="002574CB" w:rsidRPr="004E3A4C" w14:paraId="7DEDC8A8" w14:textId="77777777" w:rsidTr="002925E1">
        <w:tc>
          <w:tcPr>
            <w:tcW w:w="8028" w:type="dxa"/>
          </w:tcPr>
          <w:p w14:paraId="3F1F4AEB" w14:textId="044CDEDD" w:rsidR="002574CB" w:rsidRPr="004E3A4C" w:rsidRDefault="002574CB" w:rsidP="002925E1">
            <w:pPr>
              <w:jc w:val="both"/>
              <w:rPr>
                <w:color w:val="000000"/>
                <w:lang w:val="it-IT"/>
              </w:rPr>
            </w:pPr>
            <w:r w:rsidRPr="004E3A4C">
              <w:rPr>
                <w:color w:val="000000"/>
                <w:lang w:val="it-IT"/>
              </w:rPr>
              <w:t>Taxa pentru prevenirea si stingerea incendiilor</w:t>
            </w:r>
            <w:r w:rsidR="00B72E74">
              <w:rPr>
                <w:color w:val="000000"/>
                <w:lang w:val="it-IT"/>
              </w:rPr>
              <w:t xml:space="preserve">  8,</w:t>
            </w:r>
            <w:r w:rsidR="00E74B8D">
              <w:rPr>
                <w:color w:val="000000"/>
                <w:lang w:val="it-IT"/>
              </w:rPr>
              <w:t>94</w:t>
            </w:r>
          </w:p>
        </w:tc>
        <w:tc>
          <w:tcPr>
            <w:tcW w:w="2268" w:type="dxa"/>
          </w:tcPr>
          <w:p w14:paraId="2E89F7A2" w14:textId="77777777" w:rsidR="002574CB" w:rsidRPr="004E3A4C" w:rsidRDefault="000F6E44" w:rsidP="002925E1">
            <w:pPr>
              <w:jc w:val="center"/>
              <w:rPr>
                <w:color w:val="000000"/>
              </w:rPr>
            </w:pPr>
            <w:r>
              <w:rPr>
                <w:color w:val="000000"/>
              </w:rPr>
              <w:t>9</w:t>
            </w:r>
            <w:r w:rsidR="002574CB" w:rsidRPr="004E3A4C">
              <w:rPr>
                <w:color w:val="000000"/>
              </w:rPr>
              <w:t xml:space="preserve"> lei</w:t>
            </w:r>
          </w:p>
        </w:tc>
      </w:tr>
      <w:tr w:rsidR="002574CB" w:rsidRPr="004E3A4C" w14:paraId="75F33179" w14:textId="77777777" w:rsidTr="002925E1">
        <w:tc>
          <w:tcPr>
            <w:tcW w:w="8028" w:type="dxa"/>
          </w:tcPr>
          <w:p w14:paraId="2637C7D3" w14:textId="77777777" w:rsidR="002574CB" w:rsidRDefault="002574CB" w:rsidP="002925E1">
            <w:pPr>
              <w:jc w:val="both"/>
              <w:rPr>
                <w:color w:val="000000"/>
                <w:lang w:val="it-IT"/>
              </w:rPr>
            </w:pPr>
            <w:r w:rsidRPr="004E3A4C">
              <w:rPr>
                <w:color w:val="000000"/>
                <w:lang w:val="it-IT"/>
              </w:rPr>
              <w:t>Taxa inchiriere incarcator frontal persoane fizice cu domiciliul in comuna</w:t>
            </w:r>
          </w:p>
          <w:p w14:paraId="44F9A79E" w14:textId="00827647" w:rsidR="00B72E74" w:rsidRPr="004E3A4C" w:rsidRDefault="00176957" w:rsidP="002925E1">
            <w:pPr>
              <w:jc w:val="both"/>
              <w:rPr>
                <w:color w:val="000000"/>
                <w:lang w:val="it-IT"/>
              </w:rPr>
            </w:pPr>
            <w:r>
              <w:rPr>
                <w:color w:val="000000"/>
                <w:lang w:val="it-IT"/>
              </w:rPr>
              <w:t>1</w:t>
            </w:r>
            <w:r w:rsidR="00186B74">
              <w:rPr>
                <w:color w:val="000000"/>
                <w:lang w:val="it-IT"/>
              </w:rPr>
              <w:t>13,04+13,05% conform art.489 al.(2)</w:t>
            </w:r>
            <w:r w:rsidR="000D757F">
              <w:rPr>
                <w:color w:val="000000"/>
                <w:lang w:val="it-IT"/>
              </w:rPr>
              <w:t xml:space="preserve"> Cod Fiscal</w:t>
            </w:r>
          </w:p>
        </w:tc>
        <w:tc>
          <w:tcPr>
            <w:tcW w:w="2268" w:type="dxa"/>
          </w:tcPr>
          <w:p w14:paraId="38A03A8E" w14:textId="1AA8556D" w:rsidR="002574CB" w:rsidRPr="004E3A4C" w:rsidRDefault="00176957" w:rsidP="002925E1">
            <w:pPr>
              <w:jc w:val="center"/>
              <w:rPr>
                <w:color w:val="000000"/>
              </w:rPr>
            </w:pPr>
            <w:r>
              <w:rPr>
                <w:color w:val="000000"/>
              </w:rPr>
              <w:t>1</w:t>
            </w:r>
            <w:r w:rsidR="00186B74">
              <w:rPr>
                <w:color w:val="000000"/>
              </w:rPr>
              <w:t>30</w:t>
            </w:r>
            <w:r w:rsidR="00B72E74">
              <w:rPr>
                <w:color w:val="000000"/>
              </w:rPr>
              <w:t>lei/</w:t>
            </w:r>
            <w:proofErr w:type="spellStart"/>
            <w:r w:rsidR="00B72E74">
              <w:rPr>
                <w:color w:val="000000"/>
              </w:rPr>
              <w:t>ora</w:t>
            </w:r>
            <w:proofErr w:type="spellEnd"/>
            <w:r w:rsidR="002574CB" w:rsidRPr="004E3A4C">
              <w:rPr>
                <w:color w:val="000000"/>
              </w:rPr>
              <w:t xml:space="preserve"> </w:t>
            </w:r>
            <w:proofErr w:type="spellStart"/>
            <w:r w:rsidR="002574CB" w:rsidRPr="004E3A4C">
              <w:rPr>
                <w:color w:val="000000"/>
              </w:rPr>
              <w:t>pentru</w:t>
            </w:r>
            <w:proofErr w:type="spellEnd"/>
            <w:r w:rsidR="002574CB" w:rsidRPr="004E3A4C">
              <w:rPr>
                <w:color w:val="000000"/>
              </w:rPr>
              <w:t xml:space="preserve"> </w:t>
            </w:r>
            <w:proofErr w:type="spellStart"/>
            <w:r w:rsidR="002574CB" w:rsidRPr="004E3A4C">
              <w:rPr>
                <w:color w:val="000000"/>
              </w:rPr>
              <w:t>deplasare</w:t>
            </w:r>
            <w:proofErr w:type="spellEnd"/>
          </w:p>
        </w:tc>
      </w:tr>
      <w:tr w:rsidR="002574CB" w:rsidRPr="004E3A4C" w14:paraId="4D313F75" w14:textId="77777777" w:rsidTr="002925E1">
        <w:tc>
          <w:tcPr>
            <w:tcW w:w="8028" w:type="dxa"/>
          </w:tcPr>
          <w:p w14:paraId="0DBDF1A3" w14:textId="62E826F1" w:rsidR="002574CB" w:rsidRPr="004E3A4C" w:rsidRDefault="002574CB" w:rsidP="002925E1">
            <w:pPr>
              <w:jc w:val="both"/>
              <w:rPr>
                <w:color w:val="000000"/>
                <w:lang w:val="it-IT"/>
              </w:rPr>
            </w:pPr>
            <w:r w:rsidRPr="004E3A4C">
              <w:rPr>
                <w:color w:val="000000"/>
                <w:lang w:val="it-IT"/>
              </w:rPr>
              <w:t>Txa inchiriere incarcator frontal persoane juridice si persoane fizice cu domiciliul in alte localitati</w:t>
            </w:r>
            <w:r w:rsidR="00B72E74">
              <w:rPr>
                <w:color w:val="000000"/>
                <w:lang w:val="it-IT"/>
              </w:rPr>
              <w:t xml:space="preserve"> 1</w:t>
            </w:r>
            <w:r w:rsidR="000D757F">
              <w:rPr>
                <w:color w:val="000000"/>
                <w:lang w:val="it-IT"/>
              </w:rPr>
              <w:t>65,83+2</w:t>
            </w:r>
            <w:r w:rsidR="00D96655">
              <w:rPr>
                <w:color w:val="000000"/>
                <w:lang w:val="it-IT"/>
              </w:rPr>
              <w:t>0,48</w:t>
            </w:r>
            <w:r w:rsidR="000D757F">
              <w:rPr>
                <w:color w:val="000000"/>
                <w:lang w:val="it-IT"/>
              </w:rPr>
              <w:t>% conform art.489 al.(2) Cod Fiscal</w:t>
            </w:r>
          </w:p>
        </w:tc>
        <w:tc>
          <w:tcPr>
            <w:tcW w:w="2268" w:type="dxa"/>
          </w:tcPr>
          <w:p w14:paraId="4AEBA54C" w14:textId="0D727161" w:rsidR="002574CB" w:rsidRPr="004E3A4C" w:rsidRDefault="00D96655" w:rsidP="002925E1">
            <w:pPr>
              <w:jc w:val="center"/>
              <w:rPr>
                <w:color w:val="000000"/>
              </w:rPr>
            </w:pPr>
            <w:r>
              <w:rPr>
                <w:color w:val="000000"/>
              </w:rPr>
              <w:t>200</w:t>
            </w:r>
            <w:r w:rsidR="00B72E74">
              <w:rPr>
                <w:color w:val="000000"/>
              </w:rPr>
              <w:t xml:space="preserve"> lei/or</w:t>
            </w:r>
            <w:r w:rsidR="002574CB" w:rsidRPr="004E3A4C">
              <w:rPr>
                <w:color w:val="000000"/>
              </w:rPr>
              <w:t xml:space="preserve"> /</w:t>
            </w:r>
            <w:proofErr w:type="spellStart"/>
            <w:r w:rsidR="002574CB" w:rsidRPr="004E3A4C">
              <w:rPr>
                <w:color w:val="000000"/>
              </w:rPr>
              <w:t>ora</w:t>
            </w:r>
            <w:proofErr w:type="spellEnd"/>
            <w:r w:rsidR="002574CB" w:rsidRPr="004E3A4C">
              <w:rPr>
                <w:color w:val="000000"/>
              </w:rPr>
              <w:t xml:space="preserve"> </w:t>
            </w:r>
            <w:proofErr w:type="spellStart"/>
            <w:r w:rsidR="002574CB" w:rsidRPr="004E3A4C">
              <w:rPr>
                <w:color w:val="000000"/>
              </w:rPr>
              <w:t>pentru</w:t>
            </w:r>
            <w:proofErr w:type="spellEnd"/>
            <w:r w:rsidR="002574CB" w:rsidRPr="004E3A4C">
              <w:rPr>
                <w:color w:val="000000"/>
              </w:rPr>
              <w:t xml:space="preserve"> </w:t>
            </w:r>
            <w:proofErr w:type="spellStart"/>
            <w:r w:rsidR="002574CB" w:rsidRPr="004E3A4C">
              <w:rPr>
                <w:color w:val="000000"/>
              </w:rPr>
              <w:t>deplasare</w:t>
            </w:r>
            <w:proofErr w:type="spellEnd"/>
          </w:p>
        </w:tc>
      </w:tr>
      <w:tr w:rsidR="002574CB" w:rsidRPr="004E3A4C" w14:paraId="69DA9D1A" w14:textId="77777777" w:rsidTr="009A4483">
        <w:trPr>
          <w:trHeight w:val="1335"/>
        </w:trPr>
        <w:tc>
          <w:tcPr>
            <w:tcW w:w="8028" w:type="dxa"/>
          </w:tcPr>
          <w:p w14:paraId="755C4617" w14:textId="163AD5C7" w:rsidR="002574CB" w:rsidRPr="004E3A4C" w:rsidRDefault="002574CB" w:rsidP="002925E1">
            <w:pPr>
              <w:jc w:val="both"/>
              <w:rPr>
                <w:color w:val="000000"/>
                <w:lang w:val="it-IT"/>
              </w:rPr>
            </w:pPr>
            <w:r w:rsidRPr="004E3A4C">
              <w:rPr>
                <w:color w:val="000000"/>
                <w:lang w:val="it-IT"/>
              </w:rPr>
              <w:lastRenderedPageBreak/>
              <w:t>Taxa inchiriere baza sportiva multifunctionala</w:t>
            </w:r>
            <w:r w:rsidR="000B01C2">
              <w:rPr>
                <w:color w:val="000000"/>
                <w:lang w:val="it-IT"/>
              </w:rPr>
              <w:t xml:space="preserve">  3</w:t>
            </w:r>
            <w:r w:rsidR="00716060">
              <w:rPr>
                <w:color w:val="000000"/>
                <w:lang w:val="it-IT"/>
              </w:rPr>
              <w:t>3,58</w:t>
            </w:r>
            <w:r w:rsidR="00B72E74">
              <w:rPr>
                <w:color w:val="000000"/>
                <w:lang w:val="it-IT"/>
              </w:rPr>
              <w:t>/5</w:t>
            </w:r>
            <w:r w:rsidR="00716060">
              <w:rPr>
                <w:color w:val="000000"/>
                <w:lang w:val="it-IT"/>
              </w:rPr>
              <w:t>7,09</w:t>
            </w:r>
          </w:p>
        </w:tc>
        <w:tc>
          <w:tcPr>
            <w:tcW w:w="2268" w:type="dxa"/>
          </w:tcPr>
          <w:p w14:paraId="6FF9D158" w14:textId="1682541D" w:rsidR="002574CB" w:rsidRPr="004E3A4C" w:rsidRDefault="000B01C2" w:rsidP="002925E1">
            <w:pPr>
              <w:jc w:val="center"/>
              <w:rPr>
                <w:color w:val="000000"/>
              </w:rPr>
            </w:pPr>
            <w:r>
              <w:rPr>
                <w:color w:val="000000"/>
              </w:rPr>
              <w:t>3</w:t>
            </w:r>
            <w:r w:rsidR="00716060">
              <w:rPr>
                <w:color w:val="000000"/>
              </w:rPr>
              <w:t>4</w:t>
            </w:r>
            <w:r w:rsidR="002574CB" w:rsidRPr="004E3A4C">
              <w:rPr>
                <w:color w:val="000000"/>
              </w:rPr>
              <w:t xml:space="preserve"> lei/</w:t>
            </w:r>
            <w:proofErr w:type="spellStart"/>
            <w:r w:rsidR="002574CB" w:rsidRPr="004E3A4C">
              <w:rPr>
                <w:color w:val="000000"/>
              </w:rPr>
              <w:t>ora</w:t>
            </w:r>
            <w:proofErr w:type="spellEnd"/>
            <w:r w:rsidR="002574CB" w:rsidRPr="004E3A4C">
              <w:rPr>
                <w:color w:val="000000"/>
              </w:rPr>
              <w:t xml:space="preserve"> pe </w:t>
            </w:r>
            <w:proofErr w:type="spellStart"/>
            <w:r w:rsidR="002574CB" w:rsidRPr="004E3A4C">
              <w:rPr>
                <w:color w:val="000000"/>
              </w:rPr>
              <w:t>timp</w:t>
            </w:r>
            <w:proofErr w:type="spellEnd"/>
            <w:r w:rsidR="002574CB" w:rsidRPr="004E3A4C">
              <w:rPr>
                <w:color w:val="000000"/>
              </w:rPr>
              <w:t xml:space="preserve"> de zi </w:t>
            </w:r>
          </w:p>
          <w:p w14:paraId="5DE119DF" w14:textId="0A559E22" w:rsidR="002574CB" w:rsidRPr="004E3A4C" w:rsidRDefault="000B01C2" w:rsidP="002925E1">
            <w:pPr>
              <w:jc w:val="center"/>
              <w:rPr>
                <w:color w:val="000000"/>
              </w:rPr>
            </w:pPr>
            <w:r>
              <w:rPr>
                <w:color w:val="000000"/>
              </w:rPr>
              <w:t>5</w:t>
            </w:r>
            <w:r w:rsidR="00716060">
              <w:rPr>
                <w:color w:val="000000"/>
              </w:rPr>
              <w:t>7</w:t>
            </w:r>
            <w:r w:rsidR="002574CB" w:rsidRPr="004E3A4C">
              <w:rPr>
                <w:color w:val="000000"/>
              </w:rPr>
              <w:t xml:space="preserve"> lei / </w:t>
            </w:r>
            <w:proofErr w:type="spellStart"/>
            <w:r w:rsidR="002574CB" w:rsidRPr="004E3A4C">
              <w:rPr>
                <w:color w:val="000000"/>
              </w:rPr>
              <w:t>ora</w:t>
            </w:r>
            <w:proofErr w:type="spellEnd"/>
            <w:r w:rsidR="002574CB" w:rsidRPr="004E3A4C">
              <w:rPr>
                <w:color w:val="000000"/>
              </w:rPr>
              <w:t xml:space="preserve"> pe </w:t>
            </w:r>
            <w:proofErr w:type="spellStart"/>
            <w:r w:rsidR="002574CB" w:rsidRPr="004E3A4C">
              <w:rPr>
                <w:color w:val="000000"/>
              </w:rPr>
              <w:t>timp</w:t>
            </w:r>
            <w:proofErr w:type="spellEnd"/>
            <w:r w:rsidR="002574CB" w:rsidRPr="004E3A4C">
              <w:rPr>
                <w:color w:val="000000"/>
              </w:rPr>
              <w:t xml:space="preserve"> de </w:t>
            </w:r>
            <w:proofErr w:type="spellStart"/>
            <w:r w:rsidR="002574CB" w:rsidRPr="004E3A4C">
              <w:rPr>
                <w:color w:val="000000"/>
              </w:rPr>
              <w:t>noapte</w:t>
            </w:r>
            <w:proofErr w:type="spellEnd"/>
          </w:p>
          <w:p w14:paraId="1FAA786C" w14:textId="77777777" w:rsidR="009A4483" w:rsidRPr="004E3A4C" w:rsidRDefault="009A4483" w:rsidP="002925E1">
            <w:pPr>
              <w:jc w:val="center"/>
              <w:rPr>
                <w:color w:val="000000"/>
              </w:rPr>
            </w:pPr>
          </w:p>
        </w:tc>
      </w:tr>
      <w:tr w:rsidR="009A4483" w:rsidRPr="004E3A4C" w14:paraId="166C110F" w14:textId="77777777" w:rsidTr="002925E1">
        <w:trPr>
          <w:trHeight w:val="600"/>
        </w:trPr>
        <w:tc>
          <w:tcPr>
            <w:tcW w:w="8028" w:type="dxa"/>
          </w:tcPr>
          <w:p w14:paraId="02C9CE6F" w14:textId="77777777" w:rsidR="005F69FC" w:rsidRPr="00FE788E" w:rsidRDefault="005F69FC" w:rsidP="002925E1">
            <w:pPr>
              <w:jc w:val="both"/>
              <w:rPr>
                <w:color w:val="000000"/>
                <w:lang w:val="ro-RO"/>
              </w:rPr>
            </w:pPr>
            <w:r>
              <w:rPr>
                <w:color w:val="000000"/>
                <w:lang w:val="it-IT"/>
              </w:rPr>
              <w:t>Tarif de baza lunar al chiriei cu destinatie de locuinta apartinand domeniului public/privat</w:t>
            </w:r>
            <w:r w:rsidR="00FE788E">
              <w:rPr>
                <w:color w:val="000000"/>
                <w:lang w:val="it-IT"/>
              </w:rPr>
              <w:t xml:space="preserve"> (coeficient la chiria de baza 1,00 pt. Zona A conform art. 26 alin. (2) din OUG nr. 40/1999:</w:t>
            </w:r>
          </w:p>
          <w:p w14:paraId="13011F97" w14:textId="16E23869" w:rsidR="009A4483" w:rsidRDefault="005F69FC" w:rsidP="005F69FC">
            <w:pPr>
              <w:pStyle w:val="ListParagraph"/>
              <w:numPr>
                <w:ilvl w:val="0"/>
                <w:numId w:val="15"/>
              </w:numPr>
              <w:jc w:val="both"/>
              <w:rPr>
                <w:color w:val="000000"/>
                <w:lang w:val="it-IT"/>
              </w:rPr>
            </w:pPr>
            <w:r>
              <w:rPr>
                <w:color w:val="000000"/>
                <w:lang w:val="it-IT"/>
              </w:rPr>
              <w:t xml:space="preserve">Suprafata locuibila </w:t>
            </w:r>
            <w:r w:rsidR="00F810B9">
              <w:rPr>
                <w:color w:val="000000"/>
                <w:lang w:val="it-IT"/>
              </w:rPr>
              <w:t xml:space="preserve"> 0,</w:t>
            </w:r>
            <w:r w:rsidR="00716060">
              <w:rPr>
                <w:color w:val="000000"/>
                <w:lang w:val="it-IT"/>
              </w:rPr>
              <w:t>93</w:t>
            </w:r>
            <w:r>
              <w:rPr>
                <w:color w:val="000000"/>
                <w:lang w:val="it-IT"/>
              </w:rPr>
              <w:t xml:space="preserve"> lei/mp</w:t>
            </w:r>
          </w:p>
          <w:p w14:paraId="2D259E3A" w14:textId="3941C84A" w:rsidR="005F69FC" w:rsidRDefault="005F69FC" w:rsidP="005F69FC">
            <w:pPr>
              <w:pStyle w:val="ListParagraph"/>
              <w:numPr>
                <w:ilvl w:val="0"/>
                <w:numId w:val="15"/>
              </w:numPr>
              <w:jc w:val="both"/>
              <w:rPr>
                <w:color w:val="000000"/>
                <w:lang w:val="it-IT"/>
              </w:rPr>
            </w:pPr>
            <w:r>
              <w:rPr>
                <w:color w:val="000000"/>
                <w:lang w:val="it-IT"/>
              </w:rPr>
              <w:t>Suprafata antreului, tindei, verandei, culoarului, bucatariei, chicinetei, oficiului, debaralei, camarii, camerei de baie, WC</w:t>
            </w:r>
            <w:r w:rsidR="001D3BD5">
              <w:rPr>
                <w:color w:val="000000"/>
                <w:lang w:val="it-IT"/>
              </w:rPr>
              <w:t xml:space="preserve"> 0,3</w:t>
            </w:r>
            <w:r w:rsidR="000425E3">
              <w:rPr>
                <w:color w:val="000000"/>
                <w:lang w:val="it-IT"/>
              </w:rPr>
              <w:t>8</w:t>
            </w:r>
            <w:r>
              <w:rPr>
                <w:color w:val="000000"/>
                <w:lang w:val="it-IT"/>
              </w:rPr>
              <w:t xml:space="preserve"> lei/mp</w:t>
            </w:r>
          </w:p>
          <w:p w14:paraId="1733F4A9" w14:textId="3B841D01" w:rsidR="005F69FC" w:rsidRDefault="005F69FC" w:rsidP="005F69FC">
            <w:pPr>
              <w:pStyle w:val="ListParagraph"/>
              <w:numPr>
                <w:ilvl w:val="0"/>
                <w:numId w:val="15"/>
              </w:numPr>
              <w:jc w:val="both"/>
              <w:rPr>
                <w:color w:val="000000"/>
                <w:lang w:val="it-IT"/>
              </w:rPr>
            </w:pPr>
            <w:r>
              <w:rPr>
                <w:color w:val="000000"/>
                <w:lang w:val="it-IT"/>
              </w:rPr>
              <w:t xml:space="preserve">Suprafata teraselor, pivnitelor, boxelor, logiilor, spalatoriilor, uscatoriilor </w:t>
            </w:r>
            <w:r w:rsidR="00C6134E">
              <w:rPr>
                <w:color w:val="000000"/>
                <w:lang w:val="it-IT"/>
              </w:rPr>
              <w:t>0,2</w:t>
            </w:r>
            <w:r w:rsidR="000425E3">
              <w:rPr>
                <w:color w:val="000000"/>
                <w:lang w:val="it-IT"/>
              </w:rPr>
              <w:t>2</w:t>
            </w:r>
            <w:r>
              <w:rPr>
                <w:color w:val="000000"/>
                <w:lang w:val="it-IT"/>
              </w:rPr>
              <w:t xml:space="preserve"> lei/mp</w:t>
            </w:r>
          </w:p>
          <w:p w14:paraId="3F3DA5DA" w14:textId="6F47692C" w:rsidR="005F69FC" w:rsidRDefault="005F69FC" w:rsidP="005F69FC">
            <w:pPr>
              <w:pStyle w:val="ListParagraph"/>
              <w:numPr>
                <w:ilvl w:val="0"/>
                <w:numId w:val="15"/>
              </w:numPr>
              <w:jc w:val="both"/>
              <w:rPr>
                <w:color w:val="000000"/>
                <w:lang w:val="it-IT"/>
              </w:rPr>
            </w:pPr>
            <w:r>
              <w:rPr>
                <w:color w:val="000000"/>
                <w:lang w:val="it-IT"/>
              </w:rPr>
              <w:t xml:space="preserve">Suprafata </w:t>
            </w:r>
            <w:r w:rsidR="00057A2B">
              <w:rPr>
                <w:color w:val="000000"/>
                <w:lang w:val="it-IT"/>
              </w:rPr>
              <w:t>garajelor 1,</w:t>
            </w:r>
            <w:r w:rsidR="000425E3">
              <w:rPr>
                <w:color w:val="000000"/>
                <w:lang w:val="it-IT"/>
              </w:rPr>
              <w:t>42</w:t>
            </w:r>
            <w:r>
              <w:rPr>
                <w:color w:val="000000"/>
                <w:lang w:val="it-IT"/>
              </w:rPr>
              <w:t xml:space="preserve"> lei/mp</w:t>
            </w:r>
          </w:p>
          <w:p w14:paraId="3B106759" w14:textId="0319D0DF" w:rsidR="005F69FC" w:rsidRDefault="005F69FC" w:rsidP="005F69FC">
            <w:pPr>
              <w:pStyle w:val="ListParagraph"/>
              <w:numPr>
                <w:ilvl w:val="0"/>
                <w:numId w:val="15"/>
              </w:numPr>
              <w:jc w:val="both"/>
              <w:rPr>
                <w:color w:val="000000"/>
                <w:lang w:val="it-IT"/>
              </w:rPr>
            </w:pPr>
            <w:r>
              <w:rPr>
                <w:color w:val="000000"/>
                <w:lang w:val="it-IT"/>
              </w:rPr>
              <w:t>Suprafata dorarilor speciale</w:t>
            </w:r>
            <w:r w:rsidR="00FE788E">
              <w:rPr>
                <w:color w:val="000000"/>
                <w:lang w:val="it-IT"/>
              </w:rPr>
              <w:t xml:space="preserve"> (p</w:t>
            </w:r>
            <w:r w:rsidR="00520862">
              <w:rPr>
                <w:color w:val="000000"/>
                <w:lang w:val="it-IT"/>
              </w:rPr>
              <w:t>iscina, sauna, crama, etc.) 1,</w:t>
            </w:r>
            <w:r w:rsidR="000425E3">
              <w:rPr>
                <w:color w:val="000000"/>
                <w:lang w:val="it-IT"/>
              </w:rPr>
              <w:t>42</w:t>
            </w:r>
            <w:r w:rsidR="00FE788E">
              <w:rPr>
                <w:color w:val="000000"/>
                <w:lang w:val="it-IT"/>
              </w:rPr>
              <w:t xml:space="preserve"> lei/mp</w:t>
            </w:r>
          </w:p>
          <w:p w14:paraId="7F59A249" w14:textId="19B49D89" w:rsidR="00FE788E" w:rsidRPr="00FE788E" w:rsidRDefault="00FE788E" w:rsidP="00FE788E">
            <w:pPr>
              <w:pStyle w:val="ListParagraph"/>
              <w:numPr>
                <w:ilvl w:val="0"/>
                <w:numId w:val="15"/>
              </w:numPr>
              <w:jc w:val="both"/>
              <w:rPr>
                <w:color w:val="000000"/>
                <w:lang w:val="it-IT"/>
              </w:rPr>
            </w:pPr>
            <w:r>
              <w:rPr>
                <w:color w:val="000000"/>
                <w:lang w:val="it-IT"/>
              </w:rPr>
              <w:t>Suprafata anexelor gospodaresti aferente locu</w:t>
            </w:r>
            <w:r w:rsidR="00520862">
              <w:rPr>
                <w:color w:val="000000"/>
                <w:lang w:val="it-IT"/>
              </w:rPr>
              <w:t>intelor din mediul rural 0,02</w:t>
            </w:r>
            <w:r w:rsidR="000425E3">
              <w:rPr>
                <w:color w:val="000000"/>
                <w:lang w:val="it-IT"/>
              </w:rPr>
              <w:t>239</w:t>
            </w:r>
            <w:r>
              <w:rPr>
                <w:color w:val="000000"/>
                <w:lang w:val="it-IT"/>
              </w:rPr>
              <w:t xml:space="preserve"> lei/mp</w:t>
            </w:r>
          </w:p>
        </w:tc>
        <w:tc>
          <w:tcPr>
            <w:tcW w:w="2268" w:type="dxa"/>
          </w:tcPr>
          <w:p w14:paraId="2CB3CC5F" w14:textId="77777777" w:rsidR="009A4483" w:rsidRDefault="009A4483" w:rsidP="002925E1">
            <w:pPr>
              <w:jc w:val="center"/>
              <w:rPr>
                <w:color w:val="000000"/>
              </w:rPr>
            </w:pPr>
          </w:p>
          <w:p w14:paraId="08B42A1D" w14:textId="77777777" w:rsidR="009A4483" w:rsidRDefault="009A4483" w:rsidP="002925E1">
            <w:pPr>
              <w:jc w:val="center"/>
              <w:rPr>
                <w:color w:val="000000"/>
              </w:rPr>
            </w:pPr>
          </w:p>
          <w:p w14:paraId="02C04699" w14:textId="77777777" w:rsidR="00FE788E" w:rsidRDefault="00FE788E" w:rsidP="002925E1">
            <w:pPr>
              <w:jc w:val="center"/>
              <w:rPr>
                <w:color w:val="000000"/>
              </w:rPr>
            </w:pPr>
          </w:p>
          <w:p w14:paraId="25610791" w14:textId="77777777" w:rsidR="00FE788E" w:rsidRDefault="00FE788E" w:rsidP="002925E1">
            <w:pPr>
              <w:jc w:val="center"/>
              <w:rPr>
                <w:color w:val="000000"/>
              </w:rPr>
            </w:pPr>
          </w:p>
        </w:tc>
      </w:tr>
      <w:tr w:rsidR="00FE788E" w:rsidRPr="004E3A4C" w14:paraId="7709F57E" w14:textId="77777777" w:rsidTr="002925E1">
        <w:trPr>
          <w:trHeight w:val="600"/>
        </w:trPr>
        <w:tc>
          <w:tcPr>
            <w:tcW w:w="8028" w:type="dxa"/>
          </w:tcPr>
          <w:p w14:paraId="4AD72C96" w14:textId="5E10286C" w:rsidR="00FE788E" w:rsidRDefault="00FE788E" w:rsidP="002925E1">
            <w:pPr>
              <w:jc w:val="both"/>
              <w:rPr>
                <w:color w:val="000000"/>
                <w:lang w:val="it-IT"/>
              </w:rPr>
            </w:pPr>
            <w:r>
              <w:rPr>
                <w:color w:val="000000"/>
                <w:lang w:val="it-IT"/>
              </w:rPr>
              <w:t>Tarife pentru inchirierea spatiilor cu alta destinatie decat locuinta si a terenurilor apartinand domeniului public/privat 3</w:t>
            </w:r>
            <w:r w:rsidR="00E93D12">
              <w:rPr>
                <w:color w:val="000000"/>
                <w:lang w:val="it-IT"/>
              </w:rPr>
              <w:t>,</w:t>
            </w:r>
            <w:r w:rsidR="000425E3">
              <w:rPr>
                <w:color w:val="000000"/>
                <w:lang w:val="it-IT"/>
              </w:rPr>
              <w:t>35</w:t>
            </w:r>
            <w:r>
              <w:rPr>
                <w:color w:val="000000"/>
                <w:lang w:val="it-IT"/>
              </w:rPr>
              <w:t xml:space="preserve"> lei/mp/luna Zona A (coeficinet 3,5)</w:t>
            </w:r>
          </w:p>
          <w:p w14:paraId="3BD662EA" w14:textId="77777777" w:rsidR="00FE788E" w:rsidRDefault="00FE788E" w:rsidP="002925E1">
            <w:pPr>
              <w:jc w:val="both"/>
              <w:rPr>
                <w:color w:val="000000"/>
                <w:lang w:val="it-IT"/>
              </w:rPr>
            </w:pPr>
          </w:p>
        </w:tc>
        <w:tc>
          <w:tcPr>
            <w:tcW w:w="2268" w:type="dxa"/>
          </w:tcPr>
          <w:p w14:paraId="2A9D7E7B" w14:textId="77777777" w:rsidR="00FE788E" w:rsidRDefault="00FE788E" w:rsidP="002925E1">
            <w:pPr>
              <w:jc w:val="center"/>
              <w:rPr>
                <w:color w:val="000000"/>
              </w:rPr>
            </w:pPr>
          </w:p>
        </w:tc>
      </w:tr>
      <w:tr w:rsidR="00FE788E" w:rsidRPr="004E3A4C" w14:paraId="7799907E" w14:textId="77777777" w:rsidTr="002925E1">
        <w:trPr>
          <w:trHeight w:val="600"/>
        </w:trPr>
        <w:tc>
          <w:tcPr>
            <w:tcW w:w="8028" w:type="dxa"/>
          </w:tcPr>
          <w:p w14:paraId="541BE78C" w14:textId="5F204AD2" w:rsidR="00FE788E" w:rsidRDefault="00FE788E" w:rsidP="00FE788E">
            <w:pPr>
              <w:jc w:val="both"/>
              <w:rPr>
                <w:color w:val="000000"/>
                <w:lang w:val="it-IT"/>
              </w:rPr>
            </w:pPr>
            <w:r>
              <w:rPr>
                <w:color w:val="000000"/>
                <w:lang w:val="it-IT"/>
              </w:rPr>
              <w:t>Tarife pentru inchirierea terenurilor (aferente spatiilor cu alta destinatie decat locuinte) apartinand domeniului public/privat 1</w:t>
            </w:r>
            <w:r w:rsidR="000425E3">
              <w:rPr>
                <w:color w:val="000000"/>
                <w:lang w:val="it-IT"/>
              </w:rPr>
              <w:t>3,43</w:t>
            </w:r>
            <w:r>
              <w:rPr>
                <w:color w:val="000000"/>
                <w:lang w:val="it-IT"/>
              </w:rPr>
              <w:t xml:space="preserve"> lei/mp/luna Zona A </w:t>
            </w:r>
          </w:p>
        </w:tc>
        <w:tc>
          <w:tcPr>
            <w:tcW w:w="2268" w:type="dxa"/>
          </w:tcPr>
          <w:p w14:paraId="4D8EBA9A" w14:textId="77777777" w:rsidR="00FE788E" w:rsidRDefault="00FE788E" w:rsidP="002925E1">
            <w:pPr>
              <w:jc w:val="center"/>
              <w:rPr>
                <w:color w:val="000000"/>
              </w:rPr>
            </w:pPr>
          </w:p>
        </w:tc>
      </w:tr>
    </w:tbl>
    <w:p w14:paraId="594916DA" w14:textId="77777777" w:rsidR="00A61B63" w:rsidRDefault="002574CB" w:rsidP="005D33A9">
      <w:pPr>
        <w:jc w:val="both"/>
        <w:rPr>
          <w:color w:val="000000"/>
        </w:rPr>
      </w:pPr>
      <w:r w:rsidRPr="004E3A4C">
        <w:rPr>
          <w:color w:val="000000"/>
        </w:rPr>
        <w:tab/>
        <w:t xml:space="preserve">Nu se </w:t>
      </w:r>
      <w:proofErr w:type="spellStart"/>
      <w:r w:rsidRPr="004E3A4C">
        <w:rPr>
          <w:color w:val="000000"/>
        </w:rPr>
        <w:t>plateste</w:t>
      </w:r>
      <w:proofErr w:type="spellEnd"/>
      <w:r w:rsidRPr="004E3A4C">
        <w:rPr>
          <w:color w:val="000000"/>
        </w:rPr>
        <w:t xml:space="preserve"> taxa </w:t>
      </w:r>
      <w:proofErr w:type="spellStart"/>
      <w:r w:rsidRPr="004E3A4C">
        <w:rPr>
          <w:color w:val="000000"/>
        </w:rPr>
        <w:t>pentru</w:t>
      </w:r>
      <w:proofErr w:type="spellEnd"/>
      <w:r w:rsidRPr="004E3A4C">
        <w:rPr>
          <w:color w:val="000000"/>
        </w:rPr>
        <w:t xml:space="preserve"> </w:t>
      </w:r>
      <w:proofErr w:type="spellStart"/>
      <w:r w:rsidRPr="004E3A4C">
        <w:rPr>
          <w:color w:val="000000"/>
        </w:rPr>
        <w:t>baza</w:t>
      </w:r>
      <w:proofErr w:type="spellEnd"/>
      <w:r w:rsidRPr="004E3A4C">
        <w:rPr>
          <w:color w:val="000000"/>
        </w:rPr>
        <w:t xml:space="preserve"> </w:t>
      </w:r>
      <w:proofErr w:type="spellStart"/>
      <w:r w:rsidRPr="004E3A4C">
        <w:rPr>
          <w:color w:val="000000"/>
        </w:rPr>
        <w:t>sportiva</w:t>
      </w:r>
      <w:proofErr w:type="spellEnd"/>
      <w:r w:rsidRPr="004E3A4C">
        <w:rPr>
          <w:color w:val="000000"/>
        </w:rPr>
        <w:t xml:space="preserve">, de </w:t>
      </w:r>
      <w:proofErr w:type="spellStart"/>
      <w:r w:rsidRPr="004E3A4C">
        <w:rPr>
          <w:color w:val="000000"/>
        </w:rPr>
        <w:t>catre</w:t>
      </w:r>
      <w:proofErr w:type="spellEnd"/>
      <w:r w:rsidRPr="004E3A4C">
        <w:rPr>
          <w:color w:val="000000"/>
        </w:rPr>
        <w:t xml:space="preserve"> </w:t>
      </w:r>
      <w:proofErr w:type="spellStart"/>
      <w:r w:rsidRPr="004E3A4C">
        <w:rPr>
          <w:color w:val="000000"/>
        </w:rPr>
        <w:t>elevii</w:t>
      </w:r>
      <w:proofErr w:type="spellEnd"/>
      <w:r w:rsidRPr="004E3A4C">
        <w:rPr>
          <w:color w:val="000000"/>
        </w:rPr>
        <w:t xml:space="preserve"> din </w:t>
      </w:r>
      <w:proofErr w:type="spellStart"/>
      <w:r w:rsidRPr="004E3A4C">
        <w:rPr>
          <w:color w:val="000000"/>
        </w:rPr>
        <w:t>comuna</w:t>
      </w:r>
      <w:proofErr w:type="spellEnd"/>
      <w:r w:rsidRPr="004E3A4C">
        <w:rPr>
          <w:color w:val="000000"/>
        </w:rPr>
        <w:t xml:space="preserve"> care </w:t>
      </w:r>
      <w:proofErr w:type="spellStart"/>
      <w:r w:rsidRPr="004E3A4C">
        <w:rPr>
          <w:color w:val="000000"/>
        </w:rPr>
        <w:t>vor</w:t>
      </w:r>
      <w:proofErr w:type="spellEnd"/>
      <w:r w:rsidRPr="004E3A4C">
        <w:rPr>
          <w:color w:val="000000"/>
        </w:rPr>
        <w:t xml:space="preserve"> </w:t>
      </w:r>
      <w:proofErr w:type="spellStart"/>
      <w:r w:rsidRPr="004E3A4C">
        <w:rPr>
          <w:color w:val="000000"/>
        </w:rPr>
        <w:t>participala</w:t>
      </w:r>
      <w:proofErr w:type="spellEnd"/>
      <w:r w:rsidRPr="004E3A4C">
        <w:rPr>
          <w:color w:val="000000"/>
        </w:rPr>
        <w:t xml:space="preserve"> </w:t>
      </w:r>
      <w:proofErr w:type="spellStart"/>
      <w:r w:rsidRPr="004E3A4C">
        <w:rPr>
          <w:color w:val="000000"/>
        </w:rPr>
        <w:t>activitati</w:t>
      </w:r>
      <w:proofErr w:type="spellEnd"/>
      <w:r w:rsidRPr="004E3A4C">
        <w:rPr>
          <w:color w:val="000000"/>
        </w:rPr>
        <w:t xml:space="preserve"> sportive </w:t>
      </w:r>
      <w:proofErr w:type="spellStart"/>
      <w:r w:rsidRPr="004E3A4C">
        <w:rPr>
          <w:color w:val="000000"/>
        </w:rPr>
        <w:t>insotiti</w:t>
      </w:r>
      <w:proofErr w:type="spellEnd"/>
      <w:r w:rsidRPr="004E3A4C">
        <w:rPr>
          <w:color w:val="000000"/>
        </w:rPr>
        <w:t xml:space="preserve"> de </w:t>
      </w:r>
      <w:proofErr w:type="spellStart"/>
      <w:r w:rsidRPr="004E3A4C">
        <w:rPr>
          <w:color w:val="000000"/>
        </w:rPr>
        <w:t>profesori</w:t>
      </w:r>
      <w:proofErr w:type="spellEnd"/>
      <w:r w:rsidRPr="004E3A4C">
        <w:rPr>
          <w:color w:val="000000"/>
        </w:rPr>
        <w:tab/>
      </w:r>
      <w:r w:rsidR="00A61B63">
        <w:rPr>
          <w:color w:val="000000"/>
        </w:rPr>
        <w:t>.</w:t>
      </w:r>
    </w:p>
    <w:p w14:paraId="63FE8462" w14:textId="77777777" w:rsidR="00A61B63" w:rsidRDefault="00A61B63" w:rsidP="005D33A9">
      <w:pPr>
        <w:jc w:val="both"/>
        <w:rPr>
          <w:color w:val="000000"/>
        </w:rPr>
      </w:pPr>
      <w:r>
        <w:rPr>
          <w:color w:val="000000"/>
        </w:rPr>
        <w:t>SANCTIUNI</w:t>
      </w:r>
    </w:p>
    <w:p w14:paraId="36297F9D" w14:textId="77777777" w:rsidR="00A61B63" w:rsidRDefault="00A61B63" w:rsidP="005D33A9">
      <w:pPr>
        <w:jc w:val="both"/>
        <w:rPr>
          <w:color w:val="000000"/>
        </w:rPr>
      </w:pPr>
      <w:r>
        <w:rPr>
          <w:color w:val="000000"/>
        </w:rPr>
        <w:tab/>
      </w:r>
      <w:proofErr w:type="spellStart"/>
      <w:r>
        <w:rPr>
          <w:color w:val="000000"/>
        </w:rPr>
        <w:t>Amenda</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contraventia</w:t>
      </w:r>
      <w:proofErr w:type="spellEnd"/>
      <w:r>
        <w:rPr>
          <w:color w:val="000000"/>
        </w:rPr>
        <w:t xml:space="preserve"> </w:t>
      </w:r>
      <w:proofErr w:type="spellStart"/>
      <w:r>
        <w:rPr>
          <w:color w:val="000000"/>
        </w:rPr>
        <w:t>prevazuta</w:t>
      </w:r>
      <w:proofErr w:type="spellEnd"/>
      <w:r>
        <w:rPr>
          <w:color w:val="000000"/>
        </w:rPr>
        <w:t xml:space="preserve"> la art.493 art. </w:t>
      </w:r>
      <w:proofErr w:type="gramStart"/>
      <w:r>
        <w:rPr>
          <w:color w:val="000000"/>
        </w:rPr>
        <w:t>2,li</w:t>
      </w:r>
      <w:r w:rsidR="00626C1D">
        <w:rPr>
          <w:color w:val="000000"/>
        </w:rPr>
        <w:t>t.</w:t>
      </w:r>
      <w:proofErr w:type="gramEnd"/>
      <w:r w:rsidR="00626C1D">
        <w:rPr>
          <w:color w:val="000000"/>
        </w:rPr>
        <w:t xml:space="preserve"> (a) </w:t>
      </w:r>
      <w:proofErr w:type="spellStart"/>
      <w:r w:rsidR="00626C1D">
        <w:rPr>
          <w:color w:val="000000"/>
        </w:rPr>
        <w:t>este</w:t>
      </w:r>
      <w:proofErr w:type="spellEnd"/>
      <w:r w:rsidR="00626C1D">
        <w:rPr>
          <w:color w:val="000000"/>
        </w:rPr>
        <w:t xml:space="preserve"> in </w:t>
      </w:r>
      <w:proofErr w:type="spellStart"/>
      <w:r w:rsidR="00626C1D">
        <w:rPr>
          <w:color w:val="000000"/>
        </w:rPr>
        <w:t>cuantum</w:t>
      </w:r>
      <w:proofErr w:type="spellEnd"/>
      <w:r w:rsidR="00626C1D">
        <w:rPr>
          <w:color w:val="000000"/>
        </w:rPr>
        <w:t xml:space="preserve"> de 70</w:t>
      </w:r>
      <w:r>
        <w:rPr>
          <w:color w:val="000000"/>
        </w:rPr>
        <w:t xml:space="preserve"> lei.</w:t>
      </w:r>
    </w:p>
    <w:p w14:paraId="711185F8" w14:textId="77777777" w:rsidR="002574CB" w:rsidRPr="004E3A4C" w:rsidRDefault="00A61B63" w:rsidP="005D33A9">
      <w:pPr>
        <w:jc w:val="both"/>
        <w:rPr>
          <w:color w:val="000000"/>
        </w:rPr>
      </w:pPr>
      <w:r>
        <w:rPr>
          <w:color w:val="000000"/>
        </w:rPr>
        <w:tab/>
      </w:r>
      <w:proofErr w:type="spellStart"/>
      <w:r>
        <w:rPr>
          <w:color w:val="000000"/>
        </w:rPr>
        <w:t>Amenda</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contraventia</w:t>
      </w:r>
      <w:proofErr w:type="spellEnd"/>
      <w:r>
        <w:rPr>
          <w:color w:val="000000"/>
        </w:rPr>
        <w:t xml:space="preserve"> </w:t>
      </w:r>
      <w:proofErr w:type="spellStart"/>
      <w:r>
        <w:rPr>
          <w:color w:val="000000"/>
        </w:rPr>
        <w:t>prevazuta</w:t>
      </w:r>
      <w:proofErr w:type="spellEnd"/>
      <w:r>
        <w:rPr>
          <w:color w:val="000000"/>
        </w:rPr>
        <w:t xml:space="preserve"> la art.493 art.</w:t>
      </w:r>
      <w:proofErr w:type="gramStart"/>
      <w:r>
        <w:rPr>
          <w:color w:val="000000"/>
        </w:rPr>
        <w:t>2,lit</w:t>
      </w:r>
      <w:r w:rsidR="00626C1D">
        <w:rPr>
          <w:color w:val="000000"/>
        </w:rPr>
        <w:t>.</w:t>
      </w:r>
      <w:proofErr w:type="gramEnd"/>
      <w:r w:rsidR="00626C1D">
        <w:rPr>
          <w:color w:val="000000"/>
        </w:rPr>
        <w:t xml:space="preserve"> (b) </w:t>
      </w:r>
      <w:proofErr w:type="spellStart"/>
      <w:r w:rsidR="00626C1D">
        <w:rPr>
          <w:color w:val="000000"/>
        </w:rPr>
        <w:t>este</w:t>
      </w:r>
      <w:proofErr w:type="spellEnd"/>
      <w:r w:rsidR="00626C1D">
        <w:rPr>
          <w:color w:val="000000"/>
        </w:rPr>
        <w:t xml:space="preserve"> in </w:t>
      </w:r>
      <w:proofErr w:type="spellStart"/>
      <w:r w:rsidR="00626C1D">
        <w:rPr>
          <w:color w:val="000000"/>
        </w:rPr>
        <w:t>cuantum</w:t>
      </w:r>
      <w:proofErr w:type="spellEnd"/>
      <w:r w:rsidR="00626C1D">
        <w:rPr>
          <w:color w:val="000000"/>
        </w:rPr>
        <w:t xml:space="preserve"> de 279</w:t>
      </w:r>
      <w:r>
        <w:rPr>
          <w:color w:val="000000"/>
        </w:rPr>
        <w:t xml:space="preserve"> lei</w:t>
      </w:r>
      <w:r w:rsidR="002574CB" w:rsidRPr="004E3A4C">
        <w:rPr>
          <w:color w:val="000000"/>
        </w:rPr>
        <w:tab/>
      </w:r>
    </w:p>
    <w:p w14:paraId="484D766D" w14:textId="77777777" w:rsidR="002574CB" w:rsidRPr="004E3A4C" w:rsidRDefault="002574CB" w:rsidP="005D33A9">
      <w:pPr>
        <w:jc w:val="both"/>
        <w:rPr>
          <w:color w:val="000000"/>
        </w:rPr>
      </w:pPr>
    </w:p>
    <w:p w14:paraId="5EC50CD6" w14:textId="77777777" w:rsidR="002574CB" w:rsidRPr="004E3A4C" w:rsidRDefault="002574CB" w:rsidP="005D33A9">
      <w:pPr>
        <w:jc w:val="both"/>
        <w:rPr>
          <w:color w:val="000000"/>
        </w:rPr>
      </w:pPr>
      <w:r w:rsidRPr="004E3A4C">
        <w:rPr>
          <w:color w:val="000000"/>
        </w:rPr>
        <w:t>TAXA INCHIRIERE CAMINE CULTURALE</w:t>
      </w:r>
      <w:r w:rsidRPr="004E3A4C">
        <w:rPr>
          <w:color w:val="000000"/>
        </w:rPr>
        <w:tab/>
        <w:t xml:space="preserve"> </w:t>
      </w:r>
    </w:p>
    <w:p w14:paraId="488A5465" w14:textId="77777777" w:rsidR="002574CB" w:rsidRPr="004E3A4C" w:rsidRDefault="002574CB" w:rsidP="005D33A9">
      <w:pPr>
        <w:jc w:val="both"/>
        <w:rPr>
          <w:color w:val="000000"/>
        </w:rPr>
      </w:pPr>
    </w:p>
    <w:p w14:paraId="7DD47AAF" w14:textId="68BCC79C" w:rsidR="002574CB" w:rsidRPr="004E3A4C" w:rsidRDefault="002574CB" w:rsidP="005D33A9">
      <w:pPr>
        <w:jc w:val="both"/>
        <w:rPr>
          <w:color w:val="000000"/>
        </w:rPr>
      </w:pPr>
      <w:r w:rsidRPr="004E3A4C">
        <w:rPr>
          <w:color w:val="000000"/>
        </w:rPr>
        <w:t>P</w:t>
      </w:r>
      <w:r w:rsidR="000D1E43">
        <w:rPr>
          <w:color w:val="000000"/>
        </w:rPr>
        <w:t xml:space="preserve">ENTRU NUNTI: -MAGURI-RACATAU </w:t>
      </w:r>
      <w:r w:rsidR="000425E3">
        <w:rPr>
          <w:color w:val="000000"/>
        </w:rPr>
        <w:t>480</w:t>
      </w:r>
      <w:r w:rsidRPr="004E3A4C">
        <w:rPr>
          <w:color w:val="000000"/>
        </w:rPr>
        <w:t xml:space="preserve"> LEI</w:t>
      </w:r>
    </w:p>
    <w:p w14:paraId="5B737D2A" w14:textId="1C5F42B4" w:rsidR="002574CB" w:rsidRPr="004E3A4C" w:rsidRDefault="000D1E43" w:rsidP="005D33A9">
      <w:pPr>
        <w:jc w:val="both"/>
        <w:rPr>
          <w:color w:val="000000"/>
        </w:rPr>
      </w:pPr>
      <w:r>
        <w:rPr>
          <w:color w:val="000000"/>
        </w:rPr>
        <w:tab/>
      </w:r>
      <w:r>
        <w:rPr>
          <w:color w:val="000000"/>
        </w:rPr>
        <w:tab/>
        <w:t xml:space="preserve">    - MAGURI – 3</w:t>
      </w:r>
      <w:r w:rsidR="000425E3">
        <w:rPr>
          <w:color w:val="000000"/>
        </w:rPr>
        <w:t>20</w:t>
      </w:r>
      <w:r w:rsidR="002574CB" w:rsidRPr="004E3A4C">
        <w:rPr>
          <w:color w:val="000000"/>
        </w:rPr>
        <w:t xml:space="preserve"> LEI</w:t>
      </w:r>
    </w:p>
    <w:p w14:paraId="78959C2E" w14:textId="7ADAD9A3" w:rsidR="002574CB" w:rsidRPr="004E3A4C" w:rsidRDefault="002574CB" w:rsidP="005D33A9">
      <w:pPr>
        <w:jc w:val="both"/>
        <w:rPr>
          <w:color w:val="000000"/>
        </w:rPr>
      </w:pPr>
      <w:r w:rsidRPr="004E3A4C">
        <w:rPr>
          <w:color w:val="000000"/>
        </w:rPr>
        <w:t xml:space="preserve">                  </w:t>
      </w:r>
      <w:r w:rsidR="000D1E43">
        <w:rPr>
          <w:color w:val="000000"/>
        </w:rPr>
        <w:t xml:space="preserve">            - MUNTELE-</w:t>
      </w:r>
      <w:proofErr w:type="gramStart"/>
      <w:r w:rsidR="000D1E43">
        <w:rPr>
          <w:color w:val="000000"/>
        </w:rPr>
        <w:t>RECE  -</w:t>
      </w:r>
      <w:proofErr w:type="gramEnd"/>
      <w:r w:rsidR="000D1E43">
        <w:rPr>
          <w:color w:val="000000"/>
        </w:rPr>
        <w:t>7</w:t>
      </w:r>
      <w:r w:rsidR="000425E3">
        <w:rPr>
          <w:color w:val="000000"/>
        </w:rPr>
        <w:t>45</w:t>
      </w:r>
      <w:r w:rsidRPr="004E3A4C">
        <w:rPr>
          <w:color w:val="000000"/>
        </w:rPr>
        <w:t xml:space="preserve"> LEI SALA MARE</w:t>
      </w:r>
    </w:p>
    <w:p w14:paraId="1E958E71" w14:textId="19F2287B" w:rsidR="002574CB" w:rsidRPr="004E3A4C" w:rsidRDefault="000D1E43" w:rsidP="005D33A9">
      <w:pPr>
        <w:jc w:val="both"/>
        <w:rPr>
          <w:color w:val="000000"/>
        </w:rPr>
      </w:pPr>
      <w:r>
        <w:rPr>
          <w:color w:val="000000"/>
        </w:rPr>
        <w:tab/>
      </w:r>
      <w:r>
        <w:rPr>
          <w:color w:val="000000"/>
        </w:rPr>
        <w:tab/>
      </w:r>
      <w:r>
        <w:rPr>
          <w:color w:val="000000"/>
        </w:rPr>
        <w:tab/>
      </w:r>
      <w:r>
        <w:rPr>
          <w:color w:val="000000"/>
        </w:rPr>
        <w:tab/>
      </w:r>
      <w:r>
        <w:rPr>
          <w:color w:val="000000"/>
        </w:rPr>
        <w:tab/>
        <w:t>- 4</w:t>
      </w:r>
      <w:r w:rsidR="000425E3">
        <w:rPr>
          <w:color w:val="000000"/>
        </w:rPr>
        <w:t>26</w:t>
      </w:r>
      <w:r w:rsidR="002574CB" w:rsidRPr="004E3A4C">
        <w:rPr>
          <w:color w:val="000000"/>
        </w:rPr>
        <w:t xml:space="preserve"> LEI SALA MICA</w:t>
      </w:r>
    </w:p>
    <w:p w14:paraId="6A865718" w14:textId="77777777" w:rsidR="002574CB" w:rsidRPr="004E3A4C" w:rsidRDefault="002574CB" w:rsidP="005D33A9">
      <w:pPr>
        <w:jc w:val="both"/>
        <w:rPr>
          <w:color w:val="000000"/>
        </w:rPr>
      </w:pPr>
    </w:p>
    <w:p w14:paraId="3EC82FF3" w14:textId="1370D48F" w:rsidR="002574CB" w:rsidRPr="004E3A4C" w:rsidRDefault="000D1E43" w:rsidP="005D33A9">
      <w:pPr>
        <w:jc w:val="both"/>
        <w:rPr>
          <w:color w:val="000000"/>
        </w:rPr>
      </w:pPr>
      <w:r>
        <w:rPr>
          <w:color w:val="000000"/>
        </w:rPr>
        <w:t>PENTRU HORA TARANEASCA- 6</w:t>
      </w:r>
      <w:r w:rsidR="000425E3">
        <w:rPr>
          <w:color w:val="000000"/>
        </w:rPr>
        <w:t>4</w:t>
      </w:r>
      <w:r w:rsidR="002574CB" w:rsidRPr="004E3A4C">
        <w:rPr>
          <w:color w:val="000000"/>
        </w:rPr>
        <w:t xml:space="preserve"> LEI IN TOATE SATELE</w:t>
      </w:r>
    </w:p>
    <w:p w14:paraId="20E45D43" w14:textId="474F2C8F" w:rsidR="002574CB" w:rsidRPr="004E3A4C" w:rsidRDefault="002574CB" w:rsidP="005D33A9">
      <w:pPr>
        <w:jc w:val="both"/>
        <w:rPr>
          <w:color w:val="000000"/>
        </w:rPr>
      </w:pPr>
      <w:r w:rsidRPr="004E3A4C">
        <w:rPr>
          <w:color w:val="000000"/>
        </w:rPr>
        <w:t>PENTRU DISCOTEC</w:t>
      </w:r>
      <w:r w:rsidR="000D1E43">
        <w:rPr>
          <w:color w:val="000000"/>
        </w:rPr>
        <w:t>A- MAGURI- RACATAU SI MAGURI- 5</w:t>
      </w:r>
      <w:r w:rsidR="000425E3">
        <w:rPr>
          <w:color w:val="000000"/>
        </w:rPr>
        <w:t>4</w:t>
      </w:r>
      <w:r w:rsidRPr="004E3A4C">
        <w:rPr>
          <w:color w:val="000000"/>
        </w:rPr>
        <w:t xml:space="preserve"> LEI/ZI</w:t>
      </w:r>
    </w:p>
    <w:p w14:paraId="73DAA0F6" w14:textId="4FF70343" w:rsidR="002574CB" w:rsidRPr="004E3A4C" w:rsidRDefault="002574CB" w:rsidP="005D33A9">
      <w:pPr>
        <w:jc w:val="both"/>
        <w:rPr>
          <w:color w:val="000000"/>
        </w:rPr>
      </w:pPr>
      <w:r w:rsidRPr="004E3A4C">
        <w:rPr>
          <w:color w:val="000000"/>
        </w:rPr>
        <w:tab/>
        <w:t xml:space="preserve">            </w:t>
      </w:r>
      <w:r w:rsidR="000D1E43">
        <w:rPr>
          <w:color w:val="000000"/>
        </w:rPr>
        <w:t xml:space="preserve">              - MUNTELE-RECE- 6</w:t>
      </w:r>
      <w:r w:rsidR="000425E3">
        <w:rPr>
          <w:color w:val="000000"/>
        </w:rPr>
        <w:t>4</w:t>
      </w:r>
      <w:r w:rsidRPr="004E3A4C">
        <w:rPr>
          <w:color w:val="000000"/>
        </w:rPr>
        <w:t xml:space="preserve"> LEI /ZI</w:t>
      </w:r>
    </w:p>
    <w:p w14:paraId="255E0477" w14:textId="77777777" w:rsidR="002574CB" w:rsidRPr="004E3A4C" w:rsidRDefault="002574CB" w:rsidP="005D33A9">
      <w:pPr>
        <w:jc w:val="both"/>
        <w:rPr>
          <w:color w:val="000000"/>
        </w:rPr>
      </w:pPr>
    </w:p>
    <w:p w14:paraId="22DE0FE4" w14:textId="77777777" w:rsidR="002574CB" w:rsidRDefault="002574CB" w:rsidP="005D33A9">
      <w:pPr>
        <w:jc w:val="both"/>
        <w:rPr>
          <w:color w:val="000000"/>
        </w:rPr>
      </w:pPr>
      <w:r w:rsidRPr="004E3A4C">
        <w:rPr>
          <w:color w:val="000000"/>
        </w:rPr>
        <w:t xml:space="preserve">PENTRU </w:t>
      </w:r>
      <w:proofErr w:type="gramStart"/>
      <w:r w:rsidRPr="004E3A4C">
        <w:rPr>
          <w:color w:val="000000"/>
        </w:rPr>
        <w:t>INMORMANTARI ,</w:t>
      </w:r>
      <w:proofErr w:type="gramEnd"/>
      <w:r w:rsidRPr="004E3A4C">
        <w:rPr>
          <w:color w:val="000000"/>
        </w:rPr>
        <w:t xml:space="preserve"> MESE COMUNE NU SE TAXEAZA</w:t>
      </w:r>
    </w:p>
    <w:p w14:paraId="3C145C52" w14:textId="77777777" w:rsidR="00D200D9" w:rsidRDefault="00D200D9" w:rsidP="005D33A9">
      <w:pPr>
        <w:jc w:val="both"/>
        <w:rPr>
          <w:color w:val="000000"/>
        </w:rPr>
      </w:pPr>
    </w:p>
    <w:p w14:paraId="74267BFE" w14:textId="77777777" w:rsidR="00D200D9" w:rsidRDefault="00D200D9" w:rsidP="005D33A9">
      <w:pPr>
        <w:jc w:val="both"/>
        <w:rPr>
          <w:color w:val="000000"/>
        </w:rPr>
      </w:pPr>
    </w:p>
    <w:p w14:paraId="036FC70C" w14:textId="77777777" w:rsidR="00D200D9" w:rsidRDefault="00D200D9" w:rsidP="005D33A9">
      <w:pPr>
        <w:jc w:val="both"/>
        <w:rPr>
          <w:color w:val="000000"/>
        </w:rPr>
      </w:pPr>
    </w:p>
    <w:p w14:paraId="7233CFED" w14:textId="77777777" w:rsidR="00D200D9" w:rsidRDefault="00D200D9" w:rsidP="005D33A9">
      <w:pPr>
        <w:jc w:val="both"/>
        <w:rPr>
          <w:color w:val="000000"/>
        </w:rPr>
      </w:pPr>
    </w:p>
    <w:p w14:paraId="48BCBC9F" w14:textId="77777777" w:rsidR="00D200D9" w:rsidRDefault="00D200D9" w:rsidP="005D33A9">
      <w:pPr>
        <w:jc w:val="both"/>
        <w:rPr>
          <w:color w:val="000000"/>
        </w:rPr>
      </w:pPr>
    </w:p>
    <w:p w14:paraId="0B9CED9E" w14:textId="77777777" w:rsidR="00D200D9" w:rsidRDefault="00D200D9" w:rsidP="005D33A9">
      <w:pPr>
        <w:jc w:val="both"/>
        <w:rPr>
          <w:color w:val="000000"/>
        </w:rPr>
      </w:pPr>
    </w:p>
    <w:p w14:paraId="1E546F50" w14:textId="77777777" w:rsidR="00D200D9" w:rsidRDefault="00D200D9" w:rsidP="005D33A9">
      <w:pPr>
        <w:jc w:val="both"/>
        <w:rPr>
          <w:color w:val="000000"/>
        </w:rPr>
      </w:pPr>
    </w:p>
    <w:p w14:paraId="283F0A49" w14:textId="77777777" w:rsidR="00D200D9" w:rsidRDefault="00D200D9" w:rsidP="005D33A9">
      <w:pPr>
        <w:jc w:val="both"/>
        <w:rPr>
          <w:color w:val="000000"/>
        </w:rPr>
      </w:pPr>
    </w:p>
    <w:p w14:paraId="157A4B2B" w14:textId="77777777" w:rsidR="00D200D9" w:rsidRDefault="00D200D9" w:rsidP="005D33A9">
      <w:pPr>
        <w:jc w:val="both"/>
        <w:rPr>
          <w:color w:val="000000"/>
        </w:rPr>
      </w:pPr>
    </w:p>
    <w:p w14:paraId="0FA27063" w14:textId="77777777" w:rsidR="00D200D9" w:rsidRDefault="00D200D9" w:rsidP="005D33A9">
      <w:pPr>
        <w:jc w:val="both"/>
        <w:rPr>
          <w:color w:val="000000"/>
        </w:rPr>
      </w:pPr>
    </w:p>
    <w:p w14:paraId="65BE4F8B" w14:textId="77777777" w:rsidR="00D200D9" w:rsidRDefault="00D200D9" w:rsidP="005D33A9">
      <w:pPr>
        <w:jc w:val="both"/>
        <w:rPr>
          <w:color w:val="000000"/>
        </w:rPr>
      </w:pPr>
    </w:p>
    <w:p w14:paraId="50FE6F92" w14:textId="77777777" w:rsidR="00D200D9" w:rsidRDefault="00D200D9" w:rsidP="005D33A9">
      <w:pPr>
        <w:jc w:val="both"/>
        <w:rPr>
          <w:color w:val="000000"/>
        </w:rPr>
      </w:pPr>
    </w:p>
    <w:p w14:paraId="4C0B1957" w14:textId="77777777" w:rsidR="00D200D9" w:rsidRPr="004E3A4C" w:rsidRDefault="00D200D9" w:rsidP="005D33A9">
      <w:pPr>
        <w:jc w:val="both"/>
        <w:rPr>
          <w:color w:val="000000"/>
        </w:rPr>
      </w:pPr>
    </w:p>
    <w:p w14:paraId="60D80E9F" w14:textId="77777777" w:rsidR="002574CB" w:rsidRPr="004E3A4C" w:rsidRDefault="002574CB" w:rsidP="005D33A9">
      <w:pPr>
        <w:jc w:val="both"/>
        <w:rPr>
          <w:color w:val="000000"/>
        </w:rPr>
      </w:pPr>
      <w:r w:rsidRPr="004E3A4C">
        <w:rPr>
          <w:b/>
          <w:color w:val="000000"/>
        </w:rPr>
        <w:t xml:space="preserve"> TAXE SPECIALE</w:t>
      </w:r>
      <w:r w:rsidRPr="004E3A4C">
        <w:rPr>
          <w:color w:val="000000"/>
        </w:rPr>
        <w:tab/>
      </w:r>
    </w:p>
    <w:p w14:paraId="5BB5D8CE" w14:textId="77777777" w:rsidR="002574CB" w:rsidRPr="004E3A4C" w:rsidRDefault="002574CB" w:rsidP="005D33A9">
      <w:pPr>
        <w:jc w:val="both"/>
        <w:rPr>
          <w:color w:val="000000"/>
        </w:rPr>
      </w:pPr>
      <w:r w:rsidRPr="004E3A4C">
        <w:rPr>
          <w:color w:val="000000"/>
        </w:rPr>
        <w:tab/>
        <w:t xml:space="preserve">                      </w:t>
      </w:r>
      <w:r w:rsidRPr="004E3A4C">
        <w:rPr>
          <w:color w:val="000000"/>
        </w:rPr>
        <w:tab/>
      </w:r>
      <w:r w:rsidRPr="004E3A4C">
        <w:rPr>
          <w:color w:val="000000"/>
        </w:rPr>
        <w:tab/>
      </w:r>
      <w:r w:rsidRPr="004E3A4C">
        <w:rPr>
          <w:color w:val="000000"/>
        </w:rPr>
        <w:tab/>
      </w:r>
      <w:r w:rsidRPr="004E3A4C">
        <w:rPr>
          <w:color w:val="000000"/>
        </w:rPr>
        <w:tab/>
      </w:r>
      <w:r w:rsidRPr="004E3A4C">
        <w:rPr>
          <w:color w:val="000000"/>
        </w:rPr>
        <w:tab/>
        <w:t xml:space="preserve">   </w:t>
      </w:r>
      <w:r w:rsidRPr="004E3A4C">
        <w:rPr>
          <w:color w:val="000000"/>
        </w:rPr>
        <w:tab/>
      </w:r>
      <w:r w:rsidRPr="004E3A4C">
        <w:rPr>
          <w:color w:val="000000"/>
        </w:rPr>
        <w:tab/>
      </w:r>
      <w:r w:rsidRPr="004E3A4C">
        <w:rPr>
          <w:color w:val="000000"/>
        </w:rPr>
        <w:tab/>
      </w:r>
      <w:r w:rsidRPr="004E3A4C">
        <w:rPr>
          <w:color w:val="000000"/>
        </w:rPr>
        <w:tab/>
      </w:r>
      <w:r w:rsidRPr="004E3A4C">
        <w:rPr>
          <w:color w:val="000000"/>
        </w:rPr>
        <w:tab/>
        <w:t>- lei -</w:t>
      </w:r>
    </w:p>
    <w:tbl>
      <w:tblPr>
        <w:tblW w:w="12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2"/>
        <w:gridCol w:w="2334"/>
        <w:gridCol w:w="2374"/>
      </w:tblGrid>
      <w:tr w:rsidR="002574CB" w:rsidRPr="004E3A4C" w14:paraId="36D506FE" w14:textId="77777777" w:rsidTr="002925E1">
        <w:trPr>
          <w:gridAfter w:val="1"/>
          <w:wAfter w:w="2374" w:type="dxa"/>
        </w:trPr>
        <w:tc>
          <w:tcPr>
            <w:tcW w:w="7962" w:type="dxa"/>
          </w:tcPr>
          <w:p w14:paraId="6A4B3804" w14:textId="77777777" w:rsidR="002574CB" w:rsidRPr="004E3A4C" w:rsidRDefault="002574CB" w:rsidP="002925E1">
            <w:pPr>
              <w:jc w:val="both"/>
              <w:rPr>
                <w:color w:val="000000"/>
              </w:rPr>
            </w:pPr>
            <w:r w:rsidRPr="004E3A4C">
              <w:rPr>
                <w:color w:val="000000"/>
              </w:rPr>
              <w:t xml:space="preserve">Taxa </w:t>
            </w:r>
            <w:proofErr w:type="spellStart"/>
            <w:r w:rsidRPr="004E3A4C">
              <w:rPr>
                <w:color w:val="000000"/>
              </w:rPr>
              <w:t>copii</w:t>
            </w:r>
            <w:proofErr w:type="spellEnd"/>
            <w:r w:rsidRPr="004E3A4C">
              <w:rPr>
                <w:color w:val="000000"/>
              </w:rPr>
              <w:t xml:space="preserve"> xerox</w:t>
            </w:r>
          </w:p>
        </w:tc>
        <w:tc>
          <w:tcPr>
            <w:tcW w:w="2334" w:type="dxa"/>
          </w:tcPr>
          <w:p w14:paraId="62B0E1D8" w14:textId="77777777" w:rsidR="002574CB" w:rsidRPr="004E3A4C" w:rsidRDefault="002574CB" w:rsidP="002925E1">
            <w:pPr>
              <w:jc w:val="center"/>
              <w:rPr>
                <w:color w:val="000000"/>
              </w:rPr>
            </w:pPr>
            <w:r w:rsidRPr="004E3A4C">
              <w:rPr>
                <w:color w:val="000000"/>
              </w:rPr>
              <w:t xml:space="preserve">0,5  / </w:t>
            </w:r>
            <w:proofErr w:type="spellStart"/>
            <w:r w:rsidRPr="004E3A4C">
              <w:rPr>
                <w:color w:val="000000"/>
              </w:rPr>
              <w:t>pagina</w:t>
            </w:r>
            <w:proofErr w:type="spellEnd"/>
          </w:p>
        </w:tc>
      </w:tr>
      <w:tr w:rsidR="002574CB" w:rsidRPr="004E3A4C" w14:paraId="6889E846" w14:textId="77777777" w:rsidTr="002925E1">
        <w:tc>
          <w:tcPr>
            <w:tcW w:w="7962" w:type="dxa"/>
          </w:tcPr>
          <w:p w14:paraId="257A0ADA" w14:textId="77777777" w:rsidR="002574CB" w:rsidRPr="004E3A4C" w:rsidRDefault="002574CB" w:rsidP="002925E1">
            <w:pPr>
              <w:jc w:val="center"/>
              <w:rPr>
                <w:color w:val="000000"/>
                <w:lang w:val="it-IT"/>
              </w:rPr>
            </w:pPr>
            <w:r w:rsidRPr="004E3A4C">
              <w:rPr>
                <w:color w:val="000000"/>
                <w:lang w:val="it-IT"/>
              </w:rPr>
              <w:t>Taxa divort administrativ</w:t>
            </w:r>
          </w:p>
        </w:tc>
        <w:tc>
          <w:tcPr>
            <w:tcW w:w="2334" w:type="dxa"/>
          </w:tcPr>
          <w:p w14:paraId="55FF1919" w14:textId="1D8B1239" w:rsidR="002574CB" w:rsidRPr="004E3A4C" w:rsidRDefault="00735594" w:rsidP="002925E1">
            <w:pPr>
              <w:jc w:val="center"/>
              <w:rPr>
                <w:color w:val="000000"/>
              </w:rPr>
            </w:pPr>
            <w:r>
              <w:rPr>
                <w:color w:val="000000"/>
              </w:rPr>
              <w:t>5</w:t>
            </w:r>
            <w:r w:rsidR="008C3790">
              <w:rPr>
                <w:color w:val="000000"/>
              </w:rPr>
              <w:t>57</w:t>
            </w:r>
            <w:r w:rsidR="002574CB" w:rsidRPr="004E3A4C">
              <w:rPr>
                <w:color w:val="000000"/>
              </w:rPr>
              <w:t xml:space="preserve"> lei</w:t>
            </w:r>
          </w:p>
        </w:tc>
        <w:tc>
          <w:tcPr>
            <w:tcW w:w="2374" w:type="dxa"/>
            <w:tcBorders>
              <w:top w:val="nil"/>
            </w:tcBorders>
          </w:tcPr>
          <w:p w14:paraId="3672ADFF" w14:textId="77777777" w:rsidR="002574CB" w:rsidRPr="004E3A4C" w:rsidRDefault="002574CB" w:rsidP="002925E1">
            <w:pPr>
              <w:jc w:val="center"/>
              <w:rPr>
                <w:color w:val="000000"/>
              </w:rPr>
            </w:pPr>
          </w:p>
        </w:tc>
      </w:tr>
      <w:tr w:rsidR="002574CB" w:rsidRPr="004E3A4C" w14:paraId="11068473" w14:textId="77777777" w:rsidTr="002925E1">
        <w:tc>
          <w:tcPr>
            <w:tcW w:w="7962" w:type="dxa"/>
          </w:tcPr>
          <w:p w14:paraId="0DA0C111" w14:textId="77777777" w:rsidR="002574CB" w:rsidRPr="004E3A4C" w:rsidRDefault="002574CB" w:rsidP="002925E1">
            <w:pPr>
              <w:jc w:val="center"/>
              <w:rPr>
                <w:color w:val="000000"/>
                <w:lang w:val="it-IT"/>
              </w:rPr>
            </w:pPr>
            <w:r w:rsidRPr="004E3A4C">
              <w:rPr>
                <w:color w:val="000000"/>
                <w:lang w:val="it-IT"/>
              </w:rPr>
              <w:t>Taxa speciala pentru transcrieri certificate de nastere si casatorie.</w:t>
            </w:r>
          </w:p>
        </w:tc>
        <w:tc>
          <w:tcPr>
            <w:tcW w:w="2334" w:type="dxa"/>
          </w:tcPr>
          <w:p w14:paraId="6B1B5169" w14:textId="33B45915" w:rsidR="002574CB" w:rsidRPr="004E3A4C" w:rsidRDefault="002574CB" w:rsidP="002925E1">
            <w:pPr>
              <w:jc w:val="center"/>
              <w:rPr>
                <w:color w:val="000000"/>
              </w:rPr>
            </w:pPr>
            <w:r w:rsidRPr="004E3A4C">
              <w:rPr>
                <w:color w:val="000000"/>
              </w:rPr>
              <w:t>3</w:t>
            </w:r>
            <w:r w:rsidR="00D70BC0">
              <w:rPr>
                <w:color w:val="000000"/>
              </w:rPr>
              <w:t>4</w:t>
            </w:r>
          </w:p>
        </w:tc>
        <w:tc>
          <w:tcPr>
            <w:tcW w:w="2374" w:type="dxa"/>
            <w:vMerge w:val="restart"/>
            <w:tcBorders>
              <w:top w:val="nil"/>
            </w:tcBorders>
          </w:tcPr>
          <w:p w14:paraId="120F17BE" w14:textId="77777777" w:rsidR="002574CB" w:rsidRPr="004E3A4C" w:rsidRDefault="002574CB" w:rsidP="002925E1">
            <w:pPr>
              <w:jc w:val="center"/>
              <w:rPr>
                <w:color w:val="000000"/>
              </w:rPr>
            </w:pPr>
          </w:p>
          <w:p w14:paraId="680E8B65" w14:textId="77777777" w:rsidR="002574CB" w:rsidRPr="004E3A4C" w:rsidRDefault="002574CB" w:rsidP="002925E1">
            <w:pPr>
              <w:jc w:val="center"/>
              <w:rPr>
                <w:color w:val="000000"/>
              </w:rPr>
            </w:pPr>
            <w:r w:rsidRPr="004E3A4C">
              <w:rPr>
                <w:color w:val="000000"/>
              </w:rPr>
              <w:t>50</w:t>
            </w:r>
          </w:p>
        </w:tc>
      </w:tr>
      <w:tr w:rsidR="002574CB" w:rsidRPr="004E3A4C" w14:paraId="2C16FDA4" w14:textId="77777777" w:rsidTr="002925E1">
        <w:tc>
          <w:tcPr>
            <w:tcW w:w="7962" w:type="dxa"/>
          </w:tcPr>
          <w:p w14:paraId="4213F2B0" w14:textId="77777777" w:rsidR="002574CB" w:rsidRPr="004E3A4C" w:rsidRDefault="002574CB" w:rsidP="002925E1">
            <w:pPr>
              <w:jc w:val="both"/>
              <w:rPr>
                <w:color w:val="000000"/>
                <w:lang w:val="it-IT"/>
              </w:rPr>
            </w:pPr>
            <w:r w:rsidRPr="004E3A4C">
              <w:rPr>
                <w:color w:val="000000"/>
                <w:lang w:val="it-IT"/>
              </w:rPr>
              <w:t>Taxa speciala pentru eliberarea certificatului de nastere,casatorie la cerere (,pierdere,deteriorare) (cu excepţia primului şi celui de-al doilea certificat).</w:t>
            </w:r>
          </w:p>
        </w:tc>
        <w:tc>
          <w:tcPr>
            <w:tcW w:w="2334" w:type="dxa"/>
          </w:tcPr>
          <w:p w14:paraId="12522BA6" w14:textId="71659BD0" w:rsidR="002574CB" w:rsidRPr="004E3A4C" w:rsidRDefault="002574CB" w:rsidP="002925E1">
            <w:pPr>
              <w:jc w:val="center"/>
              <w:rPr>
                <w:color w:val="000000"/>
              </w:rPr>
            </w:pPr>
            <w:r w:rsidRPr="004E3A4C">
              <w:rPr>
                <w:color w:val="000000"/>
              </w:rPr>
              <w:t>5</w:t>
            </w:r>
            <w:r w:rsidR="00D70BC0">
              <w:rPr>
                <w:color w:val="000000"/>
              </w:rPr>
              <w:t>6</w:t>
            </w:r>
          </w:p>
        </w:tc>
        <w:tc>
          <w:tcPr>
            <w:tcW w:w="2374" w:type="dxa"/>
            <w:vMerge/>
          </w:tcPr>
          <w:p w14:paraId="75612D62" w14:textId="77777777" w:rsidR="002574CB" w:rsidRPr="004E3A4C" w:rsidRDefault="002574CB" w:rsidP="002925E1">
            <w:pPr>
              <w:jc w:val="both"/>
              <w:rPr>
                <w:color w:val="000000"/>
              </w:rPr>
            </w:pPr>
          </w:p>
        </w:tc>
      </w:tr>
      <w:tr w:rsidR="002574CB" w:rsidRPr="004E3A4C" w14:paraId="5F68A74D" w14:textId="77777777" w:rsidTr="002925E1">
        <w:tc>
          <w:tcPr>
            <w:tcW w:w="7962" w:type="dxa"/>
          </w:tcPr>
          <w:p w14:paraId="090D4BEE" w14:textId="77777777" w:rsidR="002574CB" w:rsidRPr="004E3A4C" w:rsidRDefault="002574CB" w:rsidP="002925E1">
            <w:pPr>
              <w:jc w:val="both"/>
              <w:rPr>
                <w:color w:val="000000"/>
                <w:lang w:val="it-IT"/>
              </w:rPr>
            </w:pPr>
            <w:r w:rsidRPr="004E3A4C">
              <w:rPr>
                <w:color w:val="000000"/>
                <w:lang w:val="it-IT"/>
              </w:rPr>
              <w:t>Taxa speciala pentru eliberarea certificatului de deces in urma:pierderii,furtului sau distrugerii. (cu excepţia primului şi celui de-al doilea certificat)</w:t>
            </w:r>
          </w:p>
        </w:tc>
        <w:tc>
          <w:tcPr>
            <w:tcW w:w="2334" w:type="dxa"/>
          </w:tcPr>
          <w:p w14:paraId="5E26AAA6" w14:textId="35F38F3C" w:rsidR="002574CB" w:rsidRPr="004E3A4C" w:rsidRDefault="002574CB" w:rsidP="002925E1">
            <w:pPr>
              <w:jc w:val="center"/>
              <w:rPr>
                <w:color w:val="000000"/>
              </w:rPr>
            </w:pPr>
            <w:r w:rsidRPr="004E3A4C">
              <w:rPr>
                <w:color w:val="000000"/>
              </w:rPr>
              <w:t>5</w:t>
            </w:r>
            <w:r w:rsidR="00D70BC0">
              <w:rPr>
                <w:color w:val="000000"/>
              </w:rPr>
              <w:t>8</w:t>
            </w:r>
          </w:p>
        </w:tc>
        <w:tc>
          <w:tcPr>
            <w:tcW w:w="2374" w:type="dxa"/>
            <w:vMerge/>
          </w:tcPr>
          <w:p w14:paraId="0C6D7D32" w14:textId="77777777" w:rsidR="002574CB" w:rsidRPr="004E3A4C" w:rsidRDefault="002574CB" w:rsidP="002925E1">
            <w:pPr>
              <w:jc w:val="both"/>
              <w:rPr>
                <w:color w:val="000000"/>
              </w:rPr>
            </w:pPr>
          </w:p>
        </w:tc>
      </w:tr>
      <w:tr w:rsidR="002574CB" w:rsidRPr="004E3A4C" w14:paraId="01A0B7F4" w14:textId="77777777" w:rsidTr="002925E1">
        <w:tc>
          <w:tcPr>
            <w:tcW w:w="7962" w:type="dxa"/>
          </w:tcPr>
          <w:p w14:paraId="4CE72165" w14:textId="77777777" w:rsidR="002574CB" w:rsidRPr="004E3A4C" w:rsidRDefault="002574CB" w:rsidP="002925E1">
            <w:pPr>
              <w:jc w:val="both"/>
              <w:rPr>
                <w:color w:val="000000"/>
                <w:lang w:val="it-IT"/>
              </w:rPr>
            </w:pPr>
            <w:r w:rsidRPr="004E3A4C">
              <w:rPr>
                <w:color w:val="000000"/>
                <w:lang w:val="it-IT"/>
              </w:rPr>
              <w:t>Taxa speciala pentru eliberare dovezi casatorie pentru strainatate si adeverinte privind componenta familiei.</w:t>
            </w:r>
          </w:p>
        </w:tc>
        <w:tc>
          <w:tcPr>
            <w:tcW w:w="2334" w:type="dxa"/>
          </w:tcPr>
          <w:p w14:paraId="59F8F329" w14:textId="0CD84BE2" w:rsidR="002574CB" w:rsidRPr="004E3A4C" w:rsidRDefault="002574CB" w:rsidP="002925E1">
            <w:pPr>
              <w:jc w:val="center"/>
              <w:rPr>
                <w:color w:val="000000"/>
              </w:rPr>
            </w:pPr>
            <w:r w:rsidRPr="004E3A4C">
              <w:rPr>
                <w:color w:val="000000"/>
              </w:rPr>
              <w:t>3</w:t>
            </w:r>
            <w:r w:rsidR="00D70BC0">
              <w:rPr>
                <w:color w:val="000000"/>
              </w:rPr>
              <w:t>4</w:t>
            </w:r>
          </w:p>
        </w:tc>
        <w:tc>
          <w:tcPr>
            <w:tcW w:w="2374" w:type="dxa"/>
            <w:vMerge/>
          </w:tcPr>
          <w:p w14:paraId="3E955312" w14:textId="77777777" w:rsidR="002574CB" w:rsidRPr="004E3A4C" w:rsidRDefault="002574CB" w:rsidP="002925E1">
            <w:pPr>
              <w:jc w:val="both"/>
              <w:rPr>
                <w:color w:val="000000"/>
              </w:rPr>
            </w:pPr>
          </w:p>
        </w:tc>
      </w:tr>
      <w:tr w:rsidR="002574CB" w:rsidRPr="004E3A4C" w14:paraId="675F5595" w14:textId="77777777" w:rsidTr="002925E1">
        <w:tc>
          <w:tcPr>
            <w:tcW w:w="7962" w:type="dxa"/>
          </w:tcPr>
          <w:p w14:paraId="0DBDBA06" w14:textId="58BF0ADC" w:rsidR="002574CB" w:rsidRPr="004E3A4C" w:rsidRDefault="002574CB" w:rsidP="002925E1">
            <w:pPr>
              <w:jc w:val="both"/>
              <w:rPr>
                <w:color w:val="000000"/>
                <w:lang w:val="it-IT"/>
              </w:rPr>
            </w:pPr>
            <w:r w:rsidRPr="004E3A4C">
              <w:rPr>
                <w:color w:val="000000"/>
                <w:lang w:val="it-IT"/>
              </w:rPr>
              <w:t>Taxa speciala pentru inregistrarea la cerere in actele de stare civila a desfacerii casatoriei</w:t>
            </w:r>
            <w:r w:rsidR="004D69B2">
              <w:rPr>
                <w:color w:val="000000"/>
                <w:lang w:val="it-IT"/>
              </w:rPr>
              <w:t xml:space="preserve"> 8,</w:t>
            </w:r>
            <w:r w:rsidR="00D70BC0">
              <w:rPr>
                <w:color w:val="000000"/>
                <w:lang w:val="it-IT"/>
              </w:rPr>
              <w:t>94</w:t>
            </w:r>
          </w:p>
        </w:tc>
        <w:tc>
          <w:tcPr>
            <w:tcW w:w="2334" w:type="dxa"/>
          </w:tcPr>
          <w:p w14:paraId="42963C5E" w14:textId="77777777" w:rsidR="002574CB" w:rsidRPr="004E3A4C" w:rsidRDefault="00D71F9B" w:rsidP="002925E1">
            <w:pPr>
              <w:jc w:val="center"/>
              <w:rPr>
                <w:color w:val="000000"/>
                <w:lang w:val="fr-FR"/>
              </w:rPr>
            </w:pPr>
            <w:r>
              <w:rPr>
                <w:color w:val="000000"/>
                <w:lang w:val="fr-FR"/>
              </w:rPr>
              <w:t>9</w:t>
            </w:r>
          </w:p>
        </w:tc>
        <w:tc>
          <w:tcPr>
            <w:tcW w:w="2374" w:type="dxa"/>
            <w:vMerge/>
            <w:tcBorders>
              <w:bottom w:val="nil"/>
            </w:tcBorders>
          </w:tcPr>
          <w:p w14:paraId="1896AC5E" w14:textId="77777777" w:rsidR="002574CB" w:rsidRPr="004E3A4C" w:rsidRDefault="002574CB" w:rsidP="002925E1">
            <w:pPr>
              <w:jc w:val="both"/>
              <w:rPr>
                <w:color w:val="000000"/>
                <w:lang w:val="fr-FR"/>
              </w:rPr>
            </w:pPr>
          </w:p>
        </w:tc>
      </w:tr>
    </w:tbl>
    <w:p w14:paraId="4F632140" w14:textId="77777777" w:rsidR="002574CB" w:rsidRPr="004E3A4C" w:rsidRDefault="002574CB" w:rsidP="005D33A9">
      <w:pPr>
        <w:rPr>
          <w:color w:val="000000"/>
          <w:lang w:val="it-IT"/>
        </w:rPr>
      </w:pPr>
    </w:p>
    <w:p w14:paraId="28FF7236" w14:textId="7A744703" w:rsidR="002574CB" w:rsidRDefault="002574CB" w:rsidP="005D33A9">
      <w:pPr>
        <w:rPr>
          <w:color w:val="000000"/>
          <w:lang w:val="it-IT"/>
        </w:rPr>
      </w:pPr>
      <w:r w:rsidRPr="004E3A4C">
        <w:rPr>
          <w:color w:val="000000"/>
          <w:lang w:val="it-IT"/>
        </w:rPr>
        <w:t>ALTE  DISPOZITII</w:t>
      </w:r>
    </w:p>
    <w:p w14:paraId="59D547CF" w14:textId="39B16B3F" w:rsidR="00D96655" w:rsidRPr="004E3A4C" w:rsidRDefault="00D96655" w:rsidP="005D33A9">
      <w:pPr>
        <w:rPr>
          <w:color w:val="000000"/>
          <w:lang w:val="it-IT"/>
        </w:rPr>
      </w:pPr>
      <w:r>
        <w:rPr>
          <w:color w:val="000000"/>
          <w:lang w:val="it-IT"/>
        </w:rPr>
        <w:t>Taxa pentru  inchirierea incarcatorului frontal (Vola) pentru persoane fizice se majoreaza fata de anul fiscal precedent cu 13,05%,iar pentru persosne juridice cu 20,48%.</w:t>
      </w:r>
    </w:p>
    <w:p w14:paraId="6ACD52E9" w14:textId="77777777" w:rsidR="002574CB" w:rsidRPr="004E3A4C" w:rsidRDefault="002574CB" w:rsidP="005D33A9">
      <w:pPr>
        <w:rPr>
          <w:color w:val="000000"/>
          <w:lang w:val="it-IT"/>
        </w:rPr>
      </w:pPr>
    </w:p>
    <w:p w14:paraId="61F2B7EB" w14:textId="77777777" w:rsidR="002574CB" w:rsidRPr="004E3A4C" w:rsidRDefault="002574CB" w:rsidP="005D33A9">
      <w:pPr>
        <w:rPr>
          <w:color w:val="000000"/>
          <w:lang w:val="it-IT"/>
        </w:rPr>
      </w:pPr>
      <w:r w:rsidRPr="004E3A4C">
        <w:rPr>
          <w:color w:val="000000"/>
          <w:lang w:val="it-IT"/>
        </w:rPr>
        <w:t>Pentru terenul agricol nelucrat timp de 2 ani consecutiv , incapand cu al treilea an se va majora impozitul cu 500%</w:t>
      </w:r>
    </w:p>
    <w:p w14:paraId="37869534" w14:textId="28849E28" w:rsidR="002574CB" w:rsidRDefault="002574CB" w:rsidP="005D33A9">
      <w:pPr>
        <w:rPr>
          <w:color w:val="000000"/>
          <w:lang w:val="it-IT"/>
        </w:rPr>
      </w:pPr>
      <w:r w:rsidRPr="004E3A4C">
        <w:rPr>
          <w:color w:val="000000"/>
          <w:lang w:val="it-IT"/>
        </w:rPr>
        <w:t>Pentru cladirile si terenurile situate in intravilan, neângrijite , impozitul se va majora cu 500%.</w:t>
      </w:r>
    </w:p>
    <w:p w14:paraId="02B42E6A" w14:textId="55654FBB" w:rsidR="00E84D3F" w:rsidRDefault="00E84D3F" w:rsidP="005D33A9">
      <w:pPr>
        <w:rPr>
          <w:color w:val="000000"/>
          <w:lang w:val="it-IT"/>
        </w:rPr>
      </w:pPr>
    </w:p>
    <w:p w14:paraId="2AB08DC2" w14:textId="12CA9181" w:rsidR="00E84D3F" w:rsidRDefault="00E84D3F" w:rsidP="005D33A9">
      <w:pPr>
        <w:rPr>
          <w:color w:val="000000"/>
          <w:lang w:val="it-IT"/>
        </w:rPr>
      </w:pPr>
      <w:r>
        <w:rPr>
          <w:color w:val="000000"/>
          <w:lang w:val="it-IT"/>
        </w:rPr>
        <w:t>Impozitul pe cladiri,teren intravilan ,extravilan ,impozitul pe mijloacele de transport se reduc cu 50% pentru persoanele cu domiciliul in Comuna Maguri-Racatau in conformitate cu OG 27/1996</w:t>
      </w:r>
      <w:r w:rsidR="00AE5973">
        <w:rPr>
          <w:color w:val="000000"/>
          <w:lang w:val="it-IT"/>
        </w:rPr>
        <w:t>.</w:t>
      </w:r>
    </w:p>
    <w:p w14:paraId="4116B5C5" w14:textId="77777777" w:rsidR="00D200D9" w:rsidRDefault="00D200D9" w:rsidP="005D33A9">
      <w:pPr>
        <w:rPr>
          <w:color w:val="000000"/>
          <w:lang w:val="it-IT"/>
        </w:rPr>
      </w:pPr>
    </w:p>
    <w:p w14:paraId="1F482427" w14:textId="77777777" w:rsidR="00D200D9" w:rsidRDefault="00D200D9" w:rsidP="005D33A9">
      <w:pPr>
        <w:rPr>
          <w:color w:val="000000"/>
          <w:lang w:val="it-IT"/>
        </w:rPr>
      </w:pPr>
    </w:p>
    <w:p w14:paraId="2D9FC0FD" w14:textId="77777777" w:rsidR="00D200D9" w:rsidRDefault="00D200D9" w:rsidP="005D33A9">
      <w:pPr>
        <w:rPr>
          <w:color w:val="000000"/>
          <w:lang w:val="it-IT"/>
        </w:rPr>
      </w:pPr>
    </w:p>
    <w:p w14:paraId="7E29E63A" w14:textId="77777777" w:rsidR="005156D1" w:rsidRPr="00336B58" w:rsidRDefault="005156D1" w:rsidP="005156D1">
      <w:pPr>
        <w:rPr>
          <w:rFonts w:eastAsia="Calibri"/>
        </w:rPr>
      </w:pPr>
      <w:r w:rsidRPr="00336B58">
        <w:rPr>
          <w:rFonts w:eastAsia="Calibri"/>
        </w:rPr>
        <w:t>PRESEDINTE DE SEDINTA</w:t>
      </w:r>
      <w:r w:rsidRPr="00336B58">
        <w:rPr>
          <w:rFonts w:eastAsia="Calibri"/>
        </w:rPr>
        <w:tab/>
      </w:r>
      <w:r w:rsidRPr="00336B58">
        <w:rPr>
          <w:rFonts w:eastAsia="Calibri"/>
        </w:rPr>
        <w:tab/>
      </w:r>
      <w:r w:rsidRPr="00336B58">
        <w:rPr>
          <w:rFonts w:eastAsia="Calibri"/>
        </w:rPr>
        <w:tab/>
        <w:t xml:space="preserve">                       SECRETAR GENERAL</w:t>
      </w:r>
    </w:p>
    <w:p w14:paraId="64BB7510" w14:textId="2CB252EC" w:rsidR="00D200D9" w:rsidRDefault="005156D1" w:rsidP="005156D1">
      <w:pPr>
        <w:rPr>
          <w:color w:val="000000"/>
          <w:lang w:val="it-IT"/>
        </w:rPr>
      </w:pPr>
      <w:r w:rsidRPr="00336B58">
        <w:rPr>
          <w:rFonts w:eastAsia="Calibri"/>
        </w:rPr>
        <w:t xml:space="preserve">      </w:t>
      </w:r>
      <w:r w:rsidR="00D96655">
        <w:rPr>
          <w:rFonts w:eastAsia="Calibri"/>
        </w:rPr>
        <w:t xml:space="preserve">       </w:t>
      </w:r>
      <w:r w:rsidR="00D96655">
        <w:rPr>
          <w:rFonts w:eastAsia="Calibri"/>
        </w:rPr>
        <w:tab/>
      </w:r>
      <w:r w:rsidR="00D96655">
        <w:rPr>
          <w:rFonts w:eastAsia="Calibri"/>
        </w:rPr>
        <w:tab/>
      </w:r>
      <w:r w:rsidRPr="00336B58">
        <w:rPr>
          <w:rFonts w:eastAsia="Calibri"/>
        </w:rPr>
        <w:tab/>
      </w:r>
      <w:r w:rsidRPr="00336B58">
        <w:rPr>
          <w:rFonts w:eastAsia="Calibri"/>
        </w:rPr>
        <w:tab/>
      </w:r>
      <w:r w:rsidRPr="00336B58">
        <w:rPr>
          <w:rFonts w:eastAsia="Calibri"/>
        </w:rPr>
        <w:tab/>
      </w:r>
      <w:r w:rsidRPr="00336B58">
        <w:rPr>
          <w:rFonts w:eastAsia="Calibri"/>
        </w:rPr>
        <w:tab/>
        <w:t xml:space="preserve">           </w:t>
      </w:r>
      <w:r>
        <w:rPr>
          <w:rFonts w:eastAsia="Calibri"/>
        </w:rPr>
        <w:t xml:space="preserve">         </w:t>
      </w:r>
      <w:r w:rsidRPr="00336B58">
        <w:rPr>
          <w:rFonts w:eastAsia="Calibri"/>
        </w:rPr>
        <w:t xml:space="preserve">  VIDREAN NICOLETA</w:t>
      </w:r>
    </w:p>
    <w:p w14:paraId="0686C7C6" w14:textId="77777777" w:rsidR="00D200D9" w:rsidRDefault="00D200D9" w:rsidP="005D33A9">
      <w:pPr>
        <w:rPr>
          <w:color w:val="000000"/>
          <w:lang w:val="it-IT"/>
        </w:rPr>
      </w:pPr>
    </w:p>
    <w:p w14:paraId="7BAAAC0D" w14:textId="77777777" w:rsidR="00D200D9" w:rsidRDefault="00D200D9" w:rsidP="005D33A9">
      <w:pPr>
        <w:rPr>
          <w:color w:val="000000"/>
          <w:lang w:val="it-IT"/>
        </w:rPr>
      </w:pPr>
    </w:p>
    <w:p w14:paraId="5D97669B" w14:textId="77777777" w:rsidR="00D200D9" w:rsidRDefault="00D200D9" w:rsidP="005D33A9">
      <w:pPr>
        <w:rPr>
          <w:color w:val="000000"/>
          <w:lang w:val="it-IT"/>
        </w:rPr>
      </w:pPr>
    </w:p>
    <w:p w14:paraId="14483A21" w14:textId="77777777" w:rsidR="00D200D9" w:rsidRDefault="00D200D9" w:rsidP="005D33A9">
      <w:pPr>
        <w:rPr>
          <w:color w:val="000000"/>
          <w:lang w:val="it-IT"/>
        </w:rPr>
      </w:pPr>
    </w:p>
    <w:p w14:paraId="31EAB418" w14:textId="77777777" w:rsidR="00D200D9" w:rsidRDefault="00D200D9" w:rsidP="005D33A9">
      <w:pPr>
        <w:rPr>
          <w:color w:val="000000"/>
          <w:lang w:val="it-IT"/>
        </w:rPr>
      </w:pPr>
    </w:p>
    <w:p w14:paraId="140BC7BA" w14:textId="77777777" w:rsidR="00D200D9" w:rsidRDefault="00D200D9" w:rsidP="005D33A9">
      <w:pPr>
        <w:rPr>
          <w:color w:val="000000"/>
          <w:lang w:val="it-IT"/>
        </w:rPr>
      </w:pPr>
    </w:p>
    <w:p w14:paraId="22F9D73B" w14:textId="77777777" w:rsidR="00D200D9" w:rsidRDefault="00D200D9" w:rsidP="005D33A9">
      <w:pPr>
        <w:rPr>
          <w:color w:val="000000"/>
          <w:lang w:val="it-IT"/>
        </w:rPr>
      </w:pPr>
    </w:p>
    <w:p w14:paraId="65C2AFCC" w14:textId="77777777" w:rsidR="00D200D9" w:rsidRDefault="00D200D9" w:rsidP="005D33A9">
      <w:pPr>
        <w:rPr>
          <w:color w:val="000000"/>
          <w:lang w:val="it-IT"/>
        </w:rPr>
      </w:pPr>
    </w:p>
    <w:p w14:paraId="78DF1C3E" w14:textId="77777777" w:rsidR="00D200D9" w:rsidRDefault="00D200D9" w:rsidP="005D33A9">
      <w:pPr>
        <w:rPr>
          <w:color w:val="000000"/>
          <w:lang w:val="it-IT"/>
        </w:rPr>
      </w:pPr>
    </w:p>
    <w:p w14:paraId="224B6F63" w14:textId="77777777" w:rsidR="00D200D9" w:rsidRDefault="00D200D9" w:rsidP="005D33A9">
      <w:pPr>
        <w:rPr>
          <w:color w:val="000000"/>
          <w:lang w:val="it-IT"/>
        </w:rPr>
      </w:pPr>
    </w:p>
    <w:p w14:paraId="42FCDBFE" w14:textId="77777777" w:rsidR="00D200D9" w:rsidRDefault="00D200D9" w:rsidP="005D33A9">
      <w:pPr>
        <w:rPr>
          <w:color w:val="000000"/>
          <w:lang w:val="it-IT"/>
        </w:rPr>
      </w:pPr>
    </w:p>
    <w:p w14:paraId="79906D7F" w14:textId="77777777" w:rsidR="00D200D9" w:rsidRDefault="00D200D9" w:rsidP="005D33A9">
      <w:pPr>
        <w:rPr>
          <w:color w:val="000000"/>
          <w:lang w:val="it-IT"/>
        </w:rPr>
      </w:pPr>
    </w:p>
    <w:p w14:paraId="34C59341" w14:textId="77777777" w:rsidR="00D200D9" w:rsidRDefault="00D200D9" w:rsidP="005D33A9">
      <w:pPr>
        <w:rPr>
          <w:color w:val="000000"/>
          <w:lang w:val="it-IT"/>
        </w:rPr>
      </w:pPr>
    </w:p>
    <w:p w14:paraId="1AAEF0AB" w14:textId="77777777" w:rsidR="00D200D9" w:rsidRDefault="00D200D9" w:rsidP="005D33A9">
      <w:pPr>
        <w:rPr>
          <w:color w:val="000000"/>
          <w:lang w:val="it-IT"/>
        </w:rPr>
      </w:pPr>
    </w:p>
    <w:p w14:paraId="4453919C" w14:textId="77777777" w:rsidR="00D200D9" w:rsidRDefault="00D200D9" w:rsidP="005D33A9">
      <w:pPr>
        <w:rPr>
          <w:color w:val="000000"/>
          <w:lang w:val="it-IT"/>
        </w:rPr>
      </w:pPr>
    </w:p>
    <w:p w14:paraId="5505DE12" w14:textId="77777777" w:rsidR="00D200D9" w:rsidRDefault="00D200D9" w:rsidP="005D33A9">
      <w:pPr>
        <w:rPr>
          <w:color w:val="000000"/>
          <w:lang w:val="it-IT"/>
        </w:rPr>
      </w:pPr>
    </w:p>
    <w:p w14:paraId="5D252E8E" w14:textId="77777777" w:rsidR="00D200D9" w:rsidRDefault="00D200D9" w:rsidP="005D33A9">
      <w:pPr>
        <w:rPr>
          <w:color w:val="000000"/>
          <w:lang w:val="it-IT"/>
        </w:rPr>
      </w:pPr>
    </w:p>
    <w:p w14:paraId="7677EB81" w14:textId="77777777" w:rsidR="00D200D9" w:rsidRDefault="00D200D9" w:rsidP="005D33A9">
      <w:pPr>
        <w:rPr>
          <w:color w:val="000000"/>
          <w:lang w:val="it-IT"/>
        </w:rPr>
      </w:pPr>
    </w:p>
    <w:p w14:paraId="71929F9C" w14:textId="77777777" w:rsidR="00D200D9" w:rsidRDefault="00D200D9" w:rsidP="005D33A9">
      <w:pPr>
        <w:rPr>
          <w:color w:val="000000"/>
          <w:lang w:val="it-IT"/>
        </w:rPr>
      </w:pPr>
    </w:p>
    <w:p w14:paraId="2102054E" w14:textId="77777777" w:rsidR="00D200D9" w:rsidRDefault="00D200D9" w:rsidP="005D33A9">
      <w:pPr>
        <w:rPr>
          <w:color w:val="000000"/>
          <w:lang w:val="it-IT"/>
        </w:rPr>
      </w:pPr>
    </w:p>
    <w:p w14:paraId="65924EE2" w14:textId="77777777" w:rsidR="00DE119D" w:rsidRDefault="00DE119D" w:rsidP="005D33A9">
      <w:pPr>
        <w:rPr>
          <w:color w:val="000000"/>
          <w:lang w:val="it-IT"/>
        </w:rPr>
      </w:pPr>
    </w:p>
    <w:p w14:paraId="38E9343B" w14:textId="77777777" w:rsidR="00DE119D" w:rsidRDefault="00DE119D" w:rsidP="005D33A9">
      <w:pPr>
        <w:rPr>
          <w:color w:val="000000"/>
          <w:lang w:val="it-IT"/>
        </w:rPr>
      </w:pPr>
    </w:p>
    <w:p w14:paraId="65858623" w14:textId="5E99949A" w:rsidR="002574CB" w:rsidRPr="00A36E84" w:rsidRDefault="002574CB" w:rsidP="00A36E84">
      <w:pPr>
        <w:tabs>
          <w:tab w:val="left" w:pos="8085"/>
        </w:tabs>
        <w:rPr>
          <w:lang w:val="it-IT"/>
        </w:rPr>
      </w:pPr>
    </w:p>
    <w:sectPr w:rsidR="002574CB" w:rsidRPr="00A36E84" w:rsidSect="002925E1">
      <w:footerReference w:type="default" r:id="rId7"/>
      <w:pgSz w:w="12240" w:h="15840"/>
      <w:pgMar w:top="652" w:right="720" w:bottom="488" w:left="1440" w:header="720" w:footer="2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EB45" w14:textId="77777777" w:rsidR="005978ED" w:rsidRDefault="005978ED" w:rsidP="001F6B6D">
      <w:r>
        <w:separator/>
      </w:r>
    </w:p>
  </w:endnote>
  <w:endnote w:type="continuationSeparator" w:id="0">
    <w:p w14:paraId="60A1F1AC" w14:textId="77777777" w:rsidR="005978ED" w:rsidRDefault="005978ED" w:rsidP="001F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6FD3" w14:textId="77777777" w:rsidR="009A4483" w:rsidRDefault="00001294" w:rsidP="002925E1">
    <w:pPr>
      <w:pStyle w:val="Footer"/>
      <w:jc w:val="center"/>
    </w:pPr>
    <w:r>
      <w:rPr>
        <w:rStyle w:val="PageNumber"/>
      </w:rPr>
      <w:fldChar w:fldCharType="begin"/>
    </w:r>
    <w:r w:rsidR="009A4483">
      <w:rPr>
        <w:rStyle w:val="PageNumber"/>
      </w:rPr>
      <w:instrText xml:space="preserve"> PAGE </w:instrText>
    </w:r>
    <w:r>
      <w:rPr>
        <w:rStyle w:val="PageNumber"/>
      </w:rPr>
      <w:fldChar w:fldCharType="separate"/>
    </w:r>
    <w:r w:rsidR="008873E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9B9E" w14:textId="77777777" w:rsidR="005978ED" w:rsidRDefault="005978ED" w:rsidP="001F6B6D">
      <w:r>
        <w:separator/>
      </w:r>
    </w:p>
  </w:footnote>
  <w:footnote w:type="continuationSeparator" w:id="0">
    <w:p w14:paraId="0C1D7C0B" w14:textId="77777777" w:rsidR="005978ED" w:rsidRDefault="005978ED" w:rsidP="001F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4E3"/>
    <w:multiLevelType w:val="hybridMultilevel"/>
    <w:tmpl w:val="772C3954"/>
    <w:lvl w:ilvl="0" w:tplc="D6CC02E6">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BFD6243"/>
    <w:multiLevelType w:val="hybridMultilevel"/>
    <w:tmpl w:val="587CE630"/>
    <w:lvl w:ilvl="0" w:tplc="8B187E58">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62FA9"/>
    <w:multiLevelType w:val="hybridMultilevel"/>
    <w:tmpl w:val="36060432"/>
    <w:lvl w:ilvl="0" w:tplc="88303EEC">
      <w:start w:val="1"/>
      <w:numFmt w:val="decimal"/>
      <w:lvlText w:val="%1."/>
      <w:lvlJc w:val="left"/>
      <w:pPr>
        <w:ind w:left="1770" w:hanging="1005"/>
      </w:pPr>
      <w:rPr>
        <w:rFonts w:cs="Times New Roman" w:hint="default"/>
        <w:b/>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3" w15:restartNumberingAfterBreak="0">
    <w:nsid w:val="2DD918DA"/>
    <w:multiLevelType w:val="hybridMultilevel"/>
    <w:tmpl w:val="2EDE5F94"/>
    <w:lvl w:ilvl="0" w:tplc="E426076C">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E4DF1"/>
    <w:multiLevelType w:val="hybridMultilevel"/>
    <w:tmpl w:val="7860581E"/>
    <w:lvl w:ilvl="0" w:tplc="CACC79F6">
      <w:start w:val="1"/>
      <w:numFmt w:val="decimal"/>
      <w:lvlText w:val="%1."/>
      <w:lvlJc w:val="left"/>
      <w:pPr>
        <w:ind w:left="945" w:hanging="360"/>
      </w:pPr>
      <w:rPr>
        <w:rFonts w:cs="Times New Roman" w:hint="default"/>
        <w:b/>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5" w15:restartNumberingAfterBreak="0">
    <w:nsid w:val="398C68A7"/>
    <w:multiLevelType w:val="hybridMultilevel"/>
    <w:tmpl w:val="41887B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53B3421"/>
    <w:multiLevelType w:val="hybridMultilevel"/>
    <w:tmpl w:val="6D302EFC"/>
    <w:lvl w:ilvl="0" w:tplc="EEB2C6B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F3F5874"/>
    <w:multiLevelType w:val="hybridMultilevel"/>
    <w:tmpl w:val="81CE50AE"/>
    <w:lvl w:ilvl="0" w:tplc="528AE172">
      <w:start w:val="1"/>
      <w:numFmt w:val="lowerLetter"/>
      <w:lvlText w:val="%1)"/>
      <w:lvlJc w:val="left"/>
      <w:pPr>
        <w:ind w:left="928" w:hanging="36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8" w15:restartNumberingAfterBreak="0">
    <w:nsid w:val="54C7132D"/>
    <w:multiLevelType w:val="hybridMultilevel"/>
    <w:tmpl w:val="5BF40B2E"/>
    <w:lvl w:ilvl="0" w:tplc="E94452D6">
      <w:start w:val="1"/>
      <w:numFmt w:val="decimal"/>
      <w:lvlText w:val="%1."/>
      <w:lvlJc w:val="left"/>
      <w:pPr>
        <w:ind w:left="1455" w:hanging="675"/>
      </w:pPr>
      <w:rPr>
        <w:rFonts w:cs="Times New Roman" w:hint="default"/>
        <w:b/>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9" w15:restartNumberingAfterBreak="0">
    <w:nsid w:val="54FA4321"/>
    <w:multiLevelType w:val="hybridMultilevel"/>
    <w:tmpl w:val="7DE66202"/>
    <w:lvl w:ilvl="0" w:tplc="AD007914">
      <w:start w:val="4"/>
      <w:numFmt w:val="lowerLetter"/>
      <w:lvlText w:val="%1)"/>
      <w:lvlJc w:val="left"/>
      <w:pPr>
        <w:ind w:left="1070" w:hanging="360"/>
      </w:pPr>
      <w:rPr>
        <w:rFonts w:cs="Times New Roman" w:hint="default"/>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10" w15:restartNumberingAfterBreak="0">
    <w:nsid w:val="608F1973"/>
    <w:multiLevelType w:val="hybridMultilevel"/>
    <w:tmpl w:val="584E4050"/>
    <w:lvl w:ilvl="0" w:tplc="E2F4681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6BF85F30"/>
    <w:multiLevelType w:val="hybridMultilevel"/>
    <w:tmpl w:val="CF2A307E"/>
    <w:lvl w:ilvl="0" w:tplc="C59ECB8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CD155FF"/>
    <w:multiLevelType w:val="hybridMultilevel"/>
    <w:tmpl w:val="17D0FD50"/>
    <w:lvl w:ilvl="0" w:tplc="6DA6FC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76031E95"/>
    <w:multiLevelType w:val="hybridMultilevel"/>
    <w:tmpl w:val="8A1E45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DBD1183"/>
    <w:multiLevelType w:val="hybridMultilevel"/>
    <w:tmpl w:val="7860581E"/>
    <w:lvl w:ilvl="0" w:tplc="CACC79F6">
      <w:start w:val="1"/>
      <w:numFmt w:val="decimal"/>
      <w:lvlText w:val="%1."/>
      <w:lvlJc w:val="left"/>
      <w:pPr>
        <w:ind w:left="945" w:hanging="360"/>
      </w:pPr>
      <w:rPr>
        <w:rFonts w:cs="Times New Roman" w:hint="default"/>
        <w:b/>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num w:numId="1" w16cid:durableId="15739391">
    <w:abstractNumId w:val="10"/>
  </w:num>
  <w:num w:numId="2" w16cid:durableId="393895504">
    <w:abstractNumId w:val="1"/>
  </w:num>
  <w:num w:numId="3" w16cid:durableId="124080489">
    <w:abstractNumId w:val="8"/>
  </w:num>
  <w:num w:numId="4" w16cid:durableId="1245651189">
    <w:abstractNumId w:val="12"/>
  </w:num>
  <w:num w:numId="5" w16cid:durableId="263608936">
    <w:abstractNumId w:val="13"/>
  </w:num>
  <w:num w:numId="6" w16cid:durableId="1051804076">
    <w:abstractNumId w:val="14"/>
  </w:num>
  <w:num w:numId="7" w16cid:durableId="99834683">
    <w:abstractNumId w:val="4"/>
  </w:num>
  <w:num w:numId="8" w16cid:durableId="2085448531">
    <w:abstractNumId w:val="7"/>
  </w:num>
  <w:num w:numId="9" w16cid:durableId="595865641">
    <w:abstractNumId w:val="9"/>
  </w:num>
  <w:num w:numId="10" w16cid:durableId="60176341">
    <w:abstractNumId w:val="5"/>
  </w:num>
  <w:num w:numId="11" w16cid:durableId="1198008155">
    <w:abstractNumId w:val="2"/>
  </w:num>
  <w:num w:numId="12" w16cid:durableId="400712522">
    <w:abstractNumId w:val="6"/>
  </w:num>
  <w:num w:numId="13" w16cid:durableId="865488563">
    <w:abstractNumId w:val="11"/>
  </w:num>
  <w:num w:numId="14" w16cid:durableId="422654670">
    <w:abstractNumId w:val="0"/>
  </w:num>
  <w:num w:numId="15" w16cid:durableId="1664158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A9"/>
    <w:rsid w:val="00001294"/>
    <w:rsid w:val="0000375A"/>
    <w:rsid w:val="0000731A"/>
    <w:rsid w:val="00010028"/>
    <w:rsid w:val="00010E29"/>
    <w:rsid w:val="000131F8"/>
    <w:rsid w:val="00020B6C"/>
    <w:rsid w:val="0002481F"/>
    <w:rsid w:val="000321BA"/>
    <w:rsid w:val="000345D1"/>
    <w:rsid w:val="000425E3"/>
    <w:rsid w:val="000430DC"/>
    <w:rsid w:val="00043DC7"/>
    <w:rsid w:val="00057A2B"/>
    <w:rsid w:val="000636FF"/>
    <w:rsid w:val="00064044"/>
    <w:rsid w:val="00064CBC"/>
    <w:rsid w:val="000650B6"/>
    <w:rsid w:val="0006785B"/>
    <w:rsid w:val="00072164"/>
    <w:rsid w:val="00072D9B"/>
    <w:rsid w:val="000761E9"/>
    <w:rsid w:val="00076470"/>
    <w:rsid w:val="000812D6"/>
    <w:rsid w:val="000909C9"/>
    <w:rsid w:val="000952BA"/>
    <w:rsid w:val="000956BA"/>
    <w:rsid w:val="000A085C"/>
    <w:rsid w:val="000A1CFB"/>
    <w:rsid w:val="000B01C2"/>
    <w:rsid w:val="000B571C"/>
    <w:rsid w:val="000B60EB"/>
    <w:rsid w:val="000C4F9D"/>
    <w:rsid w:val="000D1E43"/>
    <w:rsid w:val="000D200F"/>
    <w:rsid w:val="000D3D5F"/>
    <w:rsid w:val="000D5229"/>
    <w:rsid w:val="000D757F"/>
    <w:rsid w:val="000E1A02"/>
    <w:rsid w:val="000F368F"/>
    <w:rsid w:val="000F4D18"/>
    <w:rsid w:val="000F6E44"/>
    <w:rsid w:val="000F6FA1"/>
    <w:rsid w:val="00100827"/>
    <w:rsid w:val="001024A5"/>
    <w:rsid w:val="00104C9F"/>
    <w:rsid w:val="001135FE"/>
    <w:rsid w:val="00114372"/>
    <w:rsid w:val="00116EDD"/>
    <w:rsid w:val="00120336"/>
    <w:rsid w:val="00121FCB"/>
    <w:rsid w:val="001224B8"/>
    <w:rsid w:val="00123003"/>
    <w:rsid w:val="001240B5"/>
    <w:rsid w:val="00124BE1"/>
    <w:rsid w:val="001339C4"/>
    <w:rsid w:val="001401EB"/>
    <w:rsid w:val="0014211B"/>
    <w:rsid w:val="0014695D"/>
    <w:rsid w:val="00151B30"/>
    <w:rsid w:val="001608E8"/>
    <w:rsid w:val="00161D6A"/>
    <w:rsid w:val="00176957"/>
    <w:rsid w:val="00183506"/>
    <w:rsid w:val="00186B74"/>
    <w:rsid w:val="00186D07"/>
    <w:rsid w:val="00196A13"/>
    <w:rsid w:val="001A0906"/>
    <w:rsid w:val="001A44B8"/>
    <w:rsid w:val="001A4EE2"/>
    <w:rsid w:val="001B2AF8"/>
    <w:rsid w:val="001B5056"/>
    <w:rsid w:val="001B69A0"/>
    <w:rsid w:val="001C4E8D"/>
    <w:rsid w:val="001C6157"/>
    <w:rsid w:val="001C780E"/>
    <w:rsid w:val="001D17A9"/>
    <w:rsid w:val="001D3BD5"/>
    <w:rsid w:val="001D5B86"/>
    <w:rsid w:val="001D6B28"/>
    <w:rsid w:val="001D7335"/>
    <w:rsid w:val="001D7BC9"/>
    <w:rsid w:val="001E08CD"/>
    <w:rsid w:val="001E1C97"/>
    <w:rsid w:val="001E60F8"/>
    <w:rsid w:val="001E7259"/>
    <w:rsid w:val="001F6B6D"/>
    <w:rsid w:val="00200563"/>
    <w:rsid w:val="00200BDE"/>
    <w:rsid w:val="00214801"/>
    <w:rsid w:val="00235225"/>
    <w:rsid w:val="0023560D"/>
    <w:rsid w:val="00241CC5"/>
    <w:rsid w:val="00243397"/>
    <w:rsid w:val="00253BBE"/>
    <w:rsid w:val="002574CB"/>
    <w:rsid w:val="0026107C"/>
    <w:rsid w:val="00262958"/>
    <w:rsid w:val="00271FE5"/>
    <w:rsid w:val="002728D8"/>
    <w:rsid w:val="00272C1B"/>
    <w:rsid w:val="00280B0D"/>
    <w:rsid w:val="00282A74"/>
    <w:rsid w:val="0028637A"/>
    <w:rsid w:val="00286D3F"/>
    <w:rsid w:val="00291647"/>
    <w:rsid w:val="002925E1"/>
    <w:rsid w:val="00292B3C"/>
    <w:rsid w:val="00296007"/>
    <w:rsid w:val="00297247"/>
    <w:rsid w:val="002A30A7"/>
    <w:rsid w:val="002A400A"/>
    <w:rsid w:val="002B5166"/>
    <w:rsid w:val="002B7B59"/>
    <w:rsid w:val="002C5234"/>
    <w:rsid w:val="002D454A"/>
    <w:rsid w:val="002E1F8C"/>
    <w:rsid w:val="002E62A4"/>
    <w:rsid w:val="002F1628"/>
    <w:rsid w:val="002F525D"/>
    <w:rsid w:val="00313179"/>
    <w:rsid w:val="00313801"/>
    <w:rsid w:val="00315FFF"/>
    <w:rsid w:val="003175E8"/>
    <w:rsid w:val="00317F87"/>
    <w:rsid w:val="0032214D"/>
    <w:rsid w:val="00332E9C"/>
    <w:rsid w:val="003345D4"/>
    <w:rsid w:val="00337F0C"/>
    <w:rsid w:val="00341E4D"/>
    <w:rsid w:val="00344803"/>
    <w:rsid w:val="00344825"/>
    <w:rsid w:val="00350CDE"/>
    <w:rsid w:val="00351AE8"/>
    <w:rsid w:val="003521C1"/>
    <w:rsid w:val="003526C8"/>
    <w:rsid w:val="00352E2C"/>
    <w:rsid w:val="00362E7C"/>
    <w:rsid w:val="00371BC9"/>
    <w:rsid w:val="0037339C"/>
    <w:rsid w:val="003940AC"/>
    <w:rsid w:val="003A2C24"/>
    <w:rsid w:val="003A36AF"/>
    <w:rsid w:val="003A3E22"/>
    <w:rsid w:val="003A6546"/>
    <w:rsid w:val="003A772F"/>
    <w:rsid w:val="003B0D28"/>
    <w:rsid w:val="003B4641"/>
    <w:rsid w:val="003C01A0"/>
    <w:rsid w:val="003C4410"/>
    <w:rsid w:val="003C5969"/>
    <w:rsid w:val="003C734B"/>
    <w:rsid w:val="003D0249"/>
    <w:rsid w:val="003D1A00"/>
    <w:rsid w:val="003E7564"/>
    <w:rsid w:val="003E791C"/>
    <w:rsid w:val="003E7968"/>
    <w:rsid w:val="0040089A"/>
    <w:rsid w:val="00402E97"/>
    <w:rsid w:val="00404EC7"/>
    <w:rsid w:val="00405596"/>
    <w:rsid w:val="00405D46"/>
    <w:rsid w:val="00407256"/>
    <w:rsid w:val="00407941"/>
    <w:rsid w:val="00407E2C"/>
    <w:rsid w:val="00411FD9"/>
    <w:rsid w:val="00412094"/>
    <w:rsid w:val="00415914"/>
    <w:rsid w:val="004172F1"/>
    <w:rsid w:val="004214C9"/>
    <w:rsid w:val="00425E31"/>
    <w:rsid w:val="004363A7"/>
    <w:rsid w:val="0044271E"/>
    <w:rsid w:val="004444D2"/>
    <w:rsid w:val="0044690C"/>
    <w:rsid w:val="0045493B"/>
    <w:rsid w:val="00455558"/>
    <w:rsid w:val="00455A5C"/>
    <w:rsid w:val="0046560C"/>
    <w:rsid w:val="00465A2E"/>
    <w:rsid w:val="00486172"/>
    <w:rsid w:val="0048699C"/>
    <w:rsid w:val="00487EE0"/>
    <w:rsid w:val="00492BCC"/>
    <w:rsid w:val="00492F0C"/>
    <w:rsid w:val="00496EAD"/>
    <w:rsid w:val="004A0BC6"/>
    <w:rsid w:val="004A1059"/>
    <w:rsid w:val="004A3555"/>
    <w:rsid w:val="004A59BA"/>
    <w:rsid w:val="004B1474"/>
    <w:rsid w:val="004B702B"/>
    <w:rsid w:val="004B7D8A"/>
    <w:rsid w:val="004C1F90"/>
    <w:rsid w:val="004D69B2"/>
    <w:rsid w:val="004D7B93"/>
    <w:rsid w:val="004E3A4C"/>
    <w:rsid w:val="004E3AB3"/>
    <w:rsid w:val="004F6C4E"/>
    <w:rsid w:val="005016E4"/>
    <w:rsid w:val="00506B83"/>
    <w:rsid w:val="00507F90"/>
    <w:rsid w:val="00514FDC"/>
    <w:rsid w:val="005156D1"/>
    <w:rsid w:val="00520862"/>
    <w:rsid w:val="00531EEA"/>
    <w:rsid w:val="00542B83"/>
    <w:rsid w:val="005454B3"/>
    <w:rsid w:val="0055602B"/>
    <w:rsid w:val="0056654D"/>
    <w:rsid w:val="00566950"/>
    <w:rsid w:val="00571308"/>
    <w:rsid w:val="005769FD"/>
    <w:rsid w:val="00577B8A"/>
    <w:rsid w:val="0058045A"/>
    <w:rsid w:val="00590730"/>
    <w:rsid w:val="00592E43"/>
    <w:rsid w:val="00593B08"/>
    <w:rsid w:val="005978ED"/>
    <w:rsid w:val="005A3270"/>
    <w:rsid w:val="005A3A76"/>
    <w:rsid w:val="005A4A90"/>
    <w:rsid w:val="005A50DA"/>
    <w:rsid w:val="005A5555"/>
    <w:rsid w:val="005A772D"/>
    <w:rsid w:val="005B1A91"/>
    <w:rsid w:val="005B641E"/>
    <w:rsid w:val="005C0BC8"/>
    <w:rsid w:val="005C1A27"/>
    <w:rsid w:val="005C5D55"/>
    <w:rsid w:val="005C78E8"/>
    <w:rsid w:val="005D33A9"/>
    <w:rsid w:val="005D35E0"/>
    <w:rsid w:val="005E2671"/>
    <w:rsid w:val="005E4837"/>
    <w:rsid w:val="005E5E94"/>
    <w:rsid w:val="005E750E"/>
    <w:rsid w:val="005E781C"/>
    <w:rsid w:val="005F69FC"/>
    <w:rsid w:val="0060333B"/>
    <w:rsid w:val="00606C42"/>
    <w:rsid w:val="0061760B"/>
    <w:rsid w:val="00626C1D"/>
    <w:rsid w:val="00633E46"/>
    <w:rsid w:val="00635A00"/>
    <w:rsid w:val="00640AB7"/>
    <w:rsid w:val="00647A95"/>
    <w:rsid w:val="00651CB5"/>
    <w:rsid w:val="00653AA7"/>
    <w:rsid w:val="00653FA7"/>
    <w:rsid w:val="00654330"/>
    <w:rsid w:val="00655871"/>
    <w:rsid w:val="00660821"/>
    <w:rsid w:val="00663AC5"/>
    <w:rsid w:val="006647FD"/>
    <w:rsid w:val="006659C1"/>
    <w:rsid w:val="00667749"/>
    <w:rsid w:val="00672388"/>
    <w:rsid w:val="006761C9"/>
    <w:rsid w:val="00680C0A"/>
    <w:rsid w:val="00683A1E"/>
    <w:rsid w:val="00683D41"/>
    <w:rsid w:val="0068584A"/>
    <w:rsid w:val="00685B4C"/>
    <w:rsid w:val="00690C16"/>
    <w:rsid w:val="006A085E"/>
    <w:rsid w:val="006A4670"/>
    <w:rsid w:val="006A7488"/>
    <w:rsid w:val="006B5CCB"/>
    <w:rsid w:val="006D0B37"/>
    <w:rsid w:val="006D6A8D"/>
    <w:rsid w:val="006D6E42"/>
    <w:rsid w:val="006E521C"/>
    <w:rsid w:val="006F3F18"/>
    <w:rsid w:val="006F6AF1"/>
    <w:rsid w:val="007066FC"/>
    <w:rsid w:val="007075FC"/>
    <w:rsid w:val="00716060"/>
    <w:rsid w:val="007161ED"/>
    <w:rsid w:val="00717C42"/>
    <w:rsid w:val="0072076F"/>
    <w:rsid w:val="00725A22"/>
    <w:rsid w:val="00730FC7"/>
    <w:rsid w:val="00731674"/>
    <w:rsid w:val="00731DD6"/>
    <w:rsid w:val="00732D61"/>
    <w:rsid w:val="00735594"/>
    <w:rsid w:val="0074554E"/>
    <w:rsid w:val="007467F4"/>
    <w:rsid w:val="00750603"/>
    <w:rsid w:val="00757EB7"/>
    <w:rsid w:val="0076033B"/>
    <w:rsid w:val="007638E9"/>
    <w:rsid w:val="007722EF"/>
    <w:rsid w:val="00782561"/>
    <w:rsid w:val="00786B64"/>
    <w:rsid w:val="00790BEB"/>
    <w:rsid w:val="007B6F80"/>
    <w:rsid w:val="007C0E98"/>
    <w:rsid w:val="007C4CEA"/>
    <w:rsid w:val="007C6FC1"/>
    <w:rsid w:val="007C7063"/>
    <w:rsid w:val="007D2869"/>
    <w:rsid w:val="007D51F4"/>
    <w:rsid w:val="007E1D39"/>
    <w:rsid w:val="007E4A5F"/>
    <w:rsid w:val="007F1109"/>
    <w:rsid w:val="007F3E1F"/>
    <w:rsid w:val="007F57C3"/>
    <w:rsid w:val="007F6BAF"/>
    <w:rsid w:val="008036CB"/>
    <w:rsid w:val="008039B9"/>
    <w:rsid w:val="00804091"/>
    <w:rsid w:val="00804A5D"/>
    <w:rsid w:val="00815170"/>
    <w:rsid w:val="00816257"/>
    <w:rsid w:val="008208E8"/>
    <w:rsid w:val="008225A3"/>
    <w:rsid w:val="0082553A"/>
    <w:rsid w:val="00827413"/>
    <w:rsid w:val="00841D72"/>
    <w:rsid w:val="00845448"/>
    <w:rsid w:val="008514DF"/>
    <w:rsid w:val="008526A3"/>
    <w:rsid w:val="008557A8"/>
    <w:rsid w:val="00870175"/>
    <w:rsid w:val="00870FA8"/>
    <w:rsid w:val="00874D1C"/>
    <w:rsid w:val="0087794F"/>
    <w:rsid w:val="00883F2E"/>
    <w:rsid w:val="0088578F"/>
    <w:rsid w:val="00885844"/>
    <w:rsid w:val="008873EB"/>
    <w:rsid w:val="00887C5E"/>
    <w:rsid w:val="00890EDE"/>
    <w:rsid w:val="008957A8"/>
    <w:rsid w:val="00895C96"/>
    <w:rsid w:val="0089670A"/>
    <w:rsid w:val="008A25CD"/>
    <w:rsid w:val="008B40D9"/>
    <w:rsid w:val="008B5978"/>
    <w:rsid w:val="008C3790"/>
    <w:rsid w:val="008C4E00"/>
    <w:rsid w:val="008C631F"/>
    <w:rsid w:val="008D581D"/>
    <w:rsid w:val="008E6B4C"/>
    <w:rsid w:val="008F5E31"/>
    <w:rsid w:val="00903A27"/>
    <w:rsid w:val="009336A2"/>
    <w:rsid w:val="0093637C"/>
    <w:rsid w:val="00936909"/>
    <w:rsid w:val="009546E8"/>
    <w:rsid w:val="00961134"/>
    <w:rsid w:val="00962B21"/>
    <w:rsid w:val="00962DFD"/>
    <w:rsid w:val="009652EA"/>
    <w:rsid w:val="009658DE"/>
    <w:rsid w:val="009665F0"/>
    <w:rsid w:val="00966806"/>
    <w:rsid w:val="0097307F"/>
    <w:rsid w:val="00980DF3"/>
    <w:rsid w:val="00981B2B"/>
    <w:rsid w:val="00982E69"/>
    <w:rsid w:val="009832AD"/>
    <w:rsid w:val="0098681C"/>
    <w:rsid w:val="009907D4"/>
    <w:rsid w:val="009916BA"/>
    <w:rsid w:val="00991CDB"/>
    <w:rsid w:val="009964B9"/>
    <w:rsid w:val="009A03C1"/>
    <w:rsid w:val="009A0951"/>
    <w:rsid w:val="009A1C78"/>
    <w:rsid w:val="009A2A6A"/>
    <w:rsid w:val="009A4483"/>
    <w:rsid w:val="009B4929"/>
    <w:rsid w:val="009B5F14"/>
    <w:rsid w:val="009B6ED4"/>
    <w:rsid w:val="009C20D2"/>
    <w:rsid w:val="009C465A"/>
    <w:rsid w:val="009C5477"/>
    <w:rsid w:val="009D2640"/>
    <w:rsid w:val="009D4D71"/>
    <w:rsid w:val="009E16A1"/>
    <w:rsid w:val="009E3A0A"/>
    <w:rsid w:val="009F23D9"/>
    <w:rsid w:val="009F7C87"/>
    <w:rsid w:val="009F7F74"/>
    <w:rsid w:val="00A00920"/>
    <w:rsid w:val="00A05FD7"/>
    <w:rsid w:val="00A078B6"/>
    <w:rsid w:val="00A12F84"/>
    <w:rsid w:val="00A266C2"/>
    <w:rsid w:val="00A323B7"/>
    <w:rsid w:val="00A33B55"/>
    <w:rsid w:val="00A358DE"/>
    <w:rsid w:val="00A35B94"/>
    <w:rsid w:val="00A36B7E"/>
    <w:rsid w:val="00A36E84"/>
    <w:rsid w:val="00A41E6A"/>
    <w:rsid w:val="00A4596D"/>
    <w:rsid w:val="00A516DB"/>
    <w:rsid w:val="00A554EE"/>
    <w:rsid w:val="00A55DCA"/>
    <w:rsid w:val="00A576B6"/>
    <w:rsid w:val="00A61B63"/>
    <w:rsid w:val="00A63AFA"/>
    <w:rsid w:val="00A71BC6"/>
    <w:rsid w:val="00A722A3"/>
    <w:rsid w:val="00A736CC"/>
    <w:rsid w:val="00A769F4"/>
    <w:rsid w:val="00A82929"/>
    <w:rsid w:val="00A84C02"/>
    <w:rsid w:val="00A90B58"/>
    <w:rsid w:val="00A95A3F"/>
    <w:rsid w:val="00AA0A5C"/>
    <w:rsid w:val="00AA1D68"/>
    <w:rsid w:val="00AA47B5"/>
    <w:rsid w:val="00AA7422"/>
    <w:rsid w:val="00AA7F03"/>
    <w:rsid w:val="00AB46AE"/>
    <w:rsid w:val="00AB5D83"/>
    <w:rsid w:val="00AB5FB2"/>
    <w:rsid w:val="00AC4E7E"/>
    <w:rsid w:val="00AD1A1B"/>
    <w:rsid w:val="00AD2CE7"/>
    <w:rsid w:val="00AE0F8D"/>
    <w:rsid w:val="00AE5973"/>
    <w:rsid w:val="00AF641E"/>
    <w:rsid w:val="00AF71B9"/>
    <w:rsid w:val="00B1140D"/>
    <w:rsid w:val="00B137ED"/>
    <w:rsid w:val="00B15832"/>
    <w:rsid w:val="00B173A2"/>
    <w:rsid w:val="00B243F4"/>
    <w:rsid w:val="00B24916"/>
    <w:rsid w:val="00B252FD"/>
    <w:rsid w:val="00B30A63"/>
    <w:rsid w:val="00B30E3D"/>
    <w:rsid w:val="00B43747"/>
    <w:rsid w:val="00B50937"/>
    <w:rsid w:val="00B5722A"/>
    <w:rsid w:val="00B652F8"/>
    <w:rsid w:val="00B66825"/>
    <w:rsid w:val="00B703F7"/>
    <w:rsid w:val="00B72C13"/>
    <w:rsid w:val="00B72E74"/>
    <w:rsid w:val="00B7338B"/>
    <w:rsid w:val="00B73EAF"/>
    <w:rsid w:val="00B77139"/>
    <w:rsid w:val="00B77A6D"/>
    <w:rsid w:val="00B80B94"/>
    <w:rsid w:val="00B83CD0"/>
    <w:rsid w:val="00B9114A"/>
    <w:rsid w:val="00BA4636"/>
    <w:rsid w:val="00BB4C6B"/>
    <w:rsid w:val="00BC1E44"/>
    <w:rsid w:val="00BC3B3B"/>
    <w:rsid w:val="00BC628A"/>
    <w:rsid w:val="00BD0235"/>
    <w:rsid w:val="00BD093E"/>
    <w:rsid w:val="00BD0A28"/>
    <w:rsid w:val="00BD5A45"/>
    <w:rsid w:val="00BD6EAA"/>
    <w:rsid w:val="00BE4E57"/>
    <w:rsid w:val="00BE7D40"/>
    <w:rsid w:val="00BF161E"/>
    <w:rsid w:val="00BF1C85"/>
    <w:rsid w:val="00BF69EF"/>
    <w:rsid w:val="00C05A36"/>
    <w:rsid w:val="00C1058C"/>
    <w:rsid w:val="00C13472"/>
    <w:rsid w:val="00C178F8"/>
    <w:rsid w:val="00C276A1"/>
    <w:rsid w:val="00C32426"/>
    <w:rsid w:val="00C327F5"/>
    <w:rsid w:val="00C355CA"/>
    <w:rsid w:val="00C3624F"/>
    <w:rsid w:val="00C40846"/>
    <w:rsid w:val="00C40B15"/>
    <w:rsid w:val="00C5021D"/>
    <w:rsid w:val="00C52850"/>
    <w:rsid w:val="00C53BF8"/>
    <w:rsid w:val="00C60073"/>
    <w:rsid w:val="00C6134E"/>
    <w:rsid w:val="00C61CE1"/>
    <w:rsid w:val="00C64D72"/>
    <w:rsid w:val="00C670CA"/>
    <w:rsid w:val="00C7667C"/>
    <w:rsid w:val="00C77FD2"/>
    <w:rsid w:val="00C84FFE"/>
    <w:rsid w:val="00C91BC7"/>
    <w:rsid w:val="00C92A04"/>
    <w:rsid w:val="00C96098"/>
    <w:rsid w:val="00C96C8F"/>
    <w:rsid w:val="00CA0133"/>
    <w:rsid w:val="00CA16B2"/>
    <w:rsid w:val="00CA686F"/>
    <w:rsid w:val="00CB4F60"/>
    <w:rsid w:val="00CB6BF4"/>
    <w:rsid w:val="00CC06D0"/>
    <w:rsid w:val="00CC29BB"/>
    <w:rsid w:val="00CC482C"/>
    <w:rsid w:val="00CD3836"/>
    <w:rsid w:val="00CD4E7F"/>
    <w:rsid w:val="00CE4112"/>
    <w:rsid w:val="00CE5A29"/>
    <w:rsid w:val="00CE68C6"/>
    <w:rsid w:val="00CE68CD"/>
    <w:rsid w:val="00CF154D"/>
    <w:rsid w:val="00CF7085"/>
    <w:rsid w:val="00D00DB8"/>
    <w:rsid w:val="00D03989"/>
    <w:rsid w:val="00D13C5B"/>
    <w:rsid w:val="00D200D9"/>
    <w:rsid w:val="00D20E5C"/>
    <w:rsid w:val="00D25AC8"/>
    <w:rsid w:val="00D25E58"/>
    <w:rsid w:val="00D273B0"/>
    <w:rsid w:val="00D327A6"/>
    <w:rsid w:val="00D352E4"/>
    <w:rsid w:val="00D35918"/>
    <w:rsid w:val="00D4223B"/>
    <w:rsid w:val="00D46C86"/>
    <w:rsid w:val="00D5139B"/>
    <w:rsid w:val="00D57BD4"/>
    <w:rsid w:val="00D70BC0"/>
    <w:rsid w:val="00D71F9B"/>
    <w:rsid w:val="00D72CC4"/>
    <w:rsid w:val="00D75DC7"/>
    <w:rsid w:val="00D866C9"/>
    <w:rsid w:val="00D87359"/>
    <w:rsid w:val="00D87D93"/>
    <w:rsid w:val="00D87F09"/>
    <w:rsid w:val="00D924C4"/>
    <w:rsid w:val="00D96655"/>
    <w:rsid w:val="00DA03C9"/>
    <w:rsid w:val="00DB15B2"/>
    <w:rsid w:val="00DB15F5"/>
    <w:rsid w:val="00DB6CDE"/>
    <w:rsid w:val="00DB7A7F"/>
    <w:rsid w:val="00DB7D88"/>
    <w:rsid w:val="00DD51C6"/>
    <w:rsid w:val="00DE119D"/>
    <w:rsid w:val="00DE1370"/>
    <w:rsid w:val="00DE183D"/>
    <w:rsid w:val="00DE3788"/>
    <w:rsid w:val="00DE4FE2"/>
    <w:rsid w:val="00DE65E0"/>
    <w:rsid w:val="00DE78B3"/>
    <w:rsid w:val="00E01754"/>
    <w:rsid w:val="00E16E20"/>
    <w:rsid w:val="00E20304"/>
    <w:rsid w:val="00E270FC"/>
    <w:rsid w:val="00E3087C"/>
    <w:rsid w:val="00E35C2E"/>
    <w:rsid w:val="00E418AF"/>
    <w:rsid w:val="00E47FE5"/>
    <w:rsid w:val="00E537E5"/>
    <w:rsid w:val="00E627AB"/>
    <w:rsid w:val="00E6379B"/>
    <w:rsid w:val="00E650D9"/>
    <w:rsid w:val="00E65DB3"/>
    <w:rsid w:val="00E66104"/>
    <w:rsid w:val="00E67842"/>
    <w:rsid w:val="00E71691"/>
    <w:rsid w:val="00E7394A"/>
    <w:rsid w:val="00E744D9"/>
    <w:rsid w:val="00E74B8D"/>
    <w:rsid w:val="00E763F6"/>
    <w:rsid w:val="00E800EC"/>
    <w:rsid w:val="00E83BBD"/>
    <w:rsid w:val="00E84D3F"/>
    <w:rsid w:val="00E87695"/>
    <w:rsid w:val="00E87D03"/>
    <w:rsid w:val="00E90088"/>
    <w:rsid w:val="00E92C9A"/>
    <w:rsid w:val="00E93D12"/>
    <w:rsid w:val="00EB2A2E"/>
    <w:rsid w:val="00EB2E08"/>
    <w:rsid w:val="00EB5C9C"/>
    <w:rsid w:val="00EC52A7"/>
    <w:rsid w:val="00EC6370"/>
    <w:rsid w:val="00EC774F"/>
    <w:rsid w:val="00ED5B6C"/>
    <w:rsid w:val="00ED65F5"/>
    <w:rsid w:val="00ED7322"/>
    <w:rsid w:val="00EE0CF0"/>
    <w:rsid w:val="00EE18CA"/>
    <w:rsid w:val="00EE37E2"/>
    <w:rsid w:val="00EE4200"/>
    <w:rsid w:val="00EE4762"/>
    <w:rsid w:val="00EE4910"/>
    <w:rsid w:val="00EE4AB4"/>
    <w:rsid w:val="00EF26A1"/>
    <w:rsid w:val="00EF4B75"/>
    <w:rsid w:val="00EF7A93"/>
    <w:rsid w:val="00F06CD7"/>
    <w:rsid w:val="00F10354"/>
    <w:rsid w:val="00F136F6"/>
    <w:rsid w:val="00F141DA"/>
    <w:rsid w:val="00F1427C"/>
    <w:rsid w:val="00F15A7D"/>
    <w:rsid w:val="00F17A69"/>
    <w:rsid w:val="00F21011"/>
    <w:rsid w:val="00F2146D"/>
    <w:rsid w:val="00F224A5"/>
    <w:rsid w:val="00F31EC3"/>
    <w:rsid w:val="00F32DCB"/>
    <w:rsid w:val="00F34221"/>
    <w:rsid w:val="00F45248"/>
    <w:rsid w:val="00F73151"/>
    <w:rsid w:val="00F755A6"/>
    <w:rsid w:val="00F775A6"/>
    <w:rsid w:val="00F810B9"/>
    <w:rsid w:val="00F85D87"/>
    <w:rsid w:val="00F922B2"/>
    <w:rsid w:val="00F92B69"/>
    <w:rsid w:val="00F97059"/>
    <w:rsid w:val="00FA4BC5"/>
    <w:rsid w:val="00FD4818"/>
    <w:rsid w:val="00FE1A1C"/>
    <w:rsid w:val="00FE2AF0"/>
    <w:rsid w:val="00FE6A88"/>
    <w:rsid w:val="00FE788E"/>
    <w:rsid w:val="00FF08A5"/>
    <w:rsid w:val="00FF626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3F943"/>
  <w15:docId w15:val="{7443A59F-5C3A-4E5B-8258-A7ED05E2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A9"/>
    <w:rPr>
      <w:rFonts w:ascii="Times New Roman" w:eastAsia="Times New Roman" w:hAnsi="Times New Roman"/>
      <w:sz w:val="24"/>
      <w:szCs w:val="24"/>
    </w:rPr>
  </w:style>
  <w:style w:type="paragraph" w:styleId="Heading2">
    <w:name w:val="heading 2"/>
    <w:basedOn w:val="Normal"/>
    <w:next w:val="Normal"/>
    <w:link w:val="Heading2Char"/>
    <w:uiPriority w:val="99"/>
    <w:qFormat/>
    <w:rsid w:val="005D33A9"/>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5D33A9"/>
    <w:pPr>
      <w:keepNext/>
      <w:jc w:val="both"/>
      <w:outlineLvl w:val="5"/>
    </w:pPr>
    <w:rPr>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D33A9"/>
    <w:rPr>
      <w:rFonts w:ascii="Arial" w:hAnsi="Arial" w:cs="Arial"/>
      <w:b/>
      <w:bCs/>
      <w:i/>
      <w:iCs/>
      <w:sz w:val="28"/>
      <w:szCs w:val="28"/>
    </w:rPr>
  </w:style>
  <w:style w:type="character" w:customStyle="1" w:styleId="Heading6Char">
    <w:name w:val="Heading 6 Char"/>
    <w:basedOn w:val="DefaultParagraphFont"/>
    <w:link w:val="Heading6"/>
    <w:uiPriority w:val="99"/>
    <w:locked/>
    <w:rsid w:val="005D33A9"/>
    <w:rPr>
      <w:rFonts w:ascii="Times New Roman" w:hAnsi="Times New Roman" w:cs="Times New Roman"/>
      <w:sz w:val="20"/>
      <w:szCs w:val="20"/>
      <w:lang w:val="en-AU"/>
    </w:rPr>
  </w:style>
  <w:style w:type="paragraph" w:styleId="BodyTextIndent2">
    <w:name w:val="Body Text Indent 2"/>
    <w:basedOn w:val="Normal"/>
    <w:link w:val="BodyTextIndent2Char"/>
    <w:uiPriority w:val="99"/>
    <w:rsid w:val="005D33A9"/>
    <w:pPr>
      <w:ind w:firstLine="720"/>
    </w:pPr>
  </w:style>
  <w:style w:type="character" w:customStyle="1" w:styleId="BodyTextIndent2Char">
    <w:name w:val="Body Text Indent 2 Char"/>
    <w:basedOn w:val="DefaultParagraphFont"/>
    <w:link w:val="BodyTextIndent2"/>
    <w:uiPriority w:val="99"/>
    <w:locked/>
    <w:rsid w:val="005D33A9"/>
    <w:rPr>
      <w:rFonts w:ascii="Times New Roman" w:hAnsi="Times New Roman" w:cs="Times New Roman"/>
      <w:sz w:val="24"/>
      <w:szCs w:val="24"/>
    </w:rPr>
  </w:style>
  <w:style w:type="paragraph" w:styleId="BodyText">
    <w:name w:val="Body Text"/>
    <w:basedOn w:val="Normal"/>
    <w:link w:val="BodyTextChar"/>
    <w:uiPriority w:val="99"/>
    <w:rsid w:val="005D33A9"/>
    <w:pPr>
      <w:spacing w:after="120"/>
    </w:pPr>
  </w:style>
  <w:style w:type="character" w:customStyle="1" w:styleId="BodyTextChar">
    <w:name w:val="Body Text Char"/>
    <w:basedOn w:val="DefaultParagraphFont"/>
    <w:link w:val="BodyText"/>
    <w:uiPriority w:val="99"/>
    <w:locked/>
    <w:rsid w:val="005D33A9"/>
    <w:rPr>
      <w:rFonts w:ascii="Times New Roman" w:hAnsi="Times New Roman" w:cs="Times New Roman"/>
      <w:sz w:val="24"/>
      <w:szCs w:val="24"/>
    </w:rPr>
  </w:style>
  <w:style w:type="character" w:customStyle="1" w:styleId="ln2tparagraf">
    <w:name w:val="ln2tparagraf"/>
    <w:basedOn w:val="DefaultParagraphFont"/>
    <w:uiPriority w:val="99"/>
    <w:rsid w:val="005D33A9"/>
    <w:rPr>
      <w:rFonts w:cs="Times New Roman"/>
    </w:rPr>
  </w:style>
  <w:style w:type="character" w:styleId="Strong">
    <w:name w:val="Strong"/>
    <w:basedOn w:val="DefaultParagraphFont"/>
    <w:uiPriority w:val="99"/>
    <w:qFormat/>
    <w:rsid w:val="005D33A9"/>
    <w:rPr>
      <w:rFonts w:cs="Times New Roman"/>
      <w:b/>
      <w:bCs/>
    </w:rPr>
  </w:style>
  <w:style w:type="paragraph" w:styleId="BodyText3">
    <w:name w:val="Body Text 3"/>
    <w:basedOn w:val="Normal"/>
    <w:link w:val="BodyText3Char"/>
    <w:uiPriority w:val="99"/>
    <w:rsid w:val="005D33A9"/>
    <w:pPr>
      <w:spacing w:after="120"/>
    </w:pPr>
    <w:rPr>
      <w:sz w:val="16"/>
      <w:szCs w:val="16"/>
    </w:rPr>
  </w:style>
  <w:style w:type="character" w:customStyle="1" w:styleId="BodyText3Char">
    <w:name w:val="Body Text 3 Char"/>
    <w:basedOn w:val="DefaultParagraphFont"/>
    <w:link w:val="BodyText3"/>
    <w:uiPriority w:val="99"/>
    <w:locked/>
    <w:rsid w:val="005D33A9"/>
    <w:rPr>
      <w:rFonts w:ascii="Times New Roman" w:hAnsi="Times New Roman" w:cs="Times New Roman"/>
      <w:sz w:val="16"/>
      <w:szCs w:val="16"/>
    </w:rPr>
  </w:style>
  <w:style w:type="character" w:styleId="Hyperlink">
    <w:name w:val="Hyperlink"/>
    <w:basedOn w:val="DefaultParagraphFont"/>
    <w:uiPriority w:val="99"/>
    <w:rsid w:val="005D33A9"/>
    <w:rPr>
      <w:rFonts w:cs="Times New Roman"/>
      <w:color w:val="0000FF"/>
      <w:u w:val="single"/>
    </w:rPr>
  </w:style>
  <w:style w:type="paragraph" w:styleId="Header">
    <w:name w:val="header"/>
    <w:basedOn w:val="Normal"/>
    <w:link w:val="HeaderChar"/>
    <w:uiPriority w:val="99"/>
    <w:rsid w:val="005D33A9"/>
    <w:pPr>
      <w:tabs>
        <w:tab w:val="center" w:pos="4320"/>
        <w:tab w:val="right" w:pos="8640"/>
      </w:tabs>
    </w:pPr>
  </w:style>
  <w:style w:type="character" w:customStyle="1" w:styleId="HeaderChar">
    <w:name w:val="Header Char"/>
    <w:basedOn w:val="DefaultParagraphFont"/>
    <w:link w:val="Header"/>
    <w:uiPriority w:val="99"/>
    <w:locked/>
    <w:rsid w:val="005D33A9"/>
    <w:rPr>
      <w:rFonts w:ascii="Times New Roman" w:hAnsi="Times New Roman" w:cs="Times New Roman"/>
      <w:sz w:val="24"/>
      <w:szCs w:val="24"/>
    </w:rPr>
  </w:style>
  <w:style w:type="paragraph" w:styleId="Footer">
    <w:name w:val="footer"/>
    <w:basedOn w:val="Normal"/>
    <w:link w:val="FooterChar"/>
    <w:uiPriority w:val="99"/>
    <w:rsid w:val="005D33A9"/>
    <w:pPr>
      <w:tabs>
        <w:tab w:val="center" w:pos="4320"/>
        <w:tab w:val="right" w:pos="8640"/>
      </w:tabs>
    </w:pPr>
  </w:style>
  <w:style w:type="character" w:customStyle="1" w:styleId="FooterChar">
    <w:name w:val="Footer Char"/>
    <w:basedOn w:val="DefaultParagraphFont"/>
    <w:link w:val="Footer"/>
    <w:uiPriority w:val="99"/>
    <w:locked/>
    <w:rsid w:val="005D33A9"/>
    <w:rPr>
      <w:rFonts w:ascii="Times New Roman" w:hAnsi="Times New Roman" w:cs="Times New Roman"/>
      <w:sz w:val="24"/>
      <w:szCs w:val="24"/>
    </w:rPr>
  </w:style>
  <w:style w:type="character" w:styleId="PageNumber">
    <w:name w:val="page number"/>
    <w:basedOn w:val="DefaultParagraphFont"/>
    <w:uiPriority w:val="99"/>
    <w:rsid w:val="005D33A9"/>
    <w:rPr>
      <w:rFonts w:cs="Times New Roman"/>
    </w:rPr>
  </w:style>
  <w:style w:type="paragraph" w:styleId="BalloonText">
    <w:name w:val="Balloon Text"/>
    <w:basedOn w:val="Normal"/>
    <w:link w:val="BalloonTextChar"/>
    <w:uiPriority w:val="99"/>
    <w:semiHidden/>
    <w:rsid w:val="005D33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33A9"/>
    <w:rPr>
      <w:rFonts w:ascii="Tahoma" w:hAnsi="Tahoma" w:cs="Tahoma"/>
      <w:sz w:val="16"/>
      <w:szCs w:val="16"/>
    </w:rPr>
  </w:style>
  <w:style w:type="character" w:customStyle="1" w:styleId="HTMLPreformattedChar">
    <w:name w:val="HTML Preformatted Char"/>
    <w:uiPriority w:val="99"/>
    <w:locked/>
    <w:rsid w:val="005D33A9"/>
    <w:rPr>
      <w:rFonts w:ascii="Courier New" w:hAnsi="Courier New"/>
    </w:rPr>
  </w:style>
  <w:style w:type="paragraph" w:styleId="HTMLPreformatted">
    <w:name w:val="HTML Preformatted"/>
    <w:basedOn w:val="Normal"/>
    <w:link w:val="HTMLPreformattedChar1"/>
    <w:uiPriority w:val="99"/>
    <w:rsid w:val="005D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1">
    <w:name w:val="HTML Preformatted Char1"/>
    <w:basedOn w:val="DefaultParagraphFont"/>
    <w:link w:val="HTMLPreformatted"/>
    <w:uiPriority w:val="99"/>
    <w:locked/>
    <w:rsid w:val="005D33A9"/>
    <w:rPr>
      <w:rFonts w:ascii="Consolas" w:hAnsi="Consolas" w:cs="Times New Roman"/>
      <w:sz w:val="20"/>
      <w:szCs w:val="20"/>
    </w:rPr>
  </w:style>
  <w:style w:type="paragraph" w:styleId="ListParagraph">
    <w:name w:val="List Paragraph"/>
    <w:basedOn w:val="Normal"/>
    <w:uiPriority w:val="99"/>
    <w:qFormat/>
    <w:rsid w:val="005D33A9"/>
    <w:pPr>
      <w:ind w:left="720"/>
    </w:pPr>
  </w:style>
  <w:style w:type="table" w:styleId="TableGrid">
    <w:name w:val="Table Grid"/>
    <w:basedOn w:val="TableNormal"/>
    <w:uiPriority w:val="99"/>
    <w:rsid w:val="005D33A9"/>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tera">
    <w:name w:val="litera"/>
    <w:basedOn w:val="DefaultParagraphFont"/>
    <w:uiPriority w:val="99"/>
    <w:rsid w:val="005D33A9"/>
    <w:rPr>
      <w:rFonts w:cs="Times New Roman"/>
    </w:rPr>
  </w:style>
  <w:style w:type="character" w:customStyle="1" w:styleId="alineat">
    <w:name w:val="alineat"/>
    <w:basedOn w:val="DefaultParagraphFont"/>
    <w:uiPriority w:val="99"/>
    <w:rsid w:val="005D33A9"/>
    <w:rPr>
      <w:rFonts w:cs="Times New Roman"/>
    </w:rPr>
  </w:style>
  <w:style w:type="character" w:customStyle="1" w:styleId="articol1">
    <w:name w:val="articol1"/>
    <w:basedOn w:val="DefaultParagraphFont"/>
    <w:uiPriority w:val="99"/>
    <w:rsid w:val="007F1109"/>
    <w:rPr>
      <w:rFonts w:cs="Times New Roman"/>
      <w:b/>
      <w:bCs/>
      <w:color w:val="009500"/>
    </w:rPr>
  </w:style>
  <w:style w:type="character" w:customStyle="1" w:styleId="alineat1">
    <w:name w:val="alineat1"/>
    <w:basedOn w:val="DefaultParagraphFont"/>
    <w:uiPriority w:val="99"/>
    <w:rsid w:val="007F1109"/>
    <w:rPr>
      <w:rFonts w:cs="Times New Roman"/>
      <w:b/>
      <w:bCs/>
      <w:color w:val="000000"/>
    </w:rPr>
  </w:style>
  <w:style w:type="character" w:customStyle="1" w:styleId="litera1">
    <w:name w:val="litera1"/>
    <w:basedOn w:val="DefaultParagraphFont"/>
    <w:uiPriority w:val="99"/>
    <w:rsid w:val="00E35C2E"/>
    <w:rPr>
      <w:rFonts w:cs="Times New Roman"/>
      <w:b/>
      <w:bCs/>
      <w:color w:val="000000"/>
    </w:rPr>
  </w:style>
  <w:style w:type="character" w:customStyle="1" w:styleId="capitol1">
    <w:name w:val="capitol1"/>
    <w:basedOn w:val="DefaultParagraphFont"/>
    <w:uiPriority w:val="99"/>
    <w:rsid w:val="00E35C2E"/>
    <w:rPr>
      <w:rFonts w:cs="Times New Roman"/>
      <w:b/>
      <w:bCs/>
      <w:color w:val="9500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917213">
      <w:marLeft w:val="0"/>
      <w:marRight w:val="0"/>
      <w:marTop w:val="0"/>
      <w:marBottom w:val="0"/>
      <w:divBdr>
        <w:top w:val="none" w:sz="0" w:space="0" w:color="auto"/>
        <w:left w:val="none" w:sz="0" w:space="0" w:color="auto"/>
        <w:bottom w:val="none" w:sz="0" w:space="0" w:color="auto"/>
        <w:right w:val="none" w:sz="0" w:space="0" w:color="auto"/>
      </w:divBdr>
      <w:divsChild>
        <w:div w:id="1389917203">
          <w:marLeft w:val="0"/>
          <w:marRight w:val="0"/>
          <w:marTop w:val="0"/>
          <w:marBottom w:val="0"/>
          <w:divBdr>
            <w:top w:val="none" w:sz="0" w:space="0" w:color="auto"/>
            <w:left w:val="none" w:sz="0" w:space="0" w:color="auto"/>
            <w:bottom w:val="none" w:sz="0" w:space="0" w:color="auto"/>
            <w:right w:val="none" w:sz="0" w:space="0" w:color="auto"/>
          </w:divBdr>
        </w:div>
        <w:div w:id="1389917206">
          <w:marLeft w:val="0"/>
          <w:marRight w:val="0"/>
          <w:marTop w:val="0"/>
          <w:marBottom w:val="0"/>
          <w:divBdr>
            <w:top w:val="none" w:sz="0" w:space="0" w:color="auto"/>
            <w:left w:val="none" w:sz="0" w:space="0" w:color="auto"/>
            <w:bottom w:val="none" w:sz="0" w:space="0" w:color="auto"/>
            <w:right w:val="none" w:sz="0" w:space="0" w:color="auto"/>
          </w:divBdr>
        </w:div>
        <w:div w:id="1389917210">
          <w:marLeft w:val="0"/>
          <w:marRight w:val="0"/>
          <w:marTop w:val="0"/>
          <w:marBottom w:val="0"/>
          <w:divBdr>
            <w:top w:val="none" w:sz="0" w:space="0" w:color="auto"/>
            <w:left w:val="none" w:sz="0" w:space="0" w:color="auto"/>
            <w:bottom w:val="none" w:sz="0" w:space="0" w:color="auto"/>
            <w:right w:val="none" w:sz="0" w:space="0" w:color="auto"/>
          </w:divBdr>
        </w:div>
        <w:div w:id="1389917216">
          <w:marLeft w:val="0"/>
          <w:marRight w:val="0"/>
          <w:marTop w:val="0"/>
          <w:marBottom w:val="0"/>
          <w:divBdr>
            <w:top w:val="none" w:sz="0" w:space="0" w:color="auto"/>
            <w:left w:val="none" w:sz="0" w:space="0" w:color="auto"/>
            <w:bottom w:val="none" w:sz="0" w:space="0" w:color="auto"/>
            <w:right w:val="none" w:sz="0" w:space="0" w:color="auto"/>
          </w:divBdr>
        </w:div>
        <w:div w:id="1389917218">
          <w:marLeft w:val="0"/>
          <w:marRight w:val="0"/>
          <w:marTop w:val="0"/>
          <w:marBottom w:val="0"/>
          <w:divBdr>
            <w:top w:val="none" w:sz="0" w:space="0" w:color="auto"/>
            <w:left w:val="none" w:sz="0" w:space="0" w:color="auto"/>
            <w:bottom w:val="none" w:sz="0" w:space="0" w:color="auto"/>
            <w:right w:val="none" w:sz="0" w:space="0" w:color="auto"/>
          </w:divBdr>
        </w:div>
        <w:div w:id="1389917219">
          <w:marLeft w:val="0"/>
          <w:marRight w:val="0"/>
          <w:marTop w:val="0"/>
          <w:marBottom w:val="0"/>
          <w:divBdr>
            <w:top w:val="none" w:sz="0" w:space="0" w:color="auto"/>
            <w:left w:val="none" w:sz="0" w:space="0" w:color="auto"/>
            <w:bottom w:val="none" w:sz="0" w:space="0" w:color="auto"/>
            <w:right w:val="none" w:sz="0" w:space="0" w:color="auto"/>
          </w:divBdr>
        </w:div>
        <w:div w:id="1389917220">
          <w:marLeft w:val="0"/>
          <w:marRight w:val="0"/>
          <w:marTop w:val="0"/>
          <w:marBottom w:val="0"/>
          <w:divBdr>
            <w:top w:val="none" w:sz="0" w:space="0" w:color="auto"/>
            <w:left w:val="none" w:sz="0" w:space="0" w:color="auto"/>
            <w:bottom w:val="none" w:sz="0" w:space="0" w:color="auto"/>
            <w:right w:val="none" w:sz="0" w:space="0" w:color="auto"/>
          </w:divBdr>
        </w:div>
        <w:div w:id="1389917222">
          <w:marLeft w:val="0"/>
          <w:marRight w:val="0"/>
          <w:marTop w:val="0"/>
          <w:marBottom w:val="0"/>
          <w:divBdr>
            <w:top w:val="none" w:sz="0" w:space="0" w:color="auto"/>
            <w:left w:val="none" w:sz="0" w:space="0" w:color="auto"/>
            <w:bottom w:val="none" w:sz="0" w:space="0" w:color="auto"/>
            <w:right w:val="none" w:sz="0" w:space="0" w:color="auto"/>
          </w:divBdr>
        </w:div>
        <w:div w:id="1389917223">
          <w:marLeft w:val="0"/>
          <w:marRight w:val="0"/>
          <w:marTop w:val="0"/>
          <w:marBottom w:val="0"/>
          <w:divBdr>
            <w:top w:val="none" w:sz="0" w:space="0" w:color="auto"/>
            <w:left w:val="none" w:sz="0" w:space="0" w:color="auto"/>
            <w:bottom w:val="none" w:sz="0" w:space="0" w:color="auto"/>
            <w:right w:val="none" w:sz="0" w:space="0" w:color="auto"/>
          </w:divBdr>
        </w:div>
      </w:divsChild>
    </w:div>
    <w:div w:id="1389917217">
      <w:marLeft w:val="0"/>
      <w:marRight w:val="0"/>
      <w:marTop w:val="0"/>
      <w:marBottom w:val="0"/>
      <w:divBdr>
        <w:top w:val="none" w:sz="0" w:space="0" w:color="auto"/>
        <w:left w:val="none" w:sz="0" w:space="0" w:color="auto"/>
        <w:bottom w:val="none" w:sz="0" w:space="0" w:color="auto"/>
        <w:right w:val="none" w:sz="0" w:space="0" w:color="auto"/>
      </w:divBdr>
      <w:divsChild>
        <w:div w:id="1389917201">
          <w:marLeft w:val="0"/>
          <w:marRight w:val="0"/>
          <w:marTop w:val="0"/>
          <w:marBottom w:val="0"/>
          <w:divBdr>
            <w:top w:val="none" w:sz="0" w:space="0" w:color="auto"/>
            <w:left w:val="none" w:sz="0" w:space="0" w:color="auto"/>
            <w:bottom w:val="none" w:sz="0" w:space="0" w:color="auto"/>
            <w:right w:val="none" w:sz="0" w:space="0" w:color="auto"/>
          </w:divBdr>
        </w:div>
        <w:div w:id="1389917202">
          <w:marLeft w:val="0"/>
          <w:marRight w:val="0"/>
          <w:marTop w:val="0"/>
          <w:marBottom w:val="0"/>
          <w:divBdr>
            <w:top w:val="none" w:sz="0" w:space="0" w:color="auto"/>
            <w:left w:val="none" w:sz="0" w:space="0" w:color="auto"/>
            <w:bottom w:val="none" w:sz="0" w:space="0" w:color="auto"/>
            <w:right w:val="none" w:sz="0" w:space="0" w:color="auto"/>
          </w:divBdr>
        </w:div>
        <w:div w:id="1389917204">
          <w:marLeft w:val="0"/>
          <w:marRight w:val="0"/>
          <w:marTop w:val="0"/>
          <w:marBottom w:val="0"/>
          <w:divBdr>
            <w:top w:val="none" w:sz="0" w:space="0" w:color="auto"/>
            <w:left w:val="none" w:sz="0" w:space="0" w:color="auto"/>
            <w:bottom w:val="none" w:sz="0" w:space="0" w:color="auto"/>
            <w:right w:val="none" w:sz="0" w:space="0" w:color="auto"/>
          </w:divBdr>
        </w:div>
        <w:div w:id="1389917205">
          <w:marLeft w:val="0"/>
          <w:marRight w:val="0"/>
          <w:marTop w:val="0"/>
          <w:marBottom w:val="0"/>
          <w:divBdr>
            <w:top w:val="none" w:sz="0" w:space="0" w:color="auto"/>
            <w:left w:val="none" w:sz="0" w:space="0" w:color="auto"/>
            <w:bottom w:val="none" w:sz="0" w:space="0" w:color="auto"/>
            <w:right w:val="none" w:sz="0" w:space="0" w:color="auto"/>
          </w:divBdr>
        </w:div>
        <w:div w:id="1389917207">
          <w:marLeft w:val="0"/>
          <w:marRight w:val="0"/>
          <w:marTop w:val="0"/>
          <w:marBottom w:val="0"/>
          <w:divBdr>
            <w:top w:val="none" w:sz="0" w:space="0" w:color="auto"/>
            <w:left w:val="none" w:sz="0" w:space="0" w:color="auto"/>
            <w:bottom w:val="none" w:sz="0" w:space="0" w:color="auto"/>
            <w:right w:val="none" w:sz="0" w:space="0" w:color="auto"/>
          </w:divBdr>
        </w:div>
        <w:div w:id="1389917208">
          <w:marLeft w:val="0"/>
          <w:marRight w:val="0"/>
          <w:marTop w:val="0"/>
          <w:marBottom w:val="0"/>
          <w:divBdr>
            <w:top w:val="none" w:sz="0" w:space="0" w:color="auto"/>
            <w:left w:val="none" w:sz="0" w:space="0" w:color="auto"/>
            <w:bottom w:val="none" w:sz="0" w:space="0" w:color="auto"/>
            <w:right w:val="none" w:sz="0" w:space="0" w:color="auto"/>
          </w:divBdr>
        </w:div>
        <w:div w:id="1389917209">
          <w:marLeft w:val="0"/>
          <w:marRight w:val="0"/>
          <w:marTop w:val="0"/>
          <w:marBottom w:val="0"/>
          <w:divBdr>
            <w:top w:val="none" w:sz="0" w:space="0" w:color="auto"/>
            <w:left w:val="none" w:sz="0" w:space="0" w:color="auto"/>
            <w:bottom w:val="none" w:sz="0" w:space="0" w:color="auto"/>
            <w:right w:val="none" w:sz="0" w:space="0" w:color="auto"/>
          </w:divBdr>
        </w:div>
        <w:div w:id="1389917211">
          <w:marLeft w:val="0"/>
          <w:marRight w:val="0"/>
          <w:marTop w:val="0"/>
          <w:marBottom w:val="0"/>
          <w:divBdr>
            <w:top w:val="none" w:sz="0" w:space="0" w:color="auto"/>
            <w:left w:val="none" w:sz="0" w:space="0" w:color="auto"/>
            <w:bottom w:val="none" w:sz="0" w:space="0" w:color="auto"/>
            <w:right w:val="none" w:sz="0" w:space="0" w:color="auto"/>
          </w:divBdr>
        </w:div>
        <w:div w:id="1389917212">
          <w:marLeft w:val="0"/>
          <w:marRight w:val="0"/>
          <w:marTop w:val="0"/>
          <w:marBottom w:val="0"/>
          <w:divBdr>
            <w:top w:val="none" w:sz="0" w:space="0" w:color="auto"/>
            <w:left w:val="none" w:sz="0" w:space="0" w:color="auto"/>
            <w:bottom w:val="none" w:sz="0" w:space="0" w:color="auto"/>
            <w:right w:val="none" w:sz="0" w:space="0" w:color="auto"/>
          </w:divBdr>
        </w:div>
        <w:div w:id="1389917214">
          <w:marLeft w:val="0"/>
          <w:marRight w:val="0"/>
          <w:marTop w:val="0"/>
          <w:marBottom w:val="0"/>
          <w:divBdr>
            <w:top w:val="none" w:sz="0" w:space="0" w:color="auto"/>
            <w:left w:val="none" w:sz="0" w:space="0" w:color="auto"/>
            <w:bottom w:val="none" w:sz="0" w:space="0" w:color="auto"/>
            <w:right w:val="none" w:sz="0" w:space="0" w:color="auto"/>
          </w:divBdr>
        </w:div>
        <w:div w:id="1389917215">
          <w:marLeft w:val="0"/>
          <w:marRight w:val="0"/>
          <w:marTop w:val="0"/>
          <w:marBottom w:val="0"/>
          <w:divBdr>
            <w:top w:val="none" w:sz="0" w:space="0" w:color="auto"/>
            <w:left w:val="none" w:sz="0" w:space="0" w:color="auto"/>
            <w:bottom w:val="none" w:sz="0" w:space="0" w:color="auto"/>
            <w:right w:val="none" w:sz="0" w:space="0" w:color="auto"/>
          </w:divBdr>
        </w:div>
        <w:div w:id="1389917221">
          <w:marLeft w:val="0"/>
          <w:marRight w:val="0"/>
          <w:marTop w:val="0"/>
          <w:marBottom w:val="0"/>
          <w:divBdr>
            <w:top w:val="none" w:sz="0" w:space="0" w:color="auto"/>
            <w:left w:val="none" w:sz="0" w:space="0" w:color="auto"/>
            <w:bottom w:val="none" w:sz="0" w:space="0" w:color="auto"/>
            <w:right w:val="none" w:sz="0" w:space="0" w:color="auto"/>
          </w:divBdr>
        </w:div>
        <w:div w:id="1389917224">
          <w:marLeft w:val="0"/>
          <w:marRight w:val="0"/>
          <w:marTop w:val="0"/>
          <w:marBottom w:val="0"/>
          <w:divBdr>
            <w:top w:val="none" w:sz="0" w:space="0" w:color="auto"/>
            <w:left w:val="none" w:sz="0" w:space="0" w:color="auto"/>
            <w:bottom w:val="none" w:sz="0" w:space="0" w:color="auto"/>
            <w:right w:val="none" w:sz="0" w:space="0" w:color="auto"/>
          </w:divBdr>
        </w:div>
        <w:div w:id="1389917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3914</Words>
  <Characters>22314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CONS</vt:lpstr>
    </vt:vector>
  </TitlesOfParts>
  <Company>Primaria Sinpaul</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dc:title>
  <dc:subject/>
  <dc:creator>liviu.salanta</dc:creator>
  <cp:keywords/>
  <dc:description/>
  <cp:lastModifiedBy>Comuna Maguri Racatau</cp:lastModifiedBy>
  <cp:revision>2</cp:revision>
  <cp:lastPrinted>2021-05-06T08:41:00Z</cp:lastPrinted>
  <dcterms:created xsi:type="dcterms:W3CDTF">2022-04-12T08:06:00Z</dcterms:created>
  <dcterms:modified xsi:type="dcterms:W3CDTF">2022-04-12T08:06:00Z</dcterms:modified>
</cp:coreProperties>
</file>