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A7" w:rsidRDefault="000826A7" w:rsidP="000826A7">
      <w:pPr>
        <w:jc w:val="both"/>
        <w:rPr>
          <w:rFonts w:ascii="Tahoma" w:hAnsi="Tahoma" w:cs="Tahoma"/>
          <w:b/>
          <w:sz w:val="16"/>
          <w:szCs w:val="16"/>
        </w:rPr>
      </w:pPr>
    </w:p>
    <w:p w:rsidR="000826A7" w:rsidRPr="00E744E1" w:rsidRDefault="000826A7" w:rsidP="000826A7">
      <w:pPr>
        <w:jc w:val="both"/>
        <w:rPr>
          <w:rFonts w:ascii="Tahoma" w:hAnsi="Tahoma" w:cs="Tahoma"/>
          <w:b/>
          <w:sz w:val="16"/>
          <w:szCs w:val="16"/>
        </w:rPr>
      </w:pPr>
    </w:p>
    <w:p w:rsidR="000826A7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74930</wp:posOffset>
            </wp:positionV>
            <wp:extent cx="60960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 xml:space="preserve">                                 </w:t>
      </w:r>
    </w:p>
    <w:p w:rsidR="000826A7" w:rsidRPr="00E744E1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227"/>
        </w:tabs>
        <w:rPr>
          <w:rFonts w:ascii="Tahoma" w:hAnsi="Tahoma" w:cs="Tahoma"/>
          <w:noProof/>
          <w:szCs w:val="28"/>
        </w:rPr>
      </w:pPr>
      <w:r>
        <w:rPr>
          <w:rFonts w:ascii="Tahoma" w:hAnsi="Tahoma" w:cs="Tahoma"/>
          <w:szCs w:val="28"/>
          <w:lang w:val="pt-BR"/>
        </w:rPr>
        <w:t xml:space="preserve">    </w:t>
      </w:r>
      <w:r>
        <w:rPr>
          <w:rFonts w:ascii="Tahoma" w:hAnsi="Tahoma" w:cs="Tahoma"/>
          <w:noProof/>
          <w:szCs w:val="28"/>
        </w:rPr>
        <w:t xml:space="preserve">                                             </w:t>
      </w:r>
      <w:r w:rsidRPr="00231CB7">
        <w:rPr>
          <w:rFonts w:ascii="Tahoma" w:hAnsi="Tahoma" w:cs="Tahoma"/>
        </w:rPr>
        <w:t xml:space="preserve">R O M Â N I A  </w:t>
      </w:r>
      <w:r>
        <w:rPr>
          <w:rFonts w:ascii="Tahoma" w:hAnsi="Tahoma" w:cs="Tahoma"/>
        </w:rPr>
        <w:t xml:space="preserve">                </w:t>
      </w:r>
      <w:r>
        <w:rPr>
          <w:rFonts w:ascii="Tahoma" w:hAnsi="Tahoma" w:cs="Tahoma"/>
          <w:noProof/>
          <w:lang w:val="en-US" w:eastAsia="en-US"/>
        </w:rPr>
        <w:drawing>
          <wp:inline distT="0" distB="0" distL="0" distR="0">
            <wp:extent cx="1319530" cy="483235"/>
            <wp:effectExtent l="0" t="0" r="0" b="0"/>
            <wp:docPr id="1" name="Picture 1" descr="Logo-RO-FULL-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RO-FULL-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1CB7">
        <w:rPr>
          <w:rFonts w:ascii="Tahoma" w:hAnsi="Tahoma" w:cs="Tahoma"/>
        </w:rPr>
        <w:t xml:space="preserve">              </w:t>
      </w:r>
    </w:p>
    <w:p w:rsidR="000826A7" w:rsidRPr="00231CB7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</w:rPr>
      </w:pPr>
      <w:r w:rsidRPr="00231CB7">
        <w:rPr>
          <w:rFonts w:ascii="Tahoma" w:hAnsi="Tahoma" w:cs="Tahoma"/>
        </w:rPr>
        <w:t>JUDEŢUL TIMIŞ</w:t>
      </w:r>
    </w:p>
    <w:p w:rsidR="000826A7" w:rsidRPr="00231CB7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</w:rPr>
      </w:pPr>
      <w:r w:rsidRPr="00231CB7">
        <w:rPr>
          <w:rFonts w:ascii="Tahoma" w:hAnsi="Tahoma" w:cs="Tahoma"/>
        </w:rPr>
        <w:t>COMUNA  REMETEA MARE</w:t>
      </w:r>
    </w:p>
    <w:p w:rsidR="000826A7" w:rsidRPr="00231CB7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</w:rPr>
      </w:pPr>
      <w:r w:rsidRPr="00231CB7">
        <w:rPr>
          <w:rFonts w:ascii="Tahoma" w:hAnsi="Tahoma" w:cs="Tahoma"/>
        </w:rPr>
        <w:t>CONSILIUL LOCAL</w:t>
      </w:r>
    </w:p>
    <w:p w:rsidR="000826A7" w:rsidRPr="00231CB7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</w:rPr>
      </w:pPr>
      <w:r w:rsidRPr="00231CB7">
        <w:rPr>
          <w:rFonts w:ascii="Tahoma" w:hAnsi="Tahoma" w:cs="Tahoma"/>
        </w:rPr>
        <w:t>COD 307. 350 , COMUNA REMETEA MARE , Nr. 112</w:t>
      </w:r>
    </w:p>
    <w:p w:rsidR="000826A7" w:rsidRPr="00231CB7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</w:rPr>
      </w:pPr>
      <w:r w:rsidRPr="00231CB7">
        <w:rPr>
          <w:rFonts w:ascii="Tahoma" w:hAnsi="Tahoma" w:cs="Tahoma"/>
        </w:rPr>
        <w:t>Telefon: 0256/</w:t>
      </w:r>
      <w:r w:rsidRPr="00231CB7">
        <w:rPr>
          <w:rFonts w:ascii="Tahoma" w:hAnsi="Tahoma" w:cs="Tahoma"/>
          <w:color w:val="000000"/>
          <w:lang w:val="it-IT"/>
        </w:rPr>
        <w:t>230.201</w:t>
      </w:r>
      <w:r w:rsidRPr="00231CB7">
        <w:rPr>
          <w:rFonts w:ascii="Tahoma" w:hAnsi="Tahoma" w:cs="Tahoma"/>
        </w:rPr>
        <w:t>, Fax: 0256/230.288</w:t>
      </w:r>
    </w:p>
    <w:p w:rsidR="000826A7" w:rsidRPr="00231CB7" w:rsidRDefault="000826A7" w:rsidP="000826A7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 w:cs="Tahoma"/>
          <w:color w:val="FF0000"/>
        </w:rPr>
      </w:pPr>
      <w:r w:rsidRPr="00231CB7">
        <w:rPr>
          <w:rFonts w:ascii="Tahoma" w:hAnsi="Tahoma" w:cs="Tahoma"/>
          <w:color w:val="FF0000"/>
        </w:rPr>
        <w:t>e-mail: primaria.remetea_mare@cjtimis.ro</w:t>
      </w:r>
    </w:p>
    <w:p w:rsidR="000826A7" w:rsidRPr="00231CB7" w:rsidRDefault="000826A7" w:rsidP="000826A7">
      <w:pPr>
        <w:rPr>
          <w:rFonts w:ascii="Tahoma" w:hAnsi="Tahoma" w:cs="Tahoma"/>
          <w:b/>
        </w:rPr>
      </w:pPr>
      <w:r w:rsidRPr="00231CB7">
        <w:rPr>
          <w:rFonts w:ascii="Tahoma" w:hAnsi="Tahoma" w:cs="Tahoma"/>
          <w:b/>
        </w:rPr>
        <w:t xml:space="preserve">    </w:t>
      </w:r>
    </w:p>
    <w:p w:rsidR="000826A7" w:rsidRPr="00771869" w:rsidRDefault="000826A7" w:rsidP="000826A7">
      <w:pPr>
        <w:jc w:val="center"/>
        <w:rPr>
          <w:rFonts w:ascii="Tahoma" w:hAnsi="Tahoma" w:cs="Tahoma"/>
          <w:b/>
          <w:u w:val="single"/>
        </w:rPr>
      </w:pPr>
      <w:r w:rsidRPr="00771869">
        <w:rPr>
          <w:rFonts w:ascii="Tahoma" w:hAnsi="Tahoma" w:cs="Tahoma"/>
          <w:b/>
          <w:sz w:val="32"/>
          <w:szCs w:val="32"/>
        </w:rPr>
        <w:t xml:space="preserve"> </w:t>
      </w:r>
      <w:r w:rsidRPr="00771869">
        <w:rPr>
          <w:rFonts w:ascii="Tahoma" w:hAnsi="Tahoma" w:cs="Tahoma"/>
          <w:b/>
          <w:u w:val="single"/>
        </w:rPr>
        <w:t xml:space="preserve">H O T Ă R Â R E A </w:t>
      </w:r>
    </w:p>
    <w:p w:rsidR="000826A7" w:rsidRDefault="000826A7" w:rsidP="000826A7">
      <w:pPr>
        <w:tabs>
          <w:tab w:val="left" w:pos="1418"/>
        </w:tabs>
        <w:ind w:right="-993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privind aprobarea </w:t>
      </w:r>
      <w:r>
        <w:rPr>
          <w:rFonts w:ascii="Tahoma" w:hAnsi="Tahoma" w:cs="Tahoma"/>
          <w:sz w:val="20"/>
          <w:szCs w:val="20"/>
        </w:rPr>
        <w:t xml:space="preserve">demarare procedură pentru executare studiu fezabilitate, proiect tehnic și avize lucrări </w:t>
      </w:r>
    </w:p>
    <w:p w:rsidR="000826A7" w:rsidRDefault="000826A7" w:rsidP="000826A7">
      <w:pPr>
        <w:tabs>
          <w:tab w:val="left" w:pos="1418"/>
        </w:tabs>
        <w:ind w:right="-993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canalizare în sat Ianova.</w:t>
      </w:r>
    </w:p>
    <w:p w:rsidR="000826A7" w:rsidRDefault="000826A7" w:rsidP="000826A7">
      <w:pPr>
        <w:ind w:right="-1188"/>
        <w:rPr>
          <w:rFonts w:ascii="Tahoma" w:hAnsi="Tahoma"/>
          <w:b/>
          <w:sz w:val="20"/>
          <w:szCs w:val="20"/>
        </w:rPr>
      </w:pPr>
    </w:p>
    <w:p w:rsidR="000826A7" w:rsidRDefault="000826A7" w:rsidP="000826A7">
      <w:pPr>
        <w:ind w:right="-764"/>
        <w:jc w:val="both"/>
        <w:rPr>
          <w:rFonts w:ascii="Tahoma" w:hAnsi="Tahoma"/>
          <w:b/>
          <w:sz w:val="20"/>
          <w:szCs w:val="20"/>
        </w:rPr>
      </w:pPr>
    </w:p>
    <w:p w:rsidR="000826A7" w:rsidRDefault="000826A7" w:rsidP="000826A7">
      <w:pPr>
        <w:tabs>
          <w:tab w:val="left" w:pos="1440"/>
        </w:tabs>
        <w:ind w:left="-284" w:right="-1292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CONSILIUL LOCAL al comunei REMETEA MARE, județul Timiș, întrunit în ședința ordinară din data de 18.07.2019 ; </w:t>
      </w:r>
    </w:p>
    <w:p w:rsidR="000826A7" w:rsidRDefault="000826A7" w:rsidP="000826A7">
      <w:pPr>
        <w:tabs>
          <w:tab w:val="left" w:pos="1440"/>
        </w:tabs>
        <w:ind w:left="-270" w:right="-129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                    </w:t>
      </w:r>
      <w:r>
        <w:rPr>
          <w:rFonts w:ascii="Tahoma" w:hAnsi="Tahoma"/>
          <w:sz w:val="20"/>
          <w:szCs w:val="20"/>
        </w:rPr>
        <w:t>Văzând referatul d-nului</w:t>
      </w:r>
      <w:r>
        <w:rPr>
          <w:rFonts w:ascii="Tahoma" w:hAnsi="Tahoma" w:cs="Tahoma"/>
          <w:sz w:val="20"/>
          <w:szCs w:val="20"/>
        </w:rPr>
        <w:t xml:space="preserve"> primar GOLUBOV ILIE, de demarare procedură pentru executare studiu fezabilitate, proiect tehnic și avize lucrări canalizare în sat Ianova</w:t>
      </w:r>
      <w:r>
        <w:rPr>
          <w:rFonts w:ascii="Tahoma" w:hAnsi="Tahoma" w:cs="Tahoma"/>
          <w:sz w:val="20"/>
          <w:szCs w:val="20"/>
          <w:lang w:val="pt-BR"/>
        </w:rPr>
        <w:t>;</w:t>
      </w:r>
    </w:p>
    <w:p w:rsidR="000826A7" w:rsidRDefault="000826A7" w:rsidP="000826A7">
      <w:pPr>
        <w:ind w:left="-284" w:right="-1292"/>
        <w:jc w:val="both"/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>
        <w:rPr>
          <w:rFonts w:ascii="Tahoma" w:hAnsi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  <w:lang w:val="pt-BR"/>
        </w:rPr>
        <w:t xml:space="preserve">În conformitate cu prevederile Legii nr. 98/2016, privind achiziţiile publice, prevederile HG nr. 395/2016, pentru aprobarea </w:t>
      </w:r>
      <w:r>
        <w:rPr>
          <w:rFonts w:ascii="Tahoma" w:hAnsi="Tahoma" w:cs="Tahoma"/>
          <w:sz w:val="20"/>
          <w:szCs w:val="20"/>
        </w:rPr>
        <w:t>Normelor metodologice de aplicare a prevederilor referitoare la atribuirea contractului de achiziție publică/acordului-cadru din Legea nr. 98/2016</w:t>
      </w:r>
      <w:r>
        <w:rPr>
          <w:rFonts w:ascii="Tahoma" w:hAnsi="Tahoma" w:cs="Tahoma"/>
          <w:sz w:val="20"/>
          <w:szCs w:val="20"/>
          <w:lang w:val="pt-BR"/>
        </w:rPr>
        <w:t xml:space="preserve">, prevederile </w:t>
      </w:r>
      <w:r>
        <w:rPr>
          <w:rFonts w:ascii="Tahoma" w:hAnsi="Tahoma" w:cs="Tahoma"/>
          <w:sz w:val="20"/>
          <w:szCs w:val="20"/>
        </w:rPr>
        <w:t>Legii nr. 273/2006, privind Finanţele publice locale, cu modificările şi completările ulterioare</w:t>
      </w:r>
      <w:r>
        <w:rPr>
          <w:rFonts w:ascii="Tahoma" w:hAnsi="Tahoma" w:cs="Tahoma"/>
          <w:sz w:val="20"/>
          <w:szCs w:val="20"/>
          <w:lang w:val="pt-BR"/>
        </w:rPr>
        <w:t xml:space="preserve"> ;</w:t>
      </w:r>
    </w:p>
    <w:p w:rsidR="000826A7" w:rsidRDefault="000826A7" w:rsidP="000826A7">
      <w:pPr>
        <w:tabs>
          <w:tab w:val="left" w:pos="1260"/>
          <w:tab w:val="left" w:pos="1800"/>
          <w:tab w:val="left" w:pos="1980"/>
        </w:tabs>
        <w:ind w:left="-270" w:right="-12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Având în vedere </w:t>
      </w:r>
      <w:r>
        <w:rPr>
          <w:rFonts w:ascii="Tahoma" w:hAnsi="Tahoma"/>
          <w:sz w:val="20"/>
          <w:lang w:val="it-IT"/>
        </w:rPr>
        <w:t xml:space="preserve">Raportul compartimentului de specialitate, Raportul şi </w:t>
      </w:r>
      <w:r>
        <w:rPr>
          <w:rFonts w:ascii="Tahoma" w:hAnsi="Tahoma" w:cs="Tahoma"/>
          <w:sz w:val="20"/>
        </w:rPr>
        <w:t>Avizele favorabile date de către Comisiile din cadrul Consiliului Local REMETEA MARE, județul TIMIȘ ;</w:t>
      </w:r>
    </w:p>
    <w:p w:rsidR="000826A7" w:rsidRDefault="000826A7" w:rsidP="000826A7">
      <w:pPr>
        <w:tabs>
          <w:tab w:val="left" w:pos="1440"/>
        </w:tabs>
        <w:ind w:left="-284" w:right="-1292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</w:rPr>
        <w:t xml:space="preserve">                    În temeiul art. 129 alin. 1, alin. 2 lit. b și d, alin. 4 lit. e, art. 136 alin. 1, alin. 3 lit. a, alin. 8 lit. a-d, alin. 10, art. 139 alin. 1și art. 196, alin. 1 lit. a</w:t>
      </w:r>
      <w:r>
        <w:rPr>
          <w:rFonts w:ascii="Tahoma" w:hAnsi="Tahoma"/>
          <w:sz w:val="20"/>
          <w:lang w:val="en-GB"/>
        </w:rPr>
        <w:t xml:space="preserve"> din OUG nr. 57/2019, </w:t>
      </w:r>
      <w:proofErr w:type="spellStart"/>
      <w:r>
        <w:rPr>
          <w:rFonts w:ascii="Tahoma" w:hAnsi="Tahoma"/>
          <w:sz w:val="20"/>
          <w:lang w:val="en-GB"/>
        </w:rPr>
        <w:t>Codul</w:t>
      </w:r>
      <w:proofErr w:type="spellEnd"/>
      <w:r>
        <w:rPr>
          <w:rFonts w:ascii="Tahoma" w:hAnsi="Tahoma"/>
          <w:sz w:val="20"/>
          <w:lang w:val="en-GB"/>
        </w:rPr>
        <w:t xml:space="preserve"> </w:t>
      </w:r>
      <w:proofErr w:type="spellStart"/>
      <w:proofErr w:type="gramStart"/>
      <w:r>
        <w:rPr>
          <w:rFonts w:ascii="Tahoma" w:hAnsi="Tahoma"/>
          <w:sz w:val="20"/>
          <w:lang w:val="en-GB"/>
        </w:rPr>
        <w:t>Administrativ</w:t>
      </w:r>
      <w:proofErr w:type="spellEnd"/>
      <w:r>
        <w:rPr>
          <w:rFonts w:ascii="Tahoma" w:hAnsi="Tahoma"/>
          <w:sz w:val="20"/>
          <w:lang w:val="en-GB"/>
        </w:rPr>
        <w:t xml:space="preserve"> ;</w:t>
      </w:r>
      <w:proofErr w:type="gramEnd"/>
      <w:r>
        <w:rPr>
          <w:rFonts w:ascii="Tahoma" w:hAnsi="Tahoma"/>
          <w:sz w:val="20"/>
          <w:lang w:val="en-GB"/>
        </w:rPr>
        <w:t xml:space="preserve"> </w:t>
      </w:r>
    </w:p>
    <w:p w:rsidR="000826A7" w:rsidRDefault="000826A7" w:rsidP="000826A7">
      <w:pPr>
        <w:tabs>
          <w:tab w:val="left" w:pos="1440"/>
        </w:tabs>
        <w:ind w:left="-284" w:right="-1292"/>
        <w:jc w:val="both"/>
        <w:rPr>
          <w:rFonts w:ascii="Tahoma" w:hAnsi="Tahoma"/>
          <w:sz w:val="20"/>
          <w:lang w:val="en-GB"/>
        </w:rPr>
      </w:pPr>
    </w:p>
    <w:p w:rsidR="000826A7" w:rsidRPr="001C7B3F" w:rsidRDefault="000826A7" w:rsidP="000826A7">
      <w:pPr>
        <w:tabs>
          <w:tab w:val="left" w:pos="1440"/>
        </w:tabs>
        <w:ind w:left="-284" w:right="-1292"/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   </w:t>
      </w:r>
      <w:r>
        <w:rPr>
          <w:rFonts w:ascii="Tahoma" w:hAnsi="Tahoma"/>
          <w:b/>
          <w:sz w:val="20"/>
          <w:szCs w:val="20"/>
        </w:rPr>
        <w:t>H O T Ă R Â Ș T E :</w:t>
      </w:r>
    </w:p>
    <w:p w:rsidR="000826A7" w:rsidRPr="005F3745" w:rsidRDefault="000826A7" w:rsidP="000826A7">
      <w:pPr>
        <w:tabs>
          <w:tab w:val="left" w:pos="1440"/>
        </w:tabs>
        <w:rPr>
          <w:rFonts w:ascii="Tahoma" w:hAnsi="Tahoma" w:cs="Tahoma"/>
          <w:sz w:val="20"/>
          <w:szCs w:val="20"/>
        </w:rPr>
      </w:pPr>
      <w:r w:rsidRPr="005F3745">
        <w:rPr>
          <w:rFonts w:ascii="Tahoma" w:hAnsi="Tahoma" w:cs="Tahoma"/>
          <w:sz w:val="20"/>
          <w:szCs w:val="20"/>
        </w:rPr>
        <w:t xml:space="preserve">                   </w:t>
      </w:r>
    </w:p>
    <w:p w:rsidR="000826A7" w:rsidRDefault="000826A7" w:rsidP="000826A7">
      <w:pPr>
        <w:tabs>
          <w:tab w:val="left" w:pos="1418"/>
        </w:tabs>
        <w:ind w:left="-270" w:right="-1292"/>
        <w:jc w:val="both"/>
        <w:rPr>
          <w:rFonts w:ascii="Tahoma" w:hAnsi="Tahoma" w:cs="Tahoma"/>
          <w:sz w:val="20"/>
          <w:szCs w:val="20"/>
        </w:rPr>
      </w:pPr>
      <w:r w:rsidRPr="005F3745">
        <w:rPr>
          <w:rFonts w:ascii="Tahoma" w:hAnsi="Tahoma" w:cs="Tahoma"/>
          <w:sz w:val="20"/>
          <w:szCs w:val="20"/>
        </w:rPr>
        <w:t xml:space="preserve">              </w:t>
      </w:r>
      <w:r>
        <w:rPr>
          <w:rFonts w:ascii="Tahoma" w:hAnsi="Tahoma" w:cs="Tahoma"/>
          <w:b/>
          <w:sz w:val="20"/>
          <w:szCs w:val="20"/>
        </w:rPr>
        <w:t xml:space="preserve">       </w:t>
      </w:r>
      <w:r w:rsidRPr="005F3745">
        <w:rPr>
          <w:rFonts w:ascii="Tahoma" w:hAnsi="Tahoma" w:cs="Tahoma"/>
          <w:b/>
          <w:sz w:val="20"/>
          <w:szCs w:val="20"/>
        </w:rPr>
        <w:t xml:space="preserve">Art. 1 </w:t>
      </w:r>
      <w:r w:rsidRPr="005F3745">
        <w:rPr>
          <w:rFonts w:ascii="Tahoma" w:hAnsi="Tahoma" w:cs="Tahoma"/>
          <w:sz w:val="20"/>
          <w:szCs w:val="20"/>
        </w:rPr>
        <w:t xml:space="preserve">– </w:t>
      </w:r>
      <w:r>
        <w:rPr>
          <w:rFonts w:ascii="Tahoma" w:hAnsi="Tahoma" w:cs="Tahoma"/>
          <w:sz w:val="20"/>
          <w:szCs w:val="20"/>
        </w:rPr>
        <w:t xml:space="preserve">Se aprobă demarare procedură pentru executare studiu fezabilitate, proiect tehnic și avize lucrări canalizare în sat Ianova. </w:t>
      </w:r>
      <w:r>
        <w:rPr>
          <w:rFonts w:ascii="Tahoma" w:hAnsi="Tahoma" w:cs="Tahoma"/>
          <w:sz w:val="20"/>
          <w:szCs w:val="20"/>
        </w:rPr>
        <w:tab/>
      </w:r>
    </w:p>
    <w:p w:rsidR="000826A7" w:rsidRPr="00C5361C" w:rsidRDefault="000826A7" w:rsidP="000826A7">
      <w:pPr>
        <w:tabs>
          <w:tab w:val="left" w:pos="1418"/>
        </w:tabs>
        <w:ind w:left="-270" w:right="-1292"/>
        <w:jc w:val="both"/>
        <w:rPr>
          <w:rFonts w:ascii="Tahoma" w:hAnsi="Tahoma" w:cs="Tahoma"/>
          <w:sz w:val="20"/>
          <w:szCs w:val="20"/>
        </w:rPr>
      </w:pPr>
    </w:p>
    <w:p w:rsidR="000826A7" w:rsidRPr="00DE0A57" w:rsidRDefault="000826A7" w:rsidP="000826A7">
      <w:pPr>
        <w:tabs>
          <w:tab w:val="left" w:pos="993"/>
          <w:tab w:val="left" w:pos="1260"/>
          <w:tab w:val="left" w:pos="1440"/>
          <w:tab w:val="left" w:pos="1620"/>
        </w:tabs>
        <w:ind w:right="-1277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       </w:t>
      </w:r>
      <w:r w:rsidRPr="00DE0A57">
        <w:rPr>
          <w:rFonts w:ascii="Tahoma" w:hAnsi="Tahoma"/>
          <w:b/>
          <w:sz w:val="20"/>
          <w:szCs w:val="20"/>
        </w:rPr>
        <w:t xml:space="preserve">Art. 2 </w:t>
      </w:r>
      <w:r>
        <w:rPr>
          <w:rFonts w:ascii="Tahoma" w:hAnsi="Tahoma"/>
          <w:sz w:val="20"/>
          <w:szCs w:val="20"/>
        </w:rPr>
        <w:t>–</w:t>
      </w:r>
      <w:r w:rsidRPr="00DE0A57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Cu aducerea la î</w:t>
      </w:r>
      <w:r w:rsidRPr="00DE0A57">
        <w:rPr>
          <w:rFonts w:ascii="Tahoma" w:hAnsi="Tahoma"/>
          <w:sz w:val="20"/>
          <w:szCs w:val="20"/>
        </w:rPr>
        <w:t>ndeplinire a prezentei hotărâri se însărcinează serviciul de</w:t>
      </w:r>
      <w:r>
        <w:rPr>
          <w:rFonts w:ascii="Tahoma" w:hAnsi="Tahoma"/>
          <w:sz w:val="20"/>
          <w:szCs w:val="20"/>
        </w:rPr>
        <w:t xml:space="preserve"> contabilitate.</w:t>
      </w:r>
    </w:p>
    <w:p w:rsidR="000826A7" w:rsidRDefault="000826A7" w:rsidP="000826A7">
      <w:pPr>
        <w:ind w:right="-1008"/>
        <w:jc w:val="both"/>
        <w:rPr>
          <w:rFonts w:ascii="Tahoma" w:hAnsi="Tahoma"/>
          <w:sz w:val="20"/>
          <w:szCs w:val="20"/>
        </w:rPr>
      </w:pPr>
      <w:r w:rsidRPr="00DE0A57">
        <w:rPr>
          <w:rFonts w:ascii="Tahoma" w:hAnsi="Tahoma"/>
          <w:sz w:val="20"/>
          <w:szCs w:val="20"/>
        </w:rPr>
        <w:tab/>
      </w:r>
      <w:r w:rsidRPr="00DE0A57">
        <w:rPr>
          <w:rFonts w:ascii="Tahoma" w:hAnsi="Tahoma"/>
          <w:sz w:val="20"/>
          <w:szCs w:val="20"/>
        </w:rPr>
        <w:tab/>
      </w:r>
      <w:r w:rsidRPr="00DE0A57">
        <w:rPr>
          <w:rFonts w:ascii="Tahoma" w:hAnsi="Tahoma"/>
          <w:sz w:val="20"/>
          <w:szCs w:val="20"/>
        </w:rPr>
        <w:tab/>
        <w:t xml:space="preserve">   </w:t>
      </w:r>
    </w:p>
    <w:p w:rsidR="000826A7" w:rsidRDefault="000826A7" w:rsidP="000826A7">
      <w:pPr>
        <w:ind w:right="-1008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          </w:t>
      </w:r>
      <w:r w:rsidRPr="00DE0A57">
        <w:rPr>
          <w:rFonts w:ascii="Tahoma" w:hAnsi="Tahoma"/>
          <w:b/>
          <w:sz w:val="20"/>
          <w:szCs w:val="20"/>
        </w:rPr>
        <w:t xml:space="preserve">Art. </w:t>
      </w:r>
      <w:r>
        <w:rPr>
          <w:rFonts w:ascii="Tahoma" w:hAnsi="Tahoma"/>
          <w:b/>
          <w:sz w:val="20"/>
          <w:szCs w:val="20"/>
        </w:rPr>
        <w:t>3</w:t>
      </w:r>
      <w:r w:rsidRPr="00DE0A57">
        <w:rPr>
          <w:rFonts w:ascii="Tahoma" w:hAnsi="Tahoma"/>
          <w:sz w:val="20"/>
          <w:szCs w:val="20"/>
        </w:rPr>
        <w:t xml:space="preserve"> – Prezenta hotărâre se comunică :</w:t>
      </w:r>
    </w:p>
    <w:p w:rsidR="000826A7" w:rsidRPr="00DE0A57" w:rsidRDefault="000826A7" w:rsidP="000826A7">
      <w:pPr>
        <w:tabs>
          <w:tab w:val="left" w:pos="748"/>
          <w:tab w:val="left" w:pos="1080"/>
          <w:tab w:val="left" w:pos="1260"/>
          <w:tab w:val="left" w:pos="1440"/>
          <w:tab w:val="left" w:pos="1701"/>
        </w:tabs>
        <w:ind w:right="-1440"/>
        <w:jc w:val="both"/>
        <w:rPr>
          <w:rFonts w:ascii="Tahoma" w:hAnsi="Tahoma"/>
          <w:sz w:val="20"/>
          <w:szCs w:val="20"/>
        </w:rPr>
      </w:pPr>
    </w:p>
    <w:p w:rsidR="000826A7" w:rsidRPr="000B287D" w:rsidRDefault="000826A7" w:rsidP="000826A7">
      <w:pPr>
        <w:widowControl w:val="0"/>
        <w:numPr>
          <w:ilvl w:val="0"/>
          <w:numId w:val="1"/>
        </w:numPr>
        <w:ind w:right="-1440"/>
        <w:jc w:val="both"/>
        <w:rPr>
          <w:rFonts w:ascii="Tahoma" w:hAnsi="Tahoma"/>
          <w:sz w:val="20"/>
          <w:szCs w:val="20"/>
          <w:lang w:val="pt-BR"/>
        </w:rPr>
      </w:pPr>
      <w:r w:rsidRPr="00DE0A57">
        <w:rPr>
          <w:rFonts w:ascii="Tahoma" w:hAnsi="Tahoma"/>
          <w:sz w:val="20"/>
          <w:szCs w:val="20"/>
        </w:rPr>
        <w:t xml:space="preserve">Instituției Prefectului Judeţului Timiş </w:t>
      </w:r>
      <w:r w:rsidRPr="00DE0A57">
        <w:rPr>
          <w:rFonts w:ascii="Tahoma" w:hAnsi="Tahoma"/>
          <w:sz w:val="20"/>
          <w:szCs w:val="20"/>
          <w:lang w:val="pt-BR"/>
        </w:rPr>
        <w:t>– Direcția de Contencio</w:t>
      </w:r>
      <w:r>
        <w:rPr>
          <w:rFonts w:ascii="Tahoma" w:hAnsi="Tahoma"/>
          <w:sz w:val="20"/>
          <w:szCs w:val="20"/>
          <w:lang w:val="pt-BR"/>
        </w:rPr>
        <w:t>s Administrativ și Controlul Legalității Actelor</w:t>
      </w:r>
      <w:r w:rsidRPr="00DE0A57">
        <w:rPr>
          <w:rFonts w:ascii="Tahoma" w:hAnsi="Tahoma"/>
          <w:sz w:val="20"/>
          <w:szCs w:val="20"/>
          <w:lang w:val="pt-BR"/>
        </w:rPr>
        <w:t xml:space="preserve">, </w:t>
      </w:r>
    </w:p>
    <w:p w:rsidR="000826A7" w:rsidRPr="00F505C1" w:rsidRDefault="000826A7" w:rsidP="000826A7">
      <w:pPr>
        <w:widowControl w:val="0"/>
        <w:numPr>
          <w:ilvl w:val="0"/>
          <w:numId w:val="1"/>
        </w:numPr>
        <w:ind w:right="-1440"/>
        <w:jc w:val="both"/>
        <w:rPr>
          <w:rFonts w:ascii="Tahoma" w:hAnsi="Tahoma"/>
          <w:sz w:val="20"/>
          <w:szCs w:val="20"/>
          <w:lang w:val="pt-BR"/>
        </w:rPr>
      </w:pPr>
      <w:r>
        <w:rPr>
          <w:rFonts w:ascii="Tahoma" w:hAnsi="Tahoma"/>
          <w:sz w:val="20"/>
          <w:szCs w:val="20"/>
          <w:lang w:val="it-IT"/>
        </w:rPr>
        <w:t>D-nului primar, GOLUBOV ILIE ;</w:t>
      </w:r>
    </w:p>
    <w:p w:rsidR="000826A7" w:rsidRPr="00167AD5" w:rsidRDefault="000826A7" w:rsidP="000826A7">
      <w:pPr>
        <w:widowControl w:val="0"/>
        <w:numPr>
          <w:ilvl w:val="0"/>
          <w:numId w:val="1"/>
        </w:numPr>
        <w:ind w:right="-1440"/>
        <w:jc w:val="both"/>
        <w:rPr>
          <w:rFonts w:ascii="Tahoma" w:hAnsi="Tahoma"/>
          <w:sz w:val="20"/>
          <w:szCs w:val="20"/>
          <w:lang w:val="pt-BR"/>
        </w:rPr>
      </w:pPr>
      <w:r w:rsidRPr="00F505C1">
        <w:rPr>
          <w:rFonts w:ascii="Tahoma" w:hAnsi="Tahoma"/>
          <w:sz w:val="20"/>
          <w:szCs w:val="20"/>
          <w:lang w:val="it-IT"/>
        </w:rPr>
        <w:t>D-nei contabil, MUNTEAN NICOLETA</w:t>
      </w:r>
      <w:r>
        <w:rPr>
          <w:rFonts w:ascii="Tahoma" w:hAnsi="Tahoma"/>
          <w:sz w:val="20"/>
          <w:szCs w:val="20"/>
          <w:lang w:val="pt-BR"/>
        </w:rPr>
        <w:t xml:space="preserve"> ;</w:t>
      </w:r>
    </w:p>
    <w:p w:rsidR="000826A7" w:rsidRPr="00C5361C" w:rsidRDefault="000826A7" w:rsidP="000826A7">
      <w:pPr>
        <w:widowControl w:val="0"/>
        <w:numPr>
          <w:ilvl w:val="0"/>
          <w:numId w:val="1"/>
        </w:numPr>
        <w:ind w:right="-1440"/>
        <w:jc w:val="both"/>
        <w:rPr>
          <w:rFonts w:ascii="Tahoma" w:hAnsi="Tahoma"/>
          <w:sz w:val="20"/>
          <w:szCs w:val="20"/>
          <w:lang w:val="pt-BR"/>
        </w:rPr>
      </w:pPr>
      <w:r w:rsidRPr="00167AD5">
        <w:rPr>
          <w:rFonts w:ascii="Tahoma" w:hAnsi="Tahoma"/>
          <w:sz w:val="20"/>
          <w:szCs w:val="20"/>
        </w:rPr>
        <w:t>Se va afişa.</w:t>
      </w:r>
    </w:p>
    <w:p w:rsidR="000826A7" w:rsidRPr="009B2D45" w:rsidRDefault="000826A7" w:rsidP="000826A7">
      <w:pPr>
        <w:ind w:right="-1440"/>
        <w:jc w:val="both"/>
        <w:rPr>
          <w:rFonts w:ascii="Tahoma" w:hAnsi="Tahoma"/>
          <w:sz w:val="20"/>
          <w:szCs w:val="20"/>
          <w:lang w:val="pt-BR"/>
        </w:rPr>
      </w:pPr>
    </w:p>
    <w:p w:rsidR="000826A7" w:rsidRDefault="000826A7" w:rsidP="000826A7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 w:hanging="360"/>
        <w:rPr>
          <w:rFonts w:ascii="Tahoma" w:hAnsi="Tahoma"/>
        </w:rPr>
      </w:pPr>
      <w:r>
        <w:rPr>
          <w:rFonts w:ascii="Tahoma" w:hAnsi="Tahoma"/>
        </w:rPr>
        <w:t xml:space="preserve">    </w:t>
      </w:r>
      <w:r>
        <w:rPr>
          <w:rFonts w:ascii="Tahoma" w:hAnsi="Tahoma"/>
          <w:sz w:val="28"/>
          <w:szCs w:val="28"/>
        </w:rPr>
        <w:t xml:space="preserve">       </w:t>
      </w:r>
      <w:r>
        <w:rPr>
          <w:rFonts w:ascii="Tahoma" w:hAnsi="Tahoma"/>
          <w:lang w:val="pt-BR"/>
        </w:rPr>
        <w:t>PREȘEDINTE DE ȘEDINȚĂ                                                CONTRASEMNEAZĂ</w:t>
      </w:r>
    </w:p>
    <w:p w:rsidR="000826A7" w:rsidRDefault="000826A7" w:rsidP="000826A7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rPr>
          <w:rFonts w:ascii="Tahoma" w:hAnsi="Tahoma"/>
        </w:rPr>
      </w:pPr>
      <w:r>
        <w:rPr>
          <w:rFonts w:ascii="Tahoma" w:hAnsi="Tahoma"/>
        </w:rPr>
        <w:t xml:space="preserve">            CONSILIER LOCAL                                                      SECRETAR GENERAL                      </w:t>
      </w:r>
    </w:p>
    <w:p w:rsidR="000826A7" w:rsidRDefault="000826A7" w:rsidP="000826A7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jc w:val="both"/>
        <w:rPr>
          <w:rFonts w:ascii="Arial" w:hAnsi="Arial" w:cs="Arial"/>
        </w:rPr>
      </w:pPr>
      <w:r>
        <w:rPr>
          <w:rFonts w:ascii="Tahoma" w:hAnsi="Tahoma"/>
        </w:rPr>
        <w:t xml:space="preserve">            OȚET NICOLAE                                                       Jr. MILENCO A. SECULICI</w:t>
      </w:r>
    </w:p>
    <w:p w:rsidR="000826A7" w:rsidRDefault="000826A7" w:rsidP="000826A7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rPr>
          <w:rFonts w:ascii="Tahoma" w:hAnsi="Tahoma"/>
        </w:rPr>
      </w:pPr>
    </w:p>
    <w:p w:rsidR="000826A7" w:rsidRDefault="000826A7" w:rsidP="000826A7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rPr>
          <w:rFonts w:ascii="Tahoma" w:hAnsi="Tahoma"/>
        </w:rPr>
      </w:pPr>
    </w:p>
    <w:p w:rsidR="000826A7" w:rsidRDefault="000826A7" w:rsidP="000826A7">
      <w:pPr>
        <w:ind w:right="-1188"/>
        <w:rPr>
          <w:rFonts w:ascii="Tahoma" w:hAnsi="Tahoma"/>
        </w:rPr>
      </w:pPr>
      <w:r>
        <w:rPr>
          <w:rFonts w:ascii="Tahoma" w:hAnsi="Tahoma"/>
        </w:rPr>
        <w:t>REMETEA MARE la data de 18.07.2019</w:t>
      </w:r>
    </w:p>
    <w:p w:rsidR="00A80C90" w:rsidRDefault="000826A7" w:rsidP="000826A7">
      <w:pPr>
        <w:ind w:right="-1188"/>
        <w:rPr>
          <w:rFonts w:ascii="Tahoma" w:hAnsi="Tahoma"/>
        </w:rPr>
      </w:pPr>
      <w:r>
        <w:rPr>
          <w:rFonts w:ascii="Tahoma" w:hAnsi="Tahoma"/>
        </w:rPr>
        <w:t xml:space="preserve">NR. 41   </w:t>
      </w:r>
    </w:p>
    <w:p w:rsidR="000826A7" w:rsidRDefault="000826A7" w:rsidP="000826A7">
      <w:pPr>
        <w:ind w:right="-1188"/>
        <w:rPr>
          <w:rFonts w:ascii="Tahoma" w:hAnsi="Tahoma"/>
        </w:rPr>
      </w:pPr>
      <w:r>
        <w:rPr>
          <w:rFonts w:ascii="Tahoma" w:hAnsi="Tahoma"/>
        </w:rPr>
        <w:t xml:space="preserve">                                                                                                                             Hotărârea a fost adoptată cu 11 voturi pentru.</w:t>
      </w:r>
    </w:p>
    <w:p w:rsidR="002A07CA" w:rsidRDefault="002A07CA"/>
    <w:sectPr w:rsidR="002A07CA" w:rsidSect="001C7B3F">
      <w:footerReference w:type="default" r:id="rId9"/>
      <w:pgSz w:w="12240" w:h="15840"/>
      <w:pgMar w:top="270" w:right="2034" w:bottom="69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B14" w:rsidRDefault="00C24B14" w:rsidP="006062FF">
      <w:r>
        <w:separator/>
      </w:r>
    </w:p>
  </w:endnote>
  <w:endnote w:type="continuationSeparator" w:id="0">
    <w:p w:rsidR="00C24B14" w:rsidRDefault="00C24B14" w:rsidP="00606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E3" w:rsidRDefault="00C24B14">
    <w:pPr>
      <w:pStyle w:val="Footer"/>
      <w:jc w:val="center"/>
    </w:pPr>
  </w:p>
  <w:p w:rsidR="00EB65E3" w:rsidRDefault="00C24B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B14" w:rsidRDefault="00C24B14" w:rsidP="006062FF">
      <w:r>
        <w:separator/>
      </w:r>
    </w:p>
  </w:footnote>
  <w:footnote w:type="continuationSeparator" w:id="0">
    <w:p w:rsidR="00C24B14" w:rsidRDefault="00C24B14" w:rsidP="00606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5125"/>
    <w:multiLevelType w:val="hybridMultilevel"/>
    <w:tmpl w:val="92847202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6A7"/>
    <w:rsid w:val="000826A7"/>
    <w:rsid w:val="00146FD8"/>
    <w:rsid w:val="00172134"/>
    <w:rsid w:val="002A07CA"/>
    <w:rsid w:val="003A6491"/>
    <w:rsid w:val="004150D2"/>
    <w:rsid w:val="004C24FA"/>
    <w:rsid w:val="005104F9"/>
    <w:rsid w:val="006062FF"/>
    <w:rsid w:val="007179F6"/>
    <w:rsid w:val="008D06E4"/>
    <w:rsid w:val="00915FA6"/>
    <w:rsid w:val="00983E18"/>
    <w:rsid w:val="009F34F5"/>
    <w:rsid w:val="00A77DA0"/>
    <w:rsid w:val="00A80C90"/>
    <w:rsid w:val="00AB2161"/>
    <w:rsid w:val="00C24B14"/>
    <w:rsid w:val="00D80ACC"/>
    <w:rsid w:val="00F2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26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6A7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A7"/>
    <w:rPr>
      <w:rFonts w:ascii="Tahoma" w:eastAsia="Times New Roman" w:hAnsi="Tahoma" w:cs="Tahoma"/>
      <w:sz w:val="16"/>
      <w:szCs w:val="16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2019-07-23T09:35:00Z</dcterms:created>
  <dcterms:modified xsi:type="dcterms:W3CDTF">2019-07-23T09:44:00Z</dcterms:modified>
</cp:coreProperties>
</file>