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69" w:rsidRPr="00FA1AA1" w:rsidRDefault="005B71E7" w:rsidP="00D56569">
      <w:pPr>
        <w:pStyle w:val="Heading5"/>
        <w:ind w:left="-540"/>
        <w:jc w:val="center"/>
        <w:rPr>
          <w:rFonts w:ascii="Arial" w:hAnsi="Arial" w:cs="Arial"/>
          <w:sz w:val="24"/>
          <w:szCs w:val="24"/>
        </w:rPr>
      </w:pPr>
      <w:r>
        <w:rPr>
          <w:noProof/>
          <w:sz w:val="24"/>
          <w:szCs w:val="24"/>
        </w:rPr>
        <w:t xml:space="preserve">     </w:t>
      </w:r>
      <w:r w:rsidR="00D56569">
        <w:rPr>
          <w:noProof/>
          <w:sz w:val="24"/>
          <w:szCs w:val="24"/>
        </w:rPr>
        <w:t xml:space="preserve"> </w:t>
      </w:r>
      <w:r w:rsidR="00D56569" w:rsidRPr="00FA1AA1">
        <w:rPr>
          <w:rFonts w:ascii="Arial" w:hAnsi="Arial" w:cs="Arial"/>
          <w:sz w:val="24"/>
          <w:szCs w:val="24"/>
        </w:rPr>
        <w:t>R  O  M  Â  N  I  A</w:t>
      </w:r>
      <w:r w:rsidR="00D56569">
        <w:rPr>
          <w:rFonts w:ascii="Arial" w:hAnsi="Arial" w:cs="Arial"/>
          <w:sz w:val="24"/>
          <w:szCs w:val="24"/>
        </w:rPr>
        <w:t xml:space="preserve">       </w:t>
      </w:r>
    </w:p>
    <w:p w:rsidR="00D56569" w:rsidRPr="00FA1AA1" w:rsidRDefault="00D56569" w:rsidP="00D56569">
      <w:pPr>
        <w:jc w:val="center"/>
        <w:rPr>
          <w:rFonts w:ascii="Arial" w:hAnsi="Arial" w:cs="Arial"/>
          <w:b/>
          <w:spacing w:val="22"/>
        </w:rPr>
      </w:pPr>
      <w:r>
        <w:rPr>
          <w:rFonts w:ascii="Arial" w:hAnsi="Arial" w:cs="Arial"/>
          <w:b/>
          <w:spacing w:val="22"/>
        </w:rPr>
        <w:t xml:space="preserve">J U D E Ţ U L </w:t>
      </w:r>
      <w:r w:rsidRPr="00FA1AA1">
        <w:rPr>
          <w:rFonts w:ascii="Arial" w:hAnsi="Arial" w:cs="Arial"/>
          <w:b/>
          <w:spacing w:val="22"/>
        </w:rPr>
        <w:t xml:space="preserve"> T I M I Ş</w:t>
      </w:r>
    </w:p>
    <w:p w:rsidR="00D56569" w:rsidRPr="00FA1AA1" w:rsidRDefault="00D56569" w:rsidP="00D56569">
      <w:pPr>
        <w:jc w:val="center"/>
        <w:rPr>
          <w:rFonts w:ascii="Arial" w:hAnsi="Arial" w:cs="Arial"/>
          <w:b/>
        </w:rPr>
      </w:pPr>
      <w:r w:rsidRPr="00FA1AA1">
        <w:rPr>
          <w:rFonts w:ascii="Arial" w:hAnsi="Arial" w:cs="Arial"/>
          <w:b/>
        </w:rPr>
        <w:t xml:space="preserve">     COMUNA </w:t>
      </w:r>
      <w:r>
        <w:rPr>
          <w:rFonts w:ascii="Arial" w:hAnsi="Arial" w:cs="Arial"/>
          <w:b/>
        </w:rPr>
        <w:t xml:space="preserve">   </w:t>
      </w:r>
      <w:r w:rsidRPr="00FA1AA1">
        <w:rPr>
          <w:rFonts w:ascii="Arial" w:hAnsi="Arial" w:cs="Arial"/>
          <w:b/>
        </w:rPr>
        <w:t xml:space="preserve">REMETEA </w:t>
      </w:r>
      <w:r>
        <w:rPr>
          <w:rFonts w:ascii="Arial" w:hAnsi="Arial" w:cs="Arial"/>
          <w:b/>
        </w:rPr>
        <w:t xml:space="preserve">    </w:t>
      </w:r>
      <w:r w:rsidRPr="00FA1AA1">
        <w:rPr>
          <w:rFonts w:ascii="Arial" w:hAnsi="Arial" w:cs="Arial"/>
          <w:b/>
        </w:rPr>
        <w:t>MARE</w:t>
      </w:r>
    </w:p>
    <w:p w:rsidR="00D56569" w:rsidRPr="00077B84" w:rsidRDefault="00D56569" w:rsidP="00D56569">
      <w:pPr>
        <w:jc w:val="center"/>
        <w:rPr>
          <w:rFonts w:ascii="Arial" w:hAnsi="Arial" w:cs="Arial"/>
        </w:rPr>
      </w:pPr>
      <w:r w:rsidRPr="00077B84">
        <w:rPr>
          <w:rFonts w:ascii="Arial" w:hAnsi="Arial" w:cs="Arial"/>
        </w:rPr>
        <w:t>_________________________________________________</w:t>
      </w:r>
    </w:p>
    <w:p w:rsidR="00D56569" w:rsidRDefault="00D56569" w:rsidP="00D56569">
      <w:pPr>
        <w:jc w:val="center"/>
        <w:rPr>
          <w:rFonts w:ascii="Arial" w:hAnsi="Arial" w:cs="Arial"/>
          <w:sz w:val="18"/>
          <w:szCs w:val="18"/>
        </w:rPr>
      </w:pPr>
      <w:r w:rsidRPr="00077B84">
        <w:rPr>
          <w:rFonts w:ascii="Arial" w:hAnsi="Arial" w:cs="Arial"/>
          <w:sz w:val="18"/>
          <w:szCs w:val="18"/>
        </w:rPr>
        <w:t>Remetea Mare nr.112; Telefon: 0256/230201</w:t>
      </w:r>
      <w:r>
        <w:rPr>
          <w:rFonts w:ascii="Arial" w:hAnsi="Arial" w:cs="Arial"/>
          <w:sz w:val="18"/>
          <w:szCs w:val="18"/>
        </w:rPr>
        <w:t xml:space="preserve">; </w:t>
      </w:r>
      <w:r w:rsidRPr="00077B84">
        <w:rPr>
          <w:rFonts w:ascii="Arial" w:hAnsi="Arial" w:cs="Arial"/>
          <w:sz w:val="18"/>
          <w:szCs w:val="18"/>
        </w:rPr>
        <w:t>Fax</w:t>
      </w:r>
      <w:r>
        <w:rPr>
          <w:rFonts w:ascii="Arial" w:hAnsi="Arial" w:cs="Arial"/>
          <w:sz w:val="18"/>
          <w:szCs w:val="18"/>
        </w:rPr>
        <w:t>: 0256/23028</w:t>
      </w:r>
      <w:r w:rsidRPr="00077B84">
        <w:rPr>
          <w:rFonts w:ascii="Arial" w:hAnsi="Arial" w:cs="Arial"/>
          <w:sz w:val="18"/>
          <w:szCs w:val="18"/>
        </w:rPr>
        <w:t>8</w:t>
      </w:r>
      <w:r>
        <w:rPr>
          <w:rFonts w:ascii="Arial" w:hAnsi="Arial" w:cs="Arial"/>
          <w:sz w:val="18"/>
          <w:szCs w:val="18"/>
        </w:rPr>
        <w:t>.</w:t>
      </w:r>
    </w:p>
    <w:p w:rsidR="00D56569" w:rsidRDefault="00D56569" w:rsidP="00D56569">
      <w:pPr>
        <w:pStyle w:val="NormalWeb"/>
        <w:jc w:val="center"/>
        <w:rPr>
          <w:rStyle w:val="Strong"/>
          <w:sz w:val="22"/>
          <w:szCs w:val="22"/>
          <w:u w:val="single"/>
        </w:rPr>
      </w:pPr>
    </w:p>
    <w:p w:rsidR="00D56569" w:rsidRDefault="00D56569" w:rsidP="00D56569">
      <w:pPr>
        <w:pStyle w:val="NormalWeb"/>
        <w:jc w:val="center"/>
        <w:rPr>
          <w:rStyle w:val="Strong"/>
          <w:rFonts w:ascii="Arial" w:hAnsi="Arial" w:cs="Arial"/>
          <w:sz w:val="20"/>
          <w:szCs w:val="20"/>
          <w:u w:val="single"/>
        </w:rPr>
      </w:pPr>
    </w:p>
    <w:p w:rsidR="00D56569" w:rsidRDefault="00D56569" w:rsidP="00D56569">
      <w:pPr>
        <w:pStyle w:val="NormalWeb"/>
        <w:jc w:val="center"/>
        <w:rPr>
          <w:rStyle w:val="Strong"/>
          <w:rFonts w:ascii="Arial" w:hAnsi="Arial" w:cs="Arial"/>
          <w:sz w:val="20"/>
          <w:szCs w:val="20"/>
          <w:u w:val="single"/>
        </w:rPr>
      </w:pPr>
    </w:p>
    <w:p w:rsidR="00D56569" w:rsidRPr="005B71E7" w:rsidRDefault="00D56569" w:rsidP="00D56569">
      <w:pPr>
        <w:pStyle w:val="NormalWeb"/>
        <w:jc w:val="center"/>
        <w:rPr>
          <w:rStyle w:val="Strong"/>
          <w:rFonts w:ascii="Arial" w:hAnsi="Arial" w:cs="Arial"/>
        </w:rPr>
      </w:pPr>
    </w:p>
    <w:p w:rsidR="00D56569" w:rsidRPr="005B71E7" w:rsidRDefault="00D56569" w:rsidP="00D56569">
      <w:pPr>
        <w:pStyle w:val="NormalWeb"/>
        <w:jc w:val="center"/>
        <w:rPr>
          <w:rStyle w:val="Strong"/>
          <w:rFonts w:ascii="Arial" w:hAnsi="Arial" w:cs="Arial"/>
        </w:rPr>
      </w:pPr>
      <w:r w:rsidRPr="005B71E7">
        <w:rPr>
          <w:rStyle w:val="Strong"/>
          <w:rFonts w:ascii="Arial" w:hAnsi="Arial" w:cs="Arial"/>
        </w:rPr>
        <w:t xml:space="preserve">HOTARARE </w:t>
      </w:r>
    </w:p>
    <w:p w:rsidR="00D56569" w:rsidRPr="005B71E7" w:rsidRDefault="00D56569" w:rsidP="00D56569">
      <w:pPr>
        <w:pStyle w:val="NormalWeb"/>
        <w:jc w:val="center"/>
        <w:rPr>
          <w:rStyle w:val="Strong"/>
          <w:rFonts w:ascii="Arial" w:hAnsi="Arial" w:cs="Arial"/>
        </w:rPr>
      </w:pPr>
    </w:p>
    <w:p w:rsidR="00D56569" w:rsidRPr="005B71E7" w:rsidRDefault="00D56569" w:rsidP="00D56569">
      <w:pPr>
        <w:jc w:val="center"/>
        <w:rPr>
          <w:rStyle w:val="Strong"/>
          <w:rFonts w:ascii="Arial" w:hAnsi="Arial" w:cs="Arial"/>
          <w:sz w:val="24"/>
          <w:szCs w:val="24"/>
        </w:rPr>
      </w:pPr>
      <w:r w:rsidRPr="005B71E7">
        <w:rPr>
          <w:rStyle w:val="Strong"/>
          <w:rFonts w:ascii="Arial" w:hAnsi="Arial" w:cs="Arial"/>
          <w:sz w:val="24"/>
          <w:szCs w:val="24"/>
        </w:rPr>
        <w:t xml:space="preserve">Nr </w:t>
      </w:r>
      <w:r w:rsidR="005B71E7">
        <w:rPr>
          <w:rStyle w:val="Strong"/>
          <w:rFonts w:ascii="Arial" w:hAnsi="Arial" w:cs="Arial"/>
          <w:sz w:val="24"/>
          <w:szCs w:val="24"/>
        </w:rPr>
        <w:t>36</w:t>
      </w:r>
      <w:r w:rsidRPr="005B71E7">
        <w:rPr>
          <w:rStyle w:val="Strong"/>
          <w:rFonts w:ascii="Arial" w:hAnsi="Arial" w:cs="Arial"/>
          <w:sz w:val="24"/>
          <w:szCs w:val="24"/>
        </w:rPr>
        <w:t xml:space="preserve"> din 06.11.2013</w:t>
      </w:r>
    </w:p>
    <w:p w:rsidR="00D56569" w:rsidRPr="005B71E7" w:rsidRDefault="00D56569" w:rsidP="00D56569">
      <w:pPr>
        <w:jc w:val="center"/>
        <w:rPr>
          <w:rStyle w:val="Strong"/>
          <w:rFonts w:ascii="Arial" w:hAnsi="Arial" w:cs="Arial"/>
          <w:sz w:val="24"/>
          <w:szCs w:val="24"/>
        </w:rPr>
      </w:pPr>
    </w:p>
    <w:p w:rsidR="00D56569" w:rsidRPr="005B71E7" w:rsidRDefault="00D56569" w:rsidP="00D56569">
      <w:pPr>
        <w:rPr>
          <w:rStyle w:val="Strong"/>
          <w:rFonts w:ascii="Arial" w:hAnsi="Arial" w:cs="Arial"/>
          <w:sz w:val="24"/>
          <w:szCs w:val="24"/>
        </w:rPr>
      </w:pPr>
      <w:r w:rsidRPr="005B71E7">
        <w:rPr>
          <w:rStyle w:val="Strong"/>
          <w:rFonts w:ascii="Arial" w:hAnsi="Arial" w:cs="Arial"/>
          <w:sz w:val="24"/>
          <w:szCs w:val="24"/>
        </w:rPr>
        <w:t xml:space="preserve">                     Consiliul Local al comunei  Remetea Mare,</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 xml:space="preserve"> Avand in vedere referatul d-lui arhitect Bogdan Craciun cu nr 4636/28.10.2013, </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Având în vedere prevederile Legii nr. 7/1996, Legea Cadastrului si Publicitatii</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Imobiliare, republicata, cu modificarile si completarile ulterioare</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 xml:space="preserve"> Tinând cont de prevederile Legii 50/1991 privind autorizarea executarii lucrărilor de constructii,  republicata, cu modificările si completările ulterioare;</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 xml:space="preserve">  În conformitate cu Legea 350/2001 privind amenajarea teritorului si urbanismului modificată şi completată prin Legea nr. 219 / 19 noiembrie 2012 ;</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Conform art 269 alin(1) si (2) din codul de procedura civila</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 xml:space="preserve"> In temeiul art. 36 alin. (2) litera c), alin. (5) litera c), art.45 alin. (2) litera e), art.115 alin. (1) Litera b) din Legea 215/2001 privind administratia publica locala, republicata, modificată şi completată</w:t>
      </w:r>
    </w:p>
    <w:p w:rsidR="00D56569" w:rsidRPr="005B71E7" w:rsidRDefault="00D56569" w:rsidP="005B71E7">
      <w:pPr>
        <w:jc w:val="both"/>
        <w:rPr>
          <w:rStyle w:val="Strong"/>
          <w:rFonts w:ascii="Arial" w:hAnsi="Arial" w:cs="Arial"/>
          <w:sz w:val="24"/>
          <w:szCs w:val="24"/>
        </w:rPr>
      </w:pPr>
      <w:r w:rsidRPr="005B71E7">
        <w:rPr>
          <w:rStyle w:val="Strong"/>
          <w:rFonts w:ascii="Arial" w:hAnsi="Arial" w:cs="Arial"/>
          <w:sz w:val="24"/>
          <w:szCs w:val="24"/>
        </w:rPr>
        <w:t xml:space="preserve"> Ţinând cont de avizele favorabile ale comisiilor de specialitate din cadrul Consiliului Local Remetea Mare,  emite prezenta</w:t>
      </w:r>
    </w:p>
    <w:p w:rsidR="00D56569" w:rsidRPr="005B71E7" w:rsidRDefault="00D56569" w:rsidP="00D56569">
      <w:pPr>
        <w:rPr>
          <w:rStyle w:val="Strong"/>
          <w:rFonts w:ascii="Arial" w:hAnsi="Arial" w:cs="Arial"/>
          <w:sz w:val="24"/>
          <w:szCs w:val="24"/>
        </w:rPr>
      </w:pPr>
    </w:p>
    <w:p w:rsidR="00D56569" w:rsidRPr="005B71E7" w:rsidRDefault="00D56569" w:rsidP="00D56569">
      <w:pPr>
        <w:ind w:left="720"/>
        <w:jc w:val="center"/>
        <w:rPr>
          <w:rStyle w:val="Strong"/>
          <w:rFonts w:ascii="Arial" w:hAnsi="Arial" w:cs="Arial"/>
          <w:sz w:val="24"/>
          <w:szCs w:val="24"/>
        </w:rPr>
      </w:pPr>
      <w:r w:rsidRPr="005B71E7">
        <w:rPr>
          <w:rStyle w:val="Strong"/>
          <w:rFonts w:ascii="Arial" w:hAnsi="Arial" w:cs="Arial"/>
          <w:sz w:val="24"/>
          <w:szCs w:val="24"/>
        </w:rPr>
        <w:t>HOTARARE:</w:t>
      </w:r>
    </w:p>
    <w:p w:rsidR="00D56569" w:rsidRPr="005B71E7" w:rsidRDefault="00D56569" w:rsidP="00D56569">
      <w:pPr>
        <w:ind w:left="720"/>
        <w:jc w:val="both"/>
        <w:rPr>
          <w:rStyle w:val="Strong"/>
          <w:rFonts w:ascii="Arial" w:hAnsi="Arial" w:cs="Arial"/>
          <w:sz w:val="24"/>
          <w:szCs w:val="24"/>
        </w:rPr>
      </w:pPr>
    </w:p>
    <w:p w:rsidR="00D56569" w:rsidRPr="005B71E7" w:rsidRDefault="00D56569" w:rsidP="00D56569">
      <w:pPr>
        <w:jc w:val="both"/>
        <w:rPr>
          <w:rStyle w:val="Strong"/>
          <w:rFonts w:ascii="Arial" w:hAnsi="Arial" w:cs="Arial"/>
          <w:sz w:val="24"/>
          <w:szCs w:val="24"/>
        </w:rPr>
      </w:pPr>
      <w:r w:rsidRPr="005B71E7">
        <w:rPr>
          <w:rStyle w:val="Strong"/>
          <w:rFonts w:ascii="Arial" w:hAnsi="Arial" w:cs="Arial"/>
          <w:sz w:val="24"/>
          <w:szCs w:val="24"/>
        </w:rPr>
        <w:t xml:space="preserve">   Art 1 .Se </w:t>
      </w:r>
      <w:r w:rsidR="005B71E7">
        <w:rPr>
          <w:rStyle w:val="Strong"/>
          <w:rFonts w:ascii="Arial" w:hAnsi="Arial" w:cs="Arial"/>
          <w:sz w:val="24"/>
          <w:szCs w:val="24"/>
        </w:rPr>
        <w:t xml:space="preserve">hotaraste </w:t>
      </w:r>
      <w:r w:rsidRPr="005B71E7">
        <w:rPr>
          <w:rStyle w:val="Strong"/>
          <w:rFonts w:ascii="Arial" w:hAnsi="Arial" w:cs="Arial"/>
          <w:sz w:val="24"/>
          <w:szCs w:val="24"/>
          <w:u w:val="single"/>
        </w:rPr>
        <w:t>alipirea</w:t>
      </w:r>
      <w:r w:rsidRPr="005B71E7">
        <w:rPr>
          <w:rStyle w:val="Strong"/>
          <w:rFonts w:ascii="Arial" w:hAnsi="Arial" w:cs="Arial"/>
          <w:sz w:val="24"/>
          <w:szCs w:val="24"/>
        </w:rPr>
        <w:t xml:space="preserve"> terenurile  înscrise în C.F. nr. 400.362 Remetea Mare (provenit din C.F. 2248), C.F. nr. 402.486 Remetea Mare (provenit din C.F. 2248), C.F. nr. 402.487 Remetea Mare (provenit din C.F. 2248), C.F. nr. 402.488 Remetea Mare (provenit din C.F. 2248) şi CF nr. 403.737 Remetea Mare, parcelele nr. top 400362 (nr. vechi A 1155/1) cu S = 7700 mp, nr. top 402.486 cu S = 19900 mp,  nr. top 402.487 cu S = 7900 mp, nr. top 402.488 (nr. vechi A </w:t>
      </w:r>
      <w:r w:rsidRPr="005B71E7">
        <w:rPr>
          <w:rStyle w:val="Strong"/>
          <w:rFonts w:ascii="Arial" w:hAnsi="Arial" w:cs="Arial"/>
          <w:sz w:val="24"/>
          <w:szCs w:val="24"/>
        </w:rPr>
        <w:lastRenderedPageBreak/>
        <w:t xml:space="preserve">1155/4)  cu S = 34400 mp, nr. top 403.737 cu S = 6200 mp (din acte)  / S=10991 mp (măsurată) , S totală = 80891 mp – beneficiar Comuna Remetea Mare, si apoi </w:t>
      </w:r>
      <w:r w:rsidRPr="005B71E7">
        <w:rPr>
          <w:rStyle w:val="Strong"/>
          <w:rFonts w:ascii="Arial" w:hAnsi="Arial" w:cs="Arial"/>
          <w:sz w:val="24"/>
          <w:szCs w:val="24"/>
          <w:u w:val="single"/>
        </w:rPr>
        <w:t xml:space="preserve">dezmembrarea </w:t>
      </w:r>
      <w:r w:rsidRPr="005B71E7">
        <w:rPr>
          <w:rStyle w:val="Strong"/>
          <w:rFonts w:ascii="Arial" w:hAnsi="Arial" w:cs="Arial"/>
          <w:sz w:val="24"/>
          <w:szCs w:val="24"/>
        </w:rPr>
        <w:t xml:space="preserve">conform PUZ in 66 de parcele ,in vederea construirii de locuinte ,strazi,servicii si institutii publice ,zona verde,sport si agrement  ; </w:t>
      </w:r>
    </w:p>
    <w:p w:rsidR="00D56569" w:rsidRPr="005B71E7" w:rsidRDefault="00D56569" w:rsidP="00D56569">
      <w:pPr>
        <w:jc w:val="both"/>
        <w:rPr>
          <w:rStyle w:val="Strong"/>
          <w:rFonts w:ascii="Arial" w:hAnsi="Arial" w:cs="Arial"/>
          <w:sz w:val="24"/>
          <w:szCs w:val="24"/>
        </w:rPr>
      </w:pPr>
    </w:p>
    <w:p w:rsidR="00D56569" w:rsidRPr="005B71E7" w:rsidRDefault="00D56569" w:rsidP="00D56569">
      <w:pPr>
        <w:jc w:val="both"/>
        <w:rPr>
          <w:rStyle w:val="Strong"/>
          <w:rFonts w:ascii="Arial" w:hAnsi="Arial" w:cs="Arial"/>
          <w:sz w:val="24"/>
          <w:szCs w:val="24"/>
        </w:rPr>
      </w:pPr>
      <w:r w:rsidRPr="005B71E7">
        <w:rPr>
          <w:rStyle w:val="Strong"/>
          <w:rFonts w:ascii="Arial" w:hAnsi="Arial" w:cs="Arial"/>
          <w:sz w:val="24"/>
          <w:szCs w:val="24"/>
        </w:rPr>
        <w:t xml:space="preserve">  Art. 2  Prezenta hotărârea se comunica:</w:t>
      </w:r>
    </w:p>
    <w:p w:rsidR="00D56569" w:rsidRPr="005B71E7" w:rsidRDefault="00D56569" w:rsidP="00D56569">
      <w:pPr>
        <w:numPr>
          <w:ilvl w:val="0"/>
          <w:numId w:val="4"/>
        </w:numPr>
        <w:spacing w:after="0" w:line="240" w:lineRule="auto"/>
        <w:jc w:val="both"/>
        <w:rPr>
          <w:rStyle w:val="Strong"/>
          <w:rFonts w:ascii="Arial" w:hAnsi="Arial" w:cs="Arial"/>
          <w:sz w:val="24"/>
          <w:szCs w:val="24"/>
        </w:rPr>
      </w:pPr>
      <w:r w:rsidRPr="005B71E7">
        <w:rPr>
          <w:rStyle w:val="Strong"/>
          <w:rFonts w:ascii="Arial" w:hAnsi="Arial" w:cs="Arial"/>
          <w:sz w:val="24"/>
          <w:szCs w:val="24"/>
        </w:rPr>
        <w:t>Institutiei Prefectului – Judeţul Timiş;</w:t>
      </w:r>
    </w:p>
    <w:p w:rsidR="00D56569" w:rsidRPr="005B71E7" w:rsidRDefault="00D56569" w:rsidP="00D56569">
      <w:pPr>
        <w:numPr>
          <w:ilvl w:val="0"/>
          <w:numId w:val="4"/>
        </w:numPr>
        <w:spacing w:after="0" w:line="240" w:lineRule="auto"/>
        <w:jc w:val="both"/>
        <w:rPr>
          <w:rStyle w:val="Strong"/>
          <w:rFonts w:ascii="Arial" w:hAnsi="Arial" w:cs="Arial"/>
          <w:sz w:val="24"/>
          <w:szCs w:val="24"/>
        </w:rPr>
      </w:pPr>
      <w:r w:rsidRPr="005B71E7">
        <w:rPr>
          <w:rStyle w:val="Strong"/>
          <w:rFonts w:ascii="Arial" w:hAnsi="Arial" w:cs="Arial"/>
          <w:sz w:val="24"/>
          <w:szCs w:val="24"/>
        </w:rPr>
        <w:t>Primarului Comunei Remetea-Mare;</w:t>
      </w:r>
    </w:p>
    <w:p w:rsidR="00D56569" w:rsidRPr="005B71E7" w:rsidRDefault="00D56569" w:rsidP="00D56569">
      <w:pPr>
        <w:numPr>
          <w:ilvl w:val="0"/>
          <w:numId w:val="4"/>
        </w:numPr>
        <w:spacing w:after="0" w:line="240" w:lineRule="auto"/>
        <w:jc w:val="both"/>
        <w:rPr>
          <w:rStyle w:val="Strong"/>
          <w:rFonts w:ascii="Arial" w:hAnsi="Arial" w:cs="Arial"/>
          <w:sz w:val="24"/>
          <w:szCs w:val="24"/>
        </w:rPr>
      </w:pPr>
      <w:r w:rsidRPr="005B71E7">
        <w:rPr>
          <w:rStyle w:val="Strong"/>
          <w:rFonts w:ascii="Arial" w:hAnsi="Arial" w:cs="Arial"/>
          <w:sz w:val="24"/>
          <w:szCs w:val="24"/>
        </w:rPr>
        <w:t>O.C.P.I. Timiş;</w:t>
      </w:r>
    </w:p>
    <w:p w:rsidR="00D56569" w:rsidRPr="005B71E7" w:rsidRDefault="00D56569" w:rsidP="00D56569">
      <w:pPr>
        <w:numPr>
          <w:ilvl w:val="0"/>
          <w:numId w:val="4"/>
        </w:numPr>
        <w:spacing w:after="0" w:line="240" w:lineRule="auto"/>
        <w:jc w:val="both"/>
        <w:rPr>
          <w:rStyle w:val="Strong"/>
          <w:rFonts w:ascii="Arial" w:hAnsi="Arial" w:cs="Arial"/>
          <w:sz w:val="24"/>
          <w:szCs w:val="24"/>
        </w:rPr>
      </w:pPr>
      <w:r w:rsidRPr="005B71E7">
        <w:rPr>
          <w:rStyle w:val="Strong"/>
          <w:rFonts w:ascii="Arial" w:hAnsi="Arial" w:cs="Arial"/>
          <w:sz w:val="24"/>
          <w:szCs w:val="24"/>
        </w:rPr>
        <w:t>Compartimentului urbanism din cadrul primăriei Comunei Remetea Mare;</w:t>
      </w:r>
    </w:p>
    <w:p w:rsidR="00D56569" w:rsidRPr="005B71E7" w:rsidRDefault="00D56569" w:rsidP="00D56569">
      <w:pPr>
        <w:numPr>
          <w:ilvl w:val="0"/>
          <w:numId w:val="4"/>
        </w:numPr>
        <w:spacing w:after="0" w:line="240" w:lineRule="auto"/>
        <w:jc w:val="both"/>
        <w:rPr>
          <w:rStyle w:val="Strong"/>
          <w:rFonts w:ascii="Arial" w:hAnsi="Arial" w:cs="Arial"/>
          <w:sz w:val="24"/>
          <w:szCs w:val="24"/>
        </w:rPr>
      </w:pPr>
      <w:r w:rsidRPr="005B71E7">
        <w:rPr>
          <w:rStyle w:val="Strong"/>
          <w:rFonts w:ascii="Arial" w:hAnsi="Arial" w:cs="Arial"/>
          <w:sz w:val="24"/>
          <w:szCs w:val="24"/>
        </w:rPr>
        <w:t>Beneficiarilor documentaţiei;</w:t>
      </w:r>
    </w:p>
    <w:p w:rsidR="00D56569" w:rsidRPr="005B71E7" w:rsidRDefault="00D56569" w:rsidP="00D56569">
      <w:pPr>
        <w:pStyle w:val="ListParagraph"/>
        <w:numPr>
          <w:ilvl w:val="0"/>
          <w:numId w:val="4"/>
        </w:numPr>
        <w:jc w:val="both"/>
        <w:rPr>
          <w:rStyle w:val="Strong"/>
          <w:rFonts w:ascii="Arial" w:hAnsi="Arial" w:cs="Arial"/>
          <w:sz w:val="24"/>
          <w:szCs w:val="24"/>
        </w:rPr>
      </w:pPr>
      <w:r w:rsidRPr="005B71E7">
        <w:rPr>
          <w:rStyle w:val="Strong"/>
          <w:rFonts w:ascii="Arial" w:hAnsi="Arial" w:cs="Arial"/>
          <w:sz w:val="24"/>
          <w:szCs w:val="24"/>
        </w:rPr>
        <w:t xml:space="preserve">Cetăţenilor, prin publicare pe site-ul primăriei.                     </w:t>
      </w:r>
    </w:p>
    <w:p w:rsidR="00D56569" w:rsidRPr="005B71E7" w:rsidRDefault="00D56569" w:rsidP="00D56569">
      <w:pPr>
        <w:tabs>
          <w:tab w:val="left" w:pos="2655"/>
        </w:tabs>
        <w:jc w:val="both"/>
        <w:rPr>
          <w:rStyle w:val="Strong"/>
          <w:rFonts w:ascii="Arial" w:hAnsi="Arial" w:cs="Arial"/>
          <w:sz w:val="24"/>
          <w:szCs w:val="24"/>
        </w:rPr>
      </w:pPr>
    </w:p>
    <w:p w:rsidR="00D56569" w:rsidRPr="005B71E7" w:rsidRDefault="00D56569" w:rsidP="00D56569">
      <w:pPr>
        <w:rPr>
          <w:rStyle w:val="Strong"/>
          <w:rFonts w:ascii="Arial" w:hAnsi="Arial" w:cs="Arial"/>
          <w:sz w:val="24"/>
          <w:szCs w:val="24"/>
        </w:rPr>
      </w:pPr>
    </w:p>
    <w:p w:rsidR="00D56569" w:rsidRPr="005B71E7" w:rsidRDefault="00D56569" w:rsidP="00D56569">
      <w:pPr>
        <w:rPr>
          <w:rStyle w:val="Strong"/>
          <w:rFonts w:ascii="Arial" w:hAnsi="Arial" w:cs="Arial"/>
          <w:sz w:val="24"/>
          <w:szCs w:val="24"/>
        </w:rPr>
      </w:pPr>
    </w:p>
    <w:p w:rsidR="00D56569" w:rsidRPr="005B71E7" w:rsidRDefault="00D56569" w:rsidP="005B71E7">
      <w:pPr>
        <w:tabs>
          <w:tab w:val="left" w:pos="6270"/>
        </w:tabs>
        <w:rPr>
          <w:rStyle w:val="Strong"/>
          <w:rFonts w:ascii="Arial" w:hAnsi="Arial" w:cs="Arial"/>
          <w:sz w:val="24"/>
          <w:szCs w:val="24"/>
        </w:rPr>
      </w:pPr>
      <w:r w:rsidRPr="005B71E7">
        <w:rPr>
          <w:rStyle w:val="Strong"/>
          <w:rFonts w:ascii="Arial" w:hAnsi="Arial" w:cs="Arial"/>
          <w:sz w:val="24"/>
          <w:szCs w:val="24"/>
        </w:rPr>
        <w:t xml:space="preserve">PRESEDINTE DE SEDINTA </w:t>
      </w:r>
      <w:r w:rsidR="005B71E7">
        <w:rPr>
          <w:rStyle w:val="Strong"/>
          <w:rFonts w:ascii="Arial" w:hAnsi="Arial" w:cs="Arial"/>
          <w:sz w:val="24"/>
          <w:szCs w:val="24"/>
        </w:rPr>
        <w:tab/>
        <w:t xml:space="preserve">SECRETAR </w:t>
      </w:r>
    </w:p>
    <w:p w:rsidR="00D56569" w:rsidRPr="005B71E7" w:rsidRDefault="00D56569" w:rsidP="005B71E7">
      <w:pPr>
        <w:tabs>
          <w:tab w:val="left" w:pos="5415"/>
        </w:tabs>
        <w:rPr>
          <w:rStyle w:val="Strong"/>
          <w:rFonts w:ascii="Arial" w:hAnsi="Arial" w:cs="Arial"/>
          <w:sz w:val="24"/>
          <w:szCs w:val="24"/>
        </w:rPr>
      </w:pPr>
      <w:r w:rsidRPr="005B71E7">
        <w:rPr>
          <w:rStyle w:val="Strong"/>
          <w:rFonts w:ascii="Arial" w:hAnsi="Arial" w:cs="Arial"/>
          <w:sz w:val="24"/>
          <w:szCs w:val="24"/>
        </w:rPr>
        <w:t xml:space="preserve">Consilier   Cioplea Adrian </w:t>
      </w:r>
      <w:r w:rsidR="005B71E7">
        <w:rPr>
          <w:rStyle w:val="Strong"/>
          <w:rFonts w:ascii="Arial" w:hAnsi="Arial" w:cs="Arial"/>
          <w:sz w:val="24"/>
          <w:szCs w:val="24"/>
        </w:rPr>
        <w:tab/>
        <w:t>Gyulai Claudia Iuliana</w:t>
      </w:r>
    </w:p>
    <w:p w:rsidR="00D56569" w:rsidRPr="005B71E7" w:rsidRDefault="00D56569" w:rsidP="005B71E7">
      <w:pPr>
        <w:tabs>
          <w:tab w:val="left" w:pos="5415"/>
        </w:tabs>
        <w:rPr>
          <w:rStyle w:val="Strong"/>
          <w:rFonts w:ascii="Arial" w:hAnsi="Arial" w:cs="Arial"/>
          <w:sz w:val="24"/>
          <w:szCs w:val="24"/>
        </w:rPr>
      </w:pPr>
      <w:r w:rsidRPr="005B71E7">
        <w:rPr>
          <w:rStyle w:val="Strong"/>
          <w:rFonts w:ascii="Arial" w:hAnsi="Arial" w:cs="Arial"/>
          <w:sz w:val="24"/>
          <w:szCs w:val="24"/>
        </w:rPr>
        <w:t>___</w:t>
      </w:r>
      <w:r w:rsidR="005B71E7">
        <w:rPr>
          <w:rStyle w:val="Strong"/>
          <w:rFonts w:ascii="Arial" w:hAnsi="Arial" w:cs="Arial"/>
          <w:sz w:val="24"/>
          <w:szCs w:val="24"/>
        </w:rPr>
        <w:t>_____________________</w:t>
      </w:r>
      <w:r w:rsidR="005B71E7">
        <w:rPr>
          <w:rStyle w:val="Strong"/>
          <w:rFonts w:ascii="Arial" w:hAnsi="Arial" w:cs="Arial"/>
          <w:sz w:val="24"/>
          <w:szCs w:val="24"/>
        </w:rPr>
        <w:tab/>
        <w:t>___________________________</w:t>
      </w:r>
    </w:p>
    <w:p w:rsidR="00D56569" w:rsidRPr="005B71E7" w:rsidRDefault="00D56569" w:rsidP="00D56569">
      <w:pPr>
        <w:rPr>
          <w:rStyle w:val="Strong"/>
          <w:rFonts w:ascii="Arial" w:hAnsi="Arial" w:cs="Arial"/>
          <w:sz w:val="24"/>
          <w:szCs w:val="24"/>
        </w:rPr>
      </w:pPr>
    </w:p>
    <w:p w:rsidR="00D56569" w:rsidRDefault="00D56569" w:rsidP="00D56569">
      <w:pPr>
        <w:rPr>
          <w:rFonts w:ascii="Arial" w:hAnsi="Arial" w:cs="Arial"/>
          <w:sz w:val="24"/>
          <w:szCs w:val="24"/>
        </w:rPr>
      </w:pPr>
    </w:p>
    <w:p w:rsidR="00D56569" w:rsidRDefault="00D56569" w:rsidP="00D56569">
      <w:pPr>
        <w:rPr>
          <w:rFonts w:ascii="Arial" w:hAnsi="Arial" w:cs="Arial"/>
          <w:sz w:val="24"/>
          <w:szCs w:val="24"/>
        </w:rPr>
      </w:pPr>
    </w:p>
    <w:p w:rsidR="00D56569" w:rsidRDefault="00D56569" w:rsidP="00D56569">
      <w:pPr>
        <w:rPr>
          <w:rFonts w:ascii="Arial" w:hAnsi="Arial" w:cs="Arial"/>
          <w:sz w:val="24"/>
          <w:szCs w:val="24"/>
        </w:rPr>
      </w:pPr>
    </w:p>
    <w:p w:rsidR="005B71E7" w:rsidRPr="005B71E7" w:rsidRDefault="005B71E7" w:rsidP="005B71E7">
      <w:pPr>
        <w:ind w:left="420"/>
        <w:jc w:val="both"/>
        <w:rPr>
          <w:b/>
          <w:sz w:val="24"/>
          <w:szCs w:val="24"/>
        </w:rPr>
      </w:pPr>
      <w:r w:rsidRPr="005B71E7">
        <w:rPr>
          <w:b/>
          <w:sz w:val="24"/>
          <w:szCs w:val="24"/>
        </w:rPr>
        <w:t>Adoptată în şedinţa din data de 06.11.2013</w:t>
      </w:r>
    </w:p>
    <w:p w:rsidR="005B71E7" w:rsidRPr="005B71E7" w:rsidRDefault="005B71E7" w:rsidP="005B71E7">
      <w:pPr>
        <w:ind w:left="420"/>
        <w:jc w:val="both"/>
        <w:rPr>
          <w:b/>
          <w:sz w:val="24"/>
          <w:szCs w:val="24"/>
        </w:rPr>
      </w:pPr>
      <w:r w:rsidRPr="005B71E7">
        <w:rPr>
          <w:b/>
          <w:sz w:val="24"/>
          <w:szCs w:val="24"/>
        </w:rPr>
        <w:t>Cu un număr de 10 voturi din numărul total de 11 consilieri în funcţie</w:t>
      </w:r>
    </w:p>
    <w:p w:rsidR="00D56569" w:rsidRDefault="00D56569" w:rsidP="005B71E7">
      <w:pPr>
        <w:ind w:firstLine="708"/>
        <w:rPr>
          <w:rFonts w:ascii="Arial" w:hAnsi="Arial" w:cs="Arial"/>
          <w:sz w:val="24"/>
          <w:szCs w:val="24"/>
        </w:rPr>
      </w:pPr>
    </w:p>
    <w:p w:rsidR="00D56569" w:rsidRDefault="00D56569" w:rsidP="00D56569">
      <w:pPr>
        <w:rPr>
          <w:rFonts w:ascii="Arial" w:hAnsi="Arial" w:cs="Arial"/>
          <w:sz w:val="24"/>
          <w:szCs w:val="24"/>
        </w:rPr>
      </w:pPr>
    </w:p>
    <w:p w:rsidR="00D56569" w:rsidRDefault="00D56569" w:rsidP="00D56569">
      <w:pPr>
        <w:rPr>
          <w:rFonts w:ascii="Arial" w:hAnsi="Arial" w:cs="Arial"/>
          <w:sz w:val="24"/>
          <w:szCs w:val="24"/>
        </w:rPr>
      </w:pPr>
    </w:p>
    <w:p w:rsidR="00D56569" w:rsidRDefault="00D56569" w:rsidP="00D56569">
      <w:pPr>
        <w:rPr>
          <w:rFonts w:ascii="Arial" w:hAnsi="Arial" w:cs="Arial"/>
          <w:sz w:val="24"/>
          <w:szCs w:val="24"/>
        </w:rPr>
      </w:pPr>
    </w:p>
    <w:p w:rsidR="00D56569" w:rsidRDefault="00D56569" w:rsidP="00D56569">
      <w:pPr>
        <w:rPr>
          <w:rFonts w:ascii="Arial" w:hAnsi="Arial" w:cs="Arial"/>
          <w:sz w:val="24"/>
          <w:szCs w:val="24"/>
        </w:rPr>
      </w:pPr>
    </w:p>
    <w:p w:rsidR="00D56569" w:rsidRDefault="00D56569" w:rsidP="006746C3">
      <w:pPr>
        <w:rPr>
          <w:rFonts w:ascii="Arial" w:hAnsi="Arial" w:cs="Arial"/>
          <w:sz w:val="24"/>
          <w:szCs w:val="24"/>
        </w:rPr>
      </w:pPr>
    </w:p>
    <w:sectPr w:rsidR="00D56569" w:rsidSect="005B2902">
      <w:pgSz w:w="11906" w:h="16838"/>
      <w:pgMar w:top="56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51" w:rsidRDefault="00E20051" w:rsidP="00874E2A">
      <w:pPr>
        <w:spacing w:after="0" w:line="240" w:lineRule="auto"/>
      </w:pPr>
      <w:r>
        <w:separator/>
      </w:r>
    </w:p>
  </w:endnote>
  <w:endnote w:type="continuationSeparator" w:id="1">
    <w:p w:rsidR="00E20051" w:rsidRDefault="00E20051" w:rsidP="00874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51" w:rsidRDefault="00E20051" w:rsidP="00874E2A">
      <w:pPr>
        <w:spacing w:after="0" w:line="240" w:lineRule="auto"/>
      </w:pPr>
      <w:r>
        <w:separator/>
      </w:r>
    </w:p>
  </w:footnote>
  <w:footnote w:type="continuationSeparator" w:id="1">
    <w:p w:rsidR="00E20051" w:rsidRDefault="00E20051" w:rsidP="00874E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562F"/>
    <w:multiLevelType w:val="hybridMultilevel"/>
    <w:tmpl w:val="3A620D9A"/>
    <w:lvl w:ilvl="0" w:tplc="1518936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23878B7"/>
    <w:multiLevelType w:val="hybridMultilevel"/>
    <w:tmpl w:val="BBD44660"/>
    <w:lvl w:ilvl="0" w:tplc="34C4A3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023A06"/>
    <w:multiLevelType w:val="hybridMultilevel"/>
    <w:tmpl w:val="D784814A"/>
    <w:lvl w:ilvl="0" w:tplc="763EB66C">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A617633"/>
    <w:multiLevelType w:val="hybridMultilevel"/>
    <w:tmpl w:val="58D09346"/>
    <w:lvl w:ilvl="0" w:tplc="0114B5F8">
      <w:numFmt w:val="bullet"/>
      <w:lvlText w:val="-"/>
      <w:lvlJc w:val="left"/>
      <w:pPr>
        <w:ind w:left="885" w:hanging="360"/>
      </w:pPr>
      <w:rPr>
        <w:rFonts w:ascii="Arial" w:eastAsiaTheme="minorEastAsia" w:hAnsi="Arial" w:cs="Arial" w:hint="default"/>
      </w:rPr>
    </w:lvl>
    <w:lvl w:ilvl="1" w:tplc="04180003" w:tentative="1">
      <w:start w:val="1"/>
      <w:numFmt w:val="bullet"/>
      <w:lvlText w:val="o"/>
      <w:lvlJc w:val="left"/>
      <w:pPr>
        <w:ind w:left="1605" w:hanging="360"/>
      </w:pPr>
      <w:rPr>
        <w:rFonts w:ascii="Courier New" w:hAnsi="Courier New" w:cs="Courier New" w:hint="default"/>
      </w:rPr>
    </w:lvl>
    <w:lvl w:ilvl="2" w:tplc="04180005" w:tentative="1">
      <w:start w:val="1"/>
      <w:numFmt w:val="bullet"/>
      <w:lvlText w:val=""/>
      <w:lvlJc w:val="left"/>
      <w:pPr>
        <w:ind w:left="2325" w:hanging="360"/>
      </w:pPr>
      <w:rPr>
        <w:rFonts w:ascii="Wingdings" w:hAnsi="Wingdings" w:hint="default"/>
      </w:rPr>
    </w:lvl>
    <w:lvl w:ilvl="3" w:tplc="04180001" w:tentative="1">
      <w:start w:val="1"/>
      <w:numFmt w:val="bullet"/>
      <w:lvlText w:val=""/>
      <w:lvlJc w:val="left"/>
      <w:pPr>
        <w:ind w:left="3045" w:hanging="360"/>
      </w:pPr>
      <w:rPr>
        <w:rFonts w:ascii="Symbol" w:hAnsi="Symbol" w:hint="default"/>
      </w:rPr>
    </w:lvl>
    <w:lvl w:ilvl="4" w:tplc="04180003" w:tentative="1">
      <w:start w:val="1"/>
      <w:numFmt w:val="bullet"/>
      <w:lvlText w:val="o"/>
      <w:lvlJc w:val="left"/>
      <w:pPr>
        <w:ind w:left="3765" w:hanging="360"/>
      </w:pPr>
      <w:rPr>
        <w:rFonts w:ascii="Courier New" w:hAnsi="Courier New" w:cs="Courier New" w:hint="default"/>
      </w:rPr>
    </w:lvl>
    <w:lvl w:ilvl="5" w:tplc="04180005" w:tentative="1">
      <w:start w:val="1"/>
      <w:numFmt w:val="bullet"/>
      <w:lvlText w:val=""/>
      <w:lvlJc w:val="left"/>
      <w:pPr>
        <w:ind w:left="4485" w:hanging="360"/>
      </w:pPr>
      <w:rPr>
        <w:rFonts w:ascii="Wingdings" w:hAnsi="Wingdings" w:hint="default"/>
      </w:rPr>
    </w:lvl>
    <w:lvl w:ilvl="6" w:tplc="04180001" w:tentative="1">
      <w:start w:val="1"/>
      <w:numFmt w:val="bullet"/>
      <w:lvlText w:val=""/>
      <w:lvlJc w:val="left"/>
      <w:pPr>
        <w:ind w:left="5205" w:hanging="360"/>
      </w:pPr>
      <w:rPr>
        <w:rFonts w:ascii="Symbol" w:hAnsi="Symbol" w:hint="default"/>
      </w:rPr>
    </w:lvl>
    <w:lvl w:ilvl="7" w:tplc="04180003" w:tentative="1">
      <w:start w:val="1"/>
      <w:numFmt w:val="bullet"/>
      <w:lvlText w:val="o"/>
      <w:lvlJc w:val="left"/>
      <w:pPr>
        <w:ind w:left="5925" w:hanging="360"/>
      </w:pPr>
      <w:rPr>
        <w:rFonts w:ascii="Courier New" w:hAnsi="Courier New" w:cs="Courier New" w:hint="default"/>
      </w:rPr>
    </w:lvl>
    <w:lvl w:ilvl="8" w:tplc="04180005" w:tentative="1">
      <w:start w:val="1"/>
      <w:numFmt w:val="bullet"/>
      <w:lvlText w:val=""/>
      <w:lvlJc w:val="left"/>
      <w:pPr>
        <w:ind w:left="6645" w:hanging="360"/>
      </w:pPr>
      <w:rPr>
        <w:rFonts w:ascii="Wingdings" w:hAnsi="Wingdings" w:hint="default"/>
      </w:rPr>
    </w:lvl>
  </w:abstractNum>
  <w:abstractNum w:abstractNumId="4">
    <w:nsid w:val="609757F4"/>
    <w:multiLevelType w:val="hybridMultilevel"/>
    <w:tmpl w:val="CEAC1D14"/>
    <w:lvl w:ilvl="0" w:tplc="7744DE6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E3075"/>
    <w:rsid w:val="000D479A"/>
    <w:rsid w:val="001C7C3A"/>
    <w:rsid w:val="0026443A"/>
    <w:rsid w:val="005B2902"/>
    <w:rsid w:val="005B71E7"/>
    <w:rsid w:val="005F6C57"/>
    <w:rsid w:val="006746C3"/>
    <w:rsid w:val="00734B2D"/>
    <w:rsid w:val="007B4DD0"/>
    <w:rsid w:val="00874E2A"/>
    <w:rsid w:val="00A8111F"/>
    <w:rsid w:val="00BC7D4E"/>
    <w:rsid w:val="00D56569"/>
    <w:rsid w:val="00E20051"/>
    <w:rsid w:val="00F733A2"/>
    <w:rsid w:val="00FE30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3A"/>
  </w:style>
  <w:style w:type="paragraph" w:styleId="Heading5">
    <w:name w:val="heading 5"/>
    <w:basedOn w:val="Normal"/>
    <w:next w:val="Normal"/>
    <w:link w:val="Heading5Char"/>
    <w:qFormat/>
    <w:rsid w:val="00FE3075"/>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3075"/>
    <w:rPr>
      <w:rFonts w:ascii="Times New Roman" w:eastAsia="Times New Roman" w:hAnsi="Times New Roman" w:cs="Times New Roman"/>
      <w:b/>
      <w:bCs/>
      <w:i/>
      <w:iCs/>
      <w:sz w:val="26"/>
      <w:szCs w:val="26"/>
    </w:rPr>
  </w:style>
  <w:style w:type="paragraph" w:styleId="NormalWeb">
    <w:name w:val="Normal (Web)"/>
    <w:basedOn w:val="Normal"/>
    <w:rsid w:val="00FE3075"/>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FE3075"/>
    <w:rPr>
      <w:b/>
      <w:bCs/>
    </w:rPr>
  </w:style>
  <w:style w:type="paragraph" w:styleId="ListParagraph">
    <w:name w:val="List Paragraph"/>
    <w:basedOn w:val="Normal"/>
    <w:uiPriority w:val="34"/>
    <w:qFormat/>
    <w:rsid w:val="00BC7D4E"/>
    <w:pPr>
      <w:ind w:left="720"/>
      <w:contextualSpacing/>
    </w:pPr>
  </w:style>
  <w:style w:type="paragraph" w:styleId="Header">
    <w:name w:val="header"/>
    <w:basedOn w:val="Normal"/>
    <w:link w:val="HeaderChar"/>
    <w:uiPriority w:val="99"/>
    <w:semiHidden/>
    <w:unhideWhenUsed/>
    <w:rsid w:val="00874E2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74E2A"/>
  </w:style>
  <w:style w:type="paragraph" w:styleId="Footer">
    <w:name w:val="footer"/>
    <w:basedOn w:val="Normal"/>
    <w:link w:val="FooterChar"/>
    <w:uiPriority w:val="99"/>
    <w:semiHidden/>
    <w:unhideWhenUsed/>
    <w:rsid w:val="00874E2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74E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381</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5</cp:revision>
  <cp:lastPrinted>2013-11-14T10:46:00Z</cp:lastPrinted>
  <dcterms:created xsi:type="dcterms:W3CDTF">2013-11-06T12:27:00Z</dcterms:created>
  <dcterms:modified xsi:type="dcterms:W3CDTF">2014-03-18T10:24:00Z</dcterms:modified>
</cp:coreProperties>
</file>