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6AC" w:rsidRDefault="000256AC">
      <w:pPr>
        <w:pStyle w:val="Corptext"/>
        <w:rPr>
          <w:sz w:val="20"/>
        </w:rPr>
      </w:pPr>
    </w:p>
    <w:tbl>
      <w:tblPr>
        <w:tblpPr w:leftFromText="180" w:rightFromText="180" w:vertAnchor="page" w:horzAnchor="margin" w:tblpXSpec="center" w:tblpY="419"/>
        <w:tblW w:w="10456" w:type="dxa"/>
        <w:tblBorders>
          <w:bottom w:val="thinThickSmallGap" w:sz="24" w:space="0" w:color="auto"/>
        </w:tblBorders>
        <w:tblLayout w:type="fixed"/>
        <w:tblLook w:val="01E0" w:firstRow="1" w:lastRow="1" w:firstColumn="1" w:lastColumn="1" w:noHBand="0" w:noVBand="0"/>
      </w:tblPr>
      <w:tblGrid>
        <w:gridCol w:w="2235"/>
        <w:gridCol w:w="6520"/>
        <w:gridCol w:w="1701"/>
      </w:tblGrid>
      <w:tr w:rsidR="007C015C" w:rsidRPr="00E33387" w:rsidTr="00A9198D">
        <w:trPr>
          <w:trHeight w:val="2534"/>
        </w:trPr>
        <w:tc>
          <w:tcPr>
            <w:tcW w:w="2235" w:type="dxa"/>
            <w:tcBorders>
              <w:top w:val="single" w:sz="4" w:space="0" w:color="auto"/>
              <w:left w:val="single" w:sz="4" w:space="0" w:color="auto"/>
              <w:bottom w:val="thinThickSmallGap" w:sz="24" w:space="0" w:color="auto"/>
              <w:right w:val="single" w:sz="4" w:space="0" w:color="auto"/>
            </w:tcBorders>
          </w:tcPr>
          <w:p w:rsidR="007C015C" w:rsidRPr="00E33387" w:rsidRDefault="007C015C" w:rsidP="00A9198D">
            <w:pPr>
              <w:jc w:val="both"/>
              <w:rPr>
                <w:b/>
                <w:sz w:val="28"/>
                <w:szCs w:val="28"/>
              </w:rPr>
            </w:pPr>
            <w:r>
              <w:rPr>
                <w:b/>
                <w:noProof/>
                <w:sz w:val="28"/>
                <w:szCs w:val="28"/>
                <w:lang w:val="ro-RO" w:eastAsia="ro-RO"/>
              </w:rPr>
              <w:drawing>
                <wp:anchor distT="0" distB="0" distL="114300" distR="114300" simplePos="0" relativeHeight="251660288" behindDoc="0" locked="0" layoutInCell="1" allowOverlap="1">
                  <wp:simplePos x="0" y="0"/>
                  <wp:positionH relativeFrom="column">
                    <wp:posOffset>216535</wp:posOffset>
                  </wp:positionH>
                  <wp:positionV relativeFrom="paragraph">
                    <wp:posOffset>229870</wp:posOffset>
                  </wp:positionV>
                  <wp:extent cx="872490" cy="1050925"/>
                  <wp:effectExtent l="0" t="0" r="0" b="0"/>
                  <wp:wrapNone/>
                  <wp:docPr id="5" name="Imagine 5" descr="http://www.isj.dj.edu.ro/stemam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50" descr="http://www.isj.dj.edu.ro/stemamica.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72490" cy="10509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lang w:val="ro-RO" w:eastAsia="ro-RO"/>
              </w:rPr>
              <w:drawing>
                <wp:anchor distT="0" distB="0" distL="114300" distR="114300" simplePos="0" relativeHeight="251659264" behindDoc="0" locked="0" layoutInCell="1" allowOverlap="1">
                  <wp:simplePos x="0" y="0"/>
                  <wp:positionH relativeFrom="column">
                    <wp:posOffset>125730</wp:posOffset>
                  </wp:positionH>
                  <wp:positionV relativeFrom="paragraph">
                    <wp:posOffset>-1427480</wp:posOffset>
                  </wp:positionV>
                  <wp:extent cx="732790" cy="1028700"/>
                  <wp:effectExtent l="0" t="0" r="0" b="0"/>
                  <wp:wrapNone/>
                  <wp:docPr id="4" name="Imagine 4" descr="http://www.isj.dj.edu.ro/stemam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50" descr="http://www.isj.dj.edu.ro/stemamica.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3279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0" w:type="dxa"/>
            <w:tcBorders>
              <w:top w:val="single" w:sz="4" w:space="0" w:color="auto"/>
              <w:left w:val="single" w:sz="4" w:space="0" w:color="auto"/>
              <w:bottom w:val="thinThickSmallGap" w:sz="24" w:space="0" w:color="auto"/>
              <w:right w:val="single" w:sz="4" w:space="0" w:color="auto"/>
            </w:tcBorders>
          </w:tcPr>
          <w:p w:rsidR="007C015C" w:rsidRPr="00E33387" w:rsidRDefault="007C015C" w:rsidP="00A9198D">
            <w:pPr>
              <w:jc w:val="both"/>
              <w:rPr>
                <w:b/>
                <w:i/>
                <w:sz w:val="28"/>
                <w:szCs w:val="28"/>
                <w:lang w:val="pt-BR"/>
              </w:rPr>
            </w:pPr>
          </w:p>
          <w:p w:rsidR="007C015C" w:rsidRPr="00E33387" w:rsidRDefault="007C015C" w:rsidP="007C015C">
            <w:pPr>
              <w:jc w:val="center"/>
              <w:rPr>
                <w:b/>
                <w:i/>
                <w:sz w:val="28"/>
                <w:szCs w:val="28"/>
                <w:lang w:val="pt-BR"/>
              </w:rPr>
            </w:pPr>
            <w:r w:rsidRPr="00E33387">
              <w:rPr>
                <w:b/>
                <w:i/>
                <w:sz w:val="28"/>
                <w:szCs w:val="28"/>
                <w:lang w:val="pt-BR"/>
              </w:rPr>
              <w:t>ROMÂNIA</w:t>
            </w:r>
          </w:p>
          <w:p w:rsidR="007C015C" w:rsidRPr="00E33387" w:rsidRDefault="007C015C" w:rsidP="007C015C">
            <w:pPr>
              <w:jc w:val="center"/>
              <w:rPr>
                <w:b/>
                <w:i/>
                <w:sz w:val="28"/>
                <w:szCs w:val="28"/>
                <w:lang w:val="pt-BR"/>
              </w:rPr>
            </w:pPr>
            <w:r w:rsidRPr="00E33387">
              <w:rPr>
                <w:b/>
                <w:i/>
                <w:sz w:val="28"/>
                <w:szCs w:val="28"/>
                <w:lang w:val="pt-BR"/>
              </w:rPr>
              <w:t>JUDEŢUL ALBA</w:t>
            </w:r>
          </w:p>
          <w:p w:rsidR="007C015C" w:rsidRPr="00E33387" w:rsidRDefault="007C015C" w:rsidP="007C015C">
            <w:pPr>
              <w:jc w:val="center"/>
              <w:rPr>
                <w:b/>
                <w:i/>
                <w:sz w:val="28"/>
                <w:szCs w:val="28"/>
                <w:lang w:val="pt-BR"/>
              </w:rPr>
            </w:pPr>
            <w:r w:rsidRPr="00E33387">
              <w:rPr>
                <w:b/>
                <w:i/>
                <w:sz w:val="28"/>
                <w:szCs w:val="28"/>
                <w:lang w:val="pt-BR"/>
              </w:rPr>
              <w:t>COMUNA R</w:t>
            </w:r>
            <w:r w:rsidRPr="00E33387">
              <w:rPr>
                <w:b/>
                <w:i/>
                <w:sz w:val="28"/>
                <w:szCs w:val="28"/>
              </w:rPr>
              <w:t>Â</w:t>
            </w:r>
            <w:r w:rsidRPr="00E33387">
              <w:rPr>
                <w:b/>
                <w:i/>
                <w:sz w:val="28"/>
                <w:szCs w:val="28"/>
                <w:lang w:val="pt-BR"/>
              </w:rPr>
              <w:t>MEŢ</w:t>
            </w:r>
          </w:p>
          <w:p w:rsidR="007C015C" w:rsidRPr="00E33387" w:rsidRDefault="007C015C" w:rsidP="007C015C">
            <w:pPr>
              <w:jc w:val="center"/>
              <w:rPr>
                <w:b/>
                <w:i/>
                <w:sz w:val="28"/>
                <w:szCs w:val="28"/>
                <w:lang w:val="pt-BR"/>
              </w:rPr>
            </w:pPr>
            <w:r w:rsidRPr="00E33387">
              <w:rPr>
                <w:b/>
                <w:i/>
                <w:sz w:val="28"/>
                <w:szCs w:val="28"/>
                <w:lang w:val="pt-BR"/>
              </w:rPr>
              <w:t>Loc Râmeţ, jud. Alba, nr.1,</w:t>
            </w:r>
          </w:p>
          <w:p w:rsidR="007C015C" w:rsidRPr="00E33387" w:rsidRDefault="007C015C" w:rsidP="007C015C">
            <w:pPr>
              <w:jc w:val="center"/>
              <w:rPr>
                <w:b/>
                <w:i/>
                <w:sz w:val="28"/>
                <w:szCs w:val="28"/>
                <w:lang w:val="pt-BR"/>
              </w:rPr>
            </w:pPr>
            <w:r w:rsidRPr="00E33387">
              <w:rPr>
                <w:b/>
                <w:i/>
                <w:sz w:val="28"/>
                <w:szCs w:val="28"/>
                <w:lang w:val="pt-BR"/>
              </w:rPr>
              <w:t>tel/fax 0258880026</w:t>
            </w:r>
          </w:p>
          <w:p w:rsidR="007C015C" w:rsidRPr="00E33387" w:rsidRDefault="007C015C" w:rsidP="007C015C">
            <w:pPr>
              <w:jc w:val="center"/>
              <w:rPr>
                <w:b/>
                <w:bCs/>
                <w:iCs/>
                <w:sz w:val="28"/>
                <w:szCs w:val="28"/>
                <w:lang w:val="pt-BR"/>
              </w:rPr>
            </w:pPr>
            <w:r w:rsidRPr="00E33387">
              <w:rPr>
                <w:sz w:val="28"/>
                <w:szCs w:val="28"/>
                <w:lang w:val="pt-BR"/>
              </w:rPr>
              <w:t xml:space="preserve">E-mail: </w:t>
            </w:r>
            <w:hyperlink r:id="rId10" w:history="1">
              <w:r w:rsidR="0043691E" w:rsidRPr="00006468">
                <w:rPr>
                  <w:rStyle w:val="Hyperlink"/>
                  <w:lang w:val="pt-BR"/>
                </w:rPr>
                <w:t>primariaramet2008@yahoo.com</w:t>
              </w:r>
            </w:hyperlink>
          </w:p>
          <w:p w:rsidR="007C015C" w:rsidRPr="00E33387" w:rsidRDefault="007C015C" w:rsidP="00A9198D">
            <w:pPr>
              <w:jc w:val="both"/>
              <w:rPr>
                <w:b/>
                <w:sz w:val="28"/>
                <w:szCs w:val="28"/>
                <w:lang w:val="it-IT"/>
              </w:rPr>
            </w:pPr>
          </w:p>
        </w:tc>
        <w:tc>
          <w:tcPr>
            <w:tcW w:w="1701" w:type="dxa"/>
            <w:tcBorders>
              <w:top w:val="single" w:sz="4" w:space="0" w:color="auto"/>
              <w:left w:val="single" w:sz="4" w:space="0" w:color="auto"/>
              <w:bottom w:val="thinThickSmallGap" w:sz="24" w:space="0" w:color="auto"/>
              <w:right w:val="single" w:sz="4" w:space="0" w:color="auto"/>
            </w:tcBorders>
          </w:tcPr>
          <w:p w:rsidR="007C015C" w:rsidRPr="00E33387" w:rsidRDefault="007C015C" w:rsidP="00A9198D">
            <w:pPr>
              <w:jc w:val="both"/>
              <w:rPr>
                <w:b/>
                <w:i/>
                <w:sz w:val="28"/>
                <w:szCs w:val="28"/>
                <w:lang w:val="pt-BR"/>
              </w:rPr>
            </w:pPr>
          </w:p>
          <w:p w:rsidR="007C015C" w:rsidRPr="00E33387" w:rsidRDefault="007C015C" w:rsidP="00A9198D">
            <w:pPr>
              <w:jc w:val="both"/>
              <w:rPr>
                <w:sz w:val="28"/>
                <w:szCs w:val="28"/>
              </w:rPr>
            </w:pPr>
            <w:r>
              <w:rPr>
                <w:noProof/>
                <w:sz w:val="28"/>
                <w:szCs w:val="28"/>
                <w:lang w:val="ro-RO" w:eastAsia="ro-RO"/>
              </w:rPr>
              <w:drawing>
                <wp:inline distT="0" distB="0" distL="0" distR="0">
                  <wp:extent cx="857250" cy="107315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1073150"/>
                          </a:xfrm>
                          <a:prstGeom prst="rect">
                            <a:avLst/>
                          </a:prstGeom>
                          <a:noFill/>
                          <a:ln>
                            <a:noFill/>
                          </a:ln>
                        </pic:spPr>
                      </pic:pic>
                    </a:graphicData>
                  </a:graphic>
                </wp:inline>
              </w:drawing>
            </w:r>
          </w:p>
          <w:p w:rsidR="007C015C" w:rsidRPr="00E33387" w:rsidRDefault="007C015C" w:rsidP="00A9198D">
            <w:pPr>
              <w:jc w:val="both"/>
              <w:rPr>
                <w:sz w:val="28"/>
                <w:szCs w:val="28"/>
                <w:lang w:val="pt-BR"/>
              </w:rPr>
            </w:pPr>
          </w:p>
        </w:tc>
      </w:tr>
    </w:tbl>
    <w:p w:rsidR="007C015C" w:rsidRDefault="007C015C">
      <w:pPr>
        <w:pStyle w:val="Corptext"/>
        <w:rPr>
          <w:sz w:val="20"/>
        </w:rPr>
      </w:pPr>
    </w:p>
    <w:p w:rsidR="007C015C" w:rsidRDefault="007C015C">
      <w:pPr>
        <w:pStyle w:val="Corptext"/>
        <w:rPr>
          <w:sz w:val="20"/>
        </w:rPr>
      </w:pPr>
    </w:p>
    <w:p w:rsidR="000256AC" w:rsidRDefault="00EA12F9" w:rsidP="006A45C1">
      <w:pPr>
        <w:pStyle w:val="Titlu1"/>
        <w:spacing w:before="92"/>
        <w:ind w:left="0"/>
      </w:pPr>
      <w:r>
        <w:rPr>
          <w:u w:val="thick"/>
        </w:rPr>
        <w:t>Nr. înregistrare: 6288 din 20.11</w:t>
      </w:r>
      <w:r w:rsidR="002066C0">
        <w:rPr>
          <w:u w:val="thick"/>
        </w:rPr>
        <w:t>.2025</w:t>
      </w:r>
    </w:p>
    <w:p w:rsidR="000256AC" w:rsidRDefault="000256AC">
      <w:pPr>
        <w:pStyle w:val="Corptext"/>
        <w:spacing w:before="6"/>
        <w:rPr>
          <w:b/>
          <w:sz w:val="20"/>
        </w:rPr>
      </w:pPr>
    </w:p>
    <w:p w:rsidR="000256AC" w:rsidRDefault="003106D2">
      <w:pPr>
        <w:spacing w:before="92"/>
        <w:ind w:right="1289"/>
        <w:jc w:val="right"/>
        <w:rPr>
          <w:b/>
        </w:rPr>
      </w:pPr>
      <w:r>
        <w:rPr>
          <w:b/>
        </w:rPr>
        <w:t>Aprobat,</w:t>
      </w:r>
    </w:p>
    <w:p w:rsidR="002066C0" w:rsidRPr="002066C0" w:rsidRDefault="003106D2" w:rsidP="002066C0">
      <w:pPr>
        <w:spacing w:before="33"/>
        <w:ind w:right="128"/>
        <w:jc w:val="right"/>
      </w:pPr>
      <w:r w:rsidRPr="002066C0">
        <w:t>PRIMARUL COMUNEI</w:t>
      </w:r>
      <w:r w:rsidRPr="002066C0">
        <w:rPr>
          <w:spacing w:val="-4"/>
        </w:rPr>
        <w:t xml:space="preserve"> </w:t>
      </w:r>
      <w:r w:rsidR="002066C0" w:rsidRPr="002066C0">
        <w:t>RÂM</w:t>
      </w:r>
      <w:r w:rsidR="002066C0" w:rsidRPr="002066C0">
        <w:rPr>
          <w:u w:val="single"/>
        </w:rPr>
        <w:t>EȚ</w:t>
      </w:r>
    </w:p>
    <w:p w:rsidR="002066C0" w:rsidRPr="002066C0" w:rsidRDefault="002066C0" w:rsidP="002066C0">
      <w:pPr>
        <w:spacing w:before="33"/>
        <w:ind w:right="128"/>
        <w:jc w:val="center"/>
      </w:pPr>
      <w:r w:rsidRPr="002066C0">
        <w:t xml:space="preserve">                                                                                                                   Raica Vasile</w:t>
      </w:r>
    </w:p>
    <w:p w:rsidR="002066C0" w:rsidRPr="002066C0" w:rsidRDefault="002066C0" w:rsidP="002066C0">
      <w:pPr>
        <w:spacing w:before="39"/>
        <w:ind w:right="127"/>
        <w:jc w:val="right"/>
        <w:rPr>
          <w:i/>
        </w:rPr>
      </w:pPr>
    </w:p>
    <w:p w:rsidR="000256AC" w:rsidRDefault="003106D2">
      <w:pPr>
        <w:spacing w:before="39"/>
        <w:ind w:right="127"/>
        <w:jc w:val="right"/>
        <w:rPr>
          <w:i/>
        </w:rPr>
      </w:pPr>
      <w:r>
        <w:rPr>
          <w:i/>
        </w:rPr>
        <w:t>,</w:t>
      </w:r>
    </w:p>
    <w:p w:rsidR="000256AC" w:rsidRDefault="000256AC">
      <w:pPr>
        <w:pStyle w:val="Corptext"/>
        <w:rPr>
          <w:i/>
          <w:sz w:val="20"/>
        </w:rPr>
      </w:pPr>
    </w:p>
    <w:p w:rsidR="000256AC" w:rsidRDefault="000256AC">
      <w:pPr>
        <w:pStyle w:val="Corptext"/>
        <w:rPr>
          <w:i/>
          <w:sz w:val="20"/>
        </w:rPr>
      </w:pPr>
    </w:p>
    <w:p w:rsidR="000256AC" w:rsidRDefault="000256AC">
      <w:pPr>
        <w:pStyle w:val="Corptext"/>
        <w:rPr>
          <w:i/>
          <w:sz w:val="20"/>
        </w:rPr>
      </w:pPr>
    </w:p>
    <w:p w:rsidR="000256AC" w:rsidRDefault="003106D2">
      <w:pPr>
        <w:spacing w:before="225"/>
        <w:ind w:left="126"/>
        <w:jc w:val="center"/>
        <w:rPr>
          <w:b/>
          <w:sz w:val="28"/>
          <w:u w:val="thick"/>
        </w:rPr>
      </w:pPr>
      <w:r>
        <w:rPr>
          <w:b/>
          <w:sz w:val="28"/>
          <w:u w:val="thick"/>
        </w:rPr>
        <w:t>CAIET DE SARCINI</w:t>
      </w:r>
    </w:p>
    <w:p w:rsidR="00E8036A" w:rsidRDefault="00E8036A">
      <w:pPr>
        <w:spacing w:before="225"/>
        <w:ind w:left="126"/>
        <w:jc w:val="center"/>
        <w:rPr>
          <w:b/>
          <w:sz w:val="28"/>
        </w:rPr>
      </w:pPr>
      <w:r>
        <w:rPr>
          <w:b/>
          <w:sz w:val="28"/>
          <w:u w:val="thick"/>
        </w:rPr>
        <w:t>CONDITII G</w:t>
      </w:r>
      <w:r w:rsidRPr="00E8036A">
        <w:rPr>
          <w:b/>
          <w:sz w:val="28"/>
          <w:u w:val="thick"/>
        </w:rPr>
        <w:t>E</w:t>
      </w:r>
      <w:r>
        <w:rPr>
          <w:b/>
          <w:sz w:val="28"/>
          <w:u w:val="thick"/>
        </w:rPr>
        <w:t>N</w:t>
      </w:r>
      <w:r w:rsidRPr="00E8036A">
        <w:rPr>
          <w:b/>
          <w:sz w:val="28"/>
          <w:u w:val="thick"/>
        </w:rPr>
        <w:t>E</w:t>
      </w:r>
      <w:r>
        <w:rPr>
          <w:b/>
          <w:sz w:val="28"/>
          <w:u w:val="thick"/>
        </w:rPr>
        <w:t>RAL</w:t>
      </w:r>
      <w:r w:rsidRPr="00E8036A">
        <w:rPr>
          <w:b/>
          <w:sz w:val="28"/>
          <w:u w:val="thick"/>
        </w:rPr>
        <w:t>E</w:t>
      </w:r>
    </w:p>
    <w:p w:rsidR="000256AC" w:rsidRDefault="000256AC">
      <w:pPr>
        <w:pStyle w:val="Corptext"/>
        <w:spacing w:before="6"/>
        <w:rPr>
          <w:b/>
          <w:sz w:val="21"/>
        </w:rPr>
      </w:pPr>
    </w:p>
    <w:p w:rsidR="000256AC" w:rsidRDefault="003106D2">
      <w:pPr>
        <w:pStyle w:val="Titlu1"/>
        <w:spacing w:before="92" w:line="276" w:lineRule="auto"/>
        <w:ind w:left="256" w:right="3759"/>
      </w:pPr>
      <w:r>
        <w:rPr>
          <w:u w:val="thick"/>
        </w:rPr>
        <w:t>Proiect finanțat in cadrul Programului de Redresare si Reziliență</w:t>
      </w:r>
      <w:r>
        <w:t xml:space="preserve"> </w:t>
      </w:r>
      <w:r>
        <w:rPr>
          <w:u w:val="thick"/>
        </w:rPr>
        <w:t>PNRR/</w:t>
      </w:r>
      <w:r w:rsidR="00631192">
        <w:rPr>
          <w:u w:val="thick"/>
        </w:rPr>
        <w:t xml:space="preserve">2023/C10/I.I3 </w:t>
      </w:r>
    </w:p>
    <w:p w:rsidR="000256AC" w:rsidRDefault="003106D2" w:rsidP="00631192">
      <w:pPr>
        <w:pStyle w:val="Corptext"/>
        <w:spacing w:before="96" w:line="278" w:lineRule="auto"/>
        <w:ind w:left="101" w:right="192"/>
        <w:rPr>
          <w:b/>
          <w:sz w:val="16"/>
        </w:rPr>
      </w:pPr>
      <w:r>
        <w:rPr>
          <w:b/>
          <w:u w:val="thick"/>
        </w:rPr>
        <w:t xml:space="preserve">Titlul proiectului: </w:t>
      </w:r>
      <w:r w:rsidR="00631192" w:rsidRPr="00631192">
        <w:rPr>
          <w:b/>
          <w:spacing w:val="-6"/>
          <w:sz w:val="26"/>
          <w:szCs w:val="26"/>
        </w:rPr>
        <w:t xml:space="preserve">“Reabilitare si renovare </w:t>
      </w:r>
      <w:proofErr w:type="gramStart"/>
      <w:r w:rsidR="00631192" w:rsidRPr="00631192">
        <w:rPr>
          <w:b/>
          <w:spacing w:val="-6"/>
          <w:sz w:val="26"/>
          <w:szCs w:val="26"/>
        </w:rPr>
        <w:t>energetica  Dispensar</w:t>
      </w:r>
      <w:proofErr w:type="gramEnd"/>
      <w:r w:rsidR="00631192" w:rsidRPr="00631192">
        <w:rPr>
          <w:b/>
          <w:spacing w:val="-6"/>
          <w:sz w:val="26"/>
          <w:szCs w:val="26"/>
        </w:rPr>
        <w:t xml:space="preserve"> medical uman, loc. RÂMEŢ, comuna RÂMEŢ, judet ALBA</w:t>
      </w:r>
    </w:p>
    <w:p w:rsidR="000256AC" w:rsidRDefault="003106D2">
      <w:pPr>
        <w:pStyle w:val="Listparagraf"/>
        <w:numPr>
          <w:ilvl w:val="0"/>
          <w:numId w:val="13"/>
        </w:numPr>
        <w:tabs>
          <w:tab w:val="left" w:pos="1247"/>
          <w:tab w:val="left" w:pos="1248"/>
        </w:tabs>
        <w:spacing w:before="91" w:line="276" w:lineRule="auto"/>
        <w:ind w:right="2468" w:firstLine="0"/>
        <w:rPr>
          <w:b/>
        </w:rPr>
      </w:pPr>
      <w:r>
        <w:rPr>
          <w:b/>
          <w:u w:val="thick"/>
        </w:rPr>
        <w:t xml:space="preserve">DATE PRIVIND AUTORIATEA/ENTITATEA CONTRACTANTA Denumire: UAT </w:t>
      </w:r>
      <w:r w:rsidRPr="002066C0">
        <w:rPr>
          <w:b/>
          <w:u w:val="single"/>
        </w:rPr>
        <w:t>COMUNA</w:t>
      </w:r>
      <w:r w:rsidRPr="002066C0">
        <w:rPr>
          <w:b/>
          <w:spacing w:val="-1"/>
          <w:u w:val="single"/>
        </w:rPr>
        <w:t xml:space="preserve"> </w:t>
      </w:r>
      <w:r w:rsidR="002066C0" w:rsidRPr="002066C0">
        <w:rPr>
          <w:b/>
          <w:u w:val="single"/>
        </w:rPr>
        <w:t>RÂMEȚ</w:t>
      </w:r>
    </w:p>
    <w:p w:rsidR="000256AC" w:rsidRDefault="003106D2">
      <w:pPr>
        <w:pStyle w:val="Corptext"/>
        <w:spacing w:line="276" w:lineRule="auto"/>
        <w:ind w:left="256" w:firstLine="566"/>
        <w:rPr>
          <w:lang w:val="pt-BR"/>
        </w:rPr>
      </w:pPr>
      <w:r>
        <w:rPr>
          <w:b/>
          <w:u w:val="single"/>
        </w:rPr>
        <w:t xml:space="preserve">Date de contact: </w:t>
      </w:r>
      <w:r>
        <w:rPr>
          <w:u w:val="single"/>
        </w:rPr>
        <w:t xml:space="preserve">Primăria Comunei </w:t>
      </w:r>
      <w:r w:rsidR="00631192" w:rsidRPr="00B93EC7">
        <w:rPr>
          <w:spacing w:val="-6"/>
          <w:sz w:val="26"/>
          <w:szCs w:val="26"/>
        </w:rPr>
        <w:t>Râmeț</w:t>
      </w:r>
      <w:r w:rsidR="00631192">
        <w:rPr>
          <w:u w:val="single"/>
        </w:rPr>
        <w:t xml:space="preserve"> </w:t>
      </w:r>
      <w:r>
        <w:rPr>
          <w:u w:val="single"/>
        </w:rPr>
        <w:t xml:space="preserve">cu sediul în satul </w:t>
      </w:r>
      <w:bookmarkStart w:id="0" w:name="_Hlk193790195"/>
      <w:r w:rsidR="002066C0" w:rsidRPr="00B93EC7">
        <w:rPr>
          <w:spacing w:val="-6"/>
          <w:sz w:val="26"/>
          <w:szCs w:val="26"/>
        </w:rPr>
        <w:t>Râmeț</w:t>
      </w:r>
      <w:bookmarkEnd w:id="0"/>
      <w:r>
        <w:rPr>
          <w:u w:val="single"/>
        </w:rPr>
        <w:t xml:space="preserve">, comuna </w:t>
      </w:r>
      <w:r w:rsidR="002066C0" w:rsidRPr="00B93EC7">
        <w:rPr>
          <w:spacing w:val="-6"/>
          <w:sz w:val="26"/>
          <w:szCs w:val="26"/>
        </w:rPr>
        <w:t>Râmeț</w:t>
      </w:r>
      <w:r>
        <w:rPr>
          <w:u w:val="single"/>
        </w:rPr>
        <w:t xml:space="preserve">, județul </w:t>
      </w:r>
      <w:r w:rsidR="002066C0">
        <w:rPr>
          <w:u w:val="single"/>
        </w:rPr>
        <w:t>Alba</w:t>
      </w:r>
      <w:r>
        <w:rPr>
          <w:u w:val="single"/>
        </w:rPr>
        <w:t>, cod</w:t>
      </w:r>
      <w:r>
        <w:t xml:space="preserve"> </w:t>
      </w:r>
      <w:r w:rsidR="002066C0">
        <w:rPr>
          <w:u w:val="single"/>
        </w:rPr>
        <w:t>poștal 517590</w:t>
      </w:r>
      <w:proofErr w:type="gramStart"/>
      <w:r>
        <w:rPr>
          <w:u w:val="single"/>
        </w:rPr>
        <w:t xml:space="preserve">, </w:t>
      </w:r>
      <w:r w:rsidR="002066C0">
        <w:t>,</w:t>
      </w:r>
      <w:proofErr w:type="gramEnd"/>
      <w:r w:rsidR="002066C0">
        <w:t xml:space="preserve"> tel: 0748226360, e-mail:</w:t>
      </w:r>
      <w:r w:rsidR="002066C0" w:rsidRPr="00C1521F">
        <w:rPr>
          <w:spacing w:val="17"/>
        </w:rPr>
        <w:t xml:space="preserve"> </w:t>
      </w:r>
      <w:hyperlink r:id="rId12" w:history="1">
        <w:r w:rsidR="0043691E" w:rsidRPr="00006468">
          <w:rPr>
            <w:rStyle w:val="Hyperlink"/>
            <w:lang w:val="pt-BR"/>
          </w:rPr>
          <w:t>primariaramet2008@yahoo.com</w:t>
        </w:r>
      </w:hyperlink>
    </w:p>
    <w:p w:rsidR="000256AC" w:rsidRDefault="000256AC">
      <w:pPr>
        <w:pStyle w:val="Corptext"/>
        <w:rPr>
          <w:sz w:val="20"/>
        </w:rPr>
      </w:pPr>
    </w:p>
    <w:p w:rsidR="000256AC" w:rsidRDefault="000256AC">
      <w:pPr>
        <w:pStyle w:val="Corptext"/>
        <w:spacing w:before="7"/>
      </w:pPr>
    </w:p>
    <w:p w:rsidR="000256AC" w:rsidRDefault="003106D2">
      <w:pPr>
        <w:pStyle w:val="Titlu1"/>
        <w:numPr>
          <w:ilvl w:val="0"/>
          <w:numId w:val="13"/>
        </w:numPr>
        <w:tabs>
          <w:tab w:val="left" w:pos="1248"/>
        </w:tabs>
        <w:spacing w:before="92"/>
        <w:ind w:left="1248"/>
      </w:pPr>
      <w:r>
        <w:rPr>
          <w:u w:val="thick"/>
        </w:rPr>
        <w:t>OBIECTUL</w:t>
      </w:r>
      <w:r>
        <w:rPr>
          <w:spacing w:val="-3"/>
          <w:u w:val="thick"/>
        </w:rPr>
        <w:t xml:space="preserve"> </w:t>
      </w:r>
      <w:r>
        <w:rPr>
          <w:u w:val="thick"/>
        </w:rPr>
        <w:t>ACHIZITIEI</w:t>
      </w:r>
    </w:p>
    <w:p w:rsidR="002066C0" w:rsidRPr="00631192" w:rsidRDefault="003106D2" w:rsidP="002066C0">
      <w:pPr>
        <w:pStyle w:val="Corptext"/>
        <w:spacing w:before="96" w:line="278" w:lineRule="auto"/>
        <w:ind w:left="101" w:right="192"/>
      </w:pPr>
      <w:r>
        <w:rPr>
          <w:b/>
          <w:u w:val="thick"/>
        </w:rPr>
        <w:t xml:space="preserve">1 Execuție lucrări în vederea realizării proiectului </w:t>
      </w:r>
      <w:r w:rsidR="002066C0" w:rsidRPr="00631192">
        <w:rPr>
          <w:b/>
          <w:spacing w:val="-6"/>
        </w:rPr>
        <w:t>“</w:t>
      </w:r>
      <w:r w:rsidR="00631192" w:rsidRPr="00631192">
        <w:rPr>
          <w:b/>
          <w:spacing w:val="-6"/>
        </w:rPr>
        <w:t xml:space="preserve">Reabilitare si renovare </w:t>
      </w:r>
      <w:proofErr w:type="gramStart"/>
      <w:r w:rsidR="00631192" w:rsidRPr="00631192">
        <w:rPr>
          <w:b/>
          <w:spacing w:val="-6"/>
        </w:rPr>
        <w:t>energetica  Dispensar</w:t>
      </w:r>
      <w:proofErr w:type="gramEnd"/>
      <w:r w:rsidR="00631192" w:rsidRPr="00631192">
        <w:rPr>
          <w:b/>
          <w:spacing w:val="-6"/>
        </w:rPr>
        <w:t xml:space="preserve"> medical uman, loc. RÂMEŢ, comuna RÂMEŢ, judet ALBA</w:t>
      </w:r>
      <w:r w:rsidR="002066C0" w:rsidRPr="00631192">
        <w:rPr>
          <w:b/>
          <w:spacing w:val="-7"/>
        </w:rPr>
        <w:t>”,</w:t>
      </w:r>
    </w:p>
    <w:p w:rsidR="000256AC" w:rsidRDefault="000256AC">
      <w:pPr>
        <w:pStyle w:val="Listparagraf"/>
        <w:numPr>
          <w:ilvl w:val="0"/>
          <w:numId w:val="12"/>
        </w:numPr>
        <w:tabs>
          <w:tab w:val="left" w:pos="1141"/>
        </w:tabs>
        <w:spacing w:before="39" w:line="276" w:lineRule="auto"/>
        <w:ind w:right="127" w:firstLine="566"/>
        <w:jc w:val="left"/>
        <w:rPr>
          <w:b/>
        </w:rPr>
      </w:pPr>
    </w:p>
    <w:p w:rsidR="000256AC" w:rsidRDefault="000256AC">
      <w:pPr>
        <w:pStyle w:val="Corptext"/>
        <w:spacing w:before="3"/>
        <w:rPr>
          <w:b/>
          <w:sz w:val="17"/>
        </w:rPr>
      </w:pPr>
    </w:p>
    <w:p w:rsidR="000256AC" w:rsidRDefault="003106D2">
      <w:pPr>
        <w:pStyle w:val="Listparagraf"/>
        <w:numPr>
          <w:ilvl w:val="1"/>
          <w:numId w:val="12"/>
        </w:numPr>
        <w:tabs>
          <w:tab w:val="left" w:pos="1216"/>
        </w:tabs>
        <w:spacing w:before="91" w:line="278" w:lineRule="auto"/>
        <w:ind w:right="6956" w:firstLine="0"/>
        <w:rPr>
          <w:b/>
        </w:rPr>
      </w:pPr>
      <w:r>
        <w:rPr>
          <w:b/>
          <w:u w:val="thick"/>
        </w:rPr>
        <w:t xml:space="preserve">Codul CPV </w:t>
      </w:r>
      <w:r>
        <w:rPr>
          <w:b/>
          <w:spacing w:val="-3"/>
          <w:u w:val="thick"/>
        </w:rPr>
        <w:t xml:space="preserve">principal </w:t>
      </w:r>
      <w:r>
        <w:rPr>
          <w:b/>
          <w:u w:val="thick"/>
        </w:rPr>
        <w:t>Cod de clasificare</w:t>
      </w:r>
      <w:r>
        <w:rPr>
          <w:b/>
          <w:spacing w:val="-3"/>
          <w:u w:val="thick"/>
        </w:rPr>
        <w:t xml:space="preserve"> </w:t>
      </w:r>
      <w:r>
        <w:rPr>
          <w:b/>
          <w:u w:val="thick"/>
        </w:rPr>
        <w:t>CPV</w:t>
      </w:r>
    </w:p>
    <w:p w:rsidR="002066C0" w:rsidRDefault="002066C0" w:rsidP="002066C0">
      <w:pPr>
        <w:spacing w:line="249" w:lineRule="exact"/>
        <w:ind w:left="823"/>
        <w:rPr>
          <w:b/>
          <w:u w:val="thick"/>
        </w:rPr>
      </w:pPr>
      <w:r w:rsidRPr="002066C0">
        <w:rPr>
          <w:b/>
          <w:sz w:val="21"/>
        </w:rPr>
        <w:t>45262600-7 - Diverse lucrari specializate de constructii</w:t>
      </w:r>
    </w:p>
    <w:p w:rsidR="002066C0" w:rsidRPr="002066C0" w:rsidRDefault="002066C0" w:rsidP="002066C0">
      <w:pPr>
        <w:spacing w:line="249" w:lineRule="exact"/>
        <w:ind w:left="823"/>
        <w:rPr>
          <w:b/>
          <w:u w:val="thick"/>
        </w:rPr>
      </w:pPr>
    </w:p>
    <w:p w:rsidR="00E8036A" w:rsidRDefault="003106D2" w:rsidP="00E8036A">
      <w:pPr>
        <w:spacing w:line="249" w:lineRule="exact"/>
        <w:ind w:left="823"/>
        <w:rPr>
          <w:b/>
          <w:u w:val="thick"/>
        </w:rPr>
      </w:pPr>
      <w:r>
        <w:rPr>
          <w:b/>
          <w:u w:val="thick"/>
        </w:rPr>
        <w:t>DESCRIERE</w:t>
      </w:r>
      <w:r w:rsidR="00E8036A">
        <w:rPr>
          <w:b/>
          <w:u w:val="thick"/>
        </w:rPr>
        <w:t>:</w:t>
      </w:r>
    </w:p>
    <w:p w:rsidR="00E8036A" w:rsidRDefault="00E8036A" w:rsidP="00E8036A">
      <w:pPr>
        <w:spacing w:line="249" w:lineRule="exact"/>
        <w:ind w:left="823"/>
        <w:rPr>
          <w:b/>
          <w:spacing w:val="-3"/>
          <w:u w:val="thick"/>
        </w:rPr>
      </w:pPr>
    </w:p>
    <w:p w:rsidR="000256AC" w:rsidRDefault="003106D2" w:rsidP="00E8036A">
      <w:pPr>
        <w:spacing w:line="249" w:lineRule="exact"/>
        <w:ind w:left="823"/>
      </w:pPr>
      <w:r>
        <w:t xml:space="preserve">Imobilul </w:t>
      </w:r>
      <w:proofErr w:type="gramStart"/>
      <w:r>
        <w:t>este</w:t>
      </w:r>
      <w:proofErr w:type="gramEnd"/>
      <w:r>
        <w:t xml:space="preserve"> identificat prin CF </w:t>
      </w:r>
      <w:r w:rsidR="00631192">
        <w:t>74627, nr.cadastral 74627-C3</w:t>
      </w:r>
      <w:r>
        <w:t xml:space="preserve"> și se află în intravilanul localității </w:t>
      </w:r>
      <w:r w:rsidR="002066C0" w:rsidRPr="002066C0">
        <w:rPr>
          <w:spacing w:val="-6"/>
          <w:sz w:val="26"/>
          <w:szCs w:val="26"/>
        </w:rPr>
        <w:t>Râmeț</w:t>
      </w:r>
      <w:r w:rsidRPr="002066C0">
        <w:t xml:space="preserve">, comuna </w:t>
      </w:r>
      <w:r w:rsidR="002066C0" w:rsidRPr="002066C0">
        <w:rPr>
          <w:spacing w:val="-6"/>
          <w:sz w:val="26"/>
          <w:szCs w:val="26"/>
        </w:rPr>
        <w:t>Râmeț</w:t>
      </w:r>
      <w:r w:rsidRPr="002066C0">
        <w:t>,</w:t>
      </w:r>
      <w:r>
        <w:t xml:space="preserve"> județul </w:t>
      </w:r>
      <w:r w:rsidR="002066C0">
        <w:t>Alba</w:t>
      </w:r>
      <w:r>
        <w:t xml:space="preserve"> și se află în proprietatea comunei </w:t>
      </w:r>
      <w:r w:rsidR="002066C0" w:rsidRPr="002066C0">
        <w:rPr>
          <w:spacing w:val="-6"/>
          <w:sz w:val="26"/>
          <w:szCs w:val="26"/>
        </w:rPr>
        <w:t>Râmeț</w:t>
      </w:r>
      <w:r w:rsidR="002066C0">
        <w:t xml:space="preserve"> </w:t>
      </w:r>
      <w:r>
        <w:t xml:space="preserve">prin act normativ </w:t>
      </w:r>
      <w:r w:rsidR="00286819">
        <w:t xml:space="preserve">HG </w:t>
      </w:r>
      <w:r>
        <w:t xml:space="preserve">nr. </w:t>
      </w:r>
      <w:r w:rsidRPr="00E8036A">
        <w:t>97</w:t>
      </w:r>
      <w:r w:rsidR="00286819" w:rsidRPr="00E8036A">
        <w:t>4/</w:t>
      </w:r>
      <w:r w:rsidR="00631192">
        <w:t xml:space="preserve">2002, </w:t>
      </w:r>
      <w:r w:rsidR="00631192" w:rsidRPr="00631192">
        <w:t>DISPENSAR MEDICAL UMAN</w:t>
      </w:r>
      <w:proofErr w:type="gramStart"/>
      <w:r w:rsidR="00631192" w:rsidRPr="00631192">
        <w:t>,  situat</w:t>
      </w:r>
      <w:proofErr w:type="gramEnd"/>
      <w:r w:rsidR="00631192" w:rsidRPr="00631192">
        <w:t xml:space="preserve"> in localitatea Ramet, Strada Principala, nr. </w:t>
      </w:r>
      <w:proofErr w:type="gramStart"/>
      <w:r w:rsidR="00631192" w:rsidRPr="00631192">
        <w:t>3, in comuna Râmeț, județul Alba.</w:t>
      </w:r>
      <w:proofErr w:type="gramEnd"/>
    </w:p>
    <w:p w:rsidR="000256AC" w:rsidRDefault="003106D2">
      <w:pPr>
        <w:pStyle w:val="Corptext"/>
        <w:spacing w:line="249" w:lineRule="exact"/>
        <w:ind w:left="823"/>
        <w:jc w:val="both"/>
      </w:pPr>
      <w:r>
        <w:t xml:space="preserve">Amplasamentul propus are acces </w:t>
      </w:r>
      <w:proofErr w:type="gramStart"/>
      <w:r w:rsidR="00631192">
        <w:t>pe  latura</w:t>
      </w:r>
      <w:proofErr w:type="gramEnd"/>
      <w:r w:rsidR="00631192">
        <w:t xml:space="preserve"> nord</w:t>
      </w:r>
      <w:r w:rsidR="00D25790">
        <w:t xml:space="preserve"> a proprietatii  de pe </w:t>
      </w:r>
      <w:r>
        <w:t>dru</w:t>
      </w:r>
      <w:r w:rsidR="002066C0">
        <w:t>mul J</w:t>
      </w:r>
      <w:r w:rsidR="002066C0" w:rsidRPr="007B714D">
        <w:t>ud</w:t>
      </w:r>
      <w:r w:rsidR="002066C0" w:rsidRPr="007B714D">
        <w:rPr>
          <w:spacing w:val="-6"/>
          <w:sz w:val="26"/>
          <w:szCs w:val="26"/>
        </w:rPr>
        <w:t>ețean</w:t>
      </w:r>
      <w:r w:rsidR="002066C0">
        <w:rPr>
          <w:b/>
          <w:spacing w:val="-6"/>
          <w:sz w:val="26"/>
          <w:szCs w:val="26"/>
        </w:rPr>
        <w:t xml:space="preserve"> </w:t>
      </w:r>
      <w:r>
        <w:t xml:space="preserve"> </w:t>
      </w:r>
      <w:r w:rsidR="002066C0">
        <w:t xml:space="preserve">DJ </w:t>
      </w:r>
      <w:r w:rsidR="00631192">
        <w:t>750I</w:t>
      </w:r>
      <w:r>
        <w:t>.</w:t>
      </w:r>
    </w:p>
    <w:p w:rsidR="00286819" w:rsidRDefault="00286819">
      <w:pPr>
        <w:pStyle w:val="Corptext"/>
        <w:spacing w:line="276" w:lineRule="auto"/>
        <w:ind w:left="256" w:right="128" w:firstLine="566"/>
        <w:jc w:val="both"/>
      </w:pPr>
    </w:p>
    <w:p w:rsidR="00286819" w:rsidRPr="00286819" w:rsidRDefault="00286819" w:rsidP="00E8036A">
      <w:pPr>
        <w:widowControl/>
        <w:autoSpaceDE/>
        <w:ind w:left="284"/>
        <w:rPr>
          <w:rFonts w:eastAsia="Calibri"/>
          <w:sz w:val="24"/>
          <w:szCs w:val="24"/>
        </w:rPr>
      </w:pPr>
      <w:r w:rsidRPr="00D25790">
        <w:rPr>
          <w:bCs/>
          <w:sz w:val="24"/>
          <w:szCs w:val="24"/>
          <w:lang w:val="en-GB" w:eastAsia="ro-RO"/>
        </w:rPr>
        <w:t>An</w:t>
      </w:r>
      <w:r w:rsidRPr="00D25790">
        <w:t>exam Caietul d</w:t>
      </w:r>
      <w:r w:rsidR="00D25790" w:rsidRPr="00D25790">
        <w:t>e</w:t>
      </w:r>
      <w:r w:rsidRPr="00D25790">
        <w:t xml:space="preserve"> </w:t>
      </w:r>
      <w:proofErr w:type="gramStart"/>
      <w:r w:rsidRPr="00D25790">
        <w:t>sar</w:t>
      </w:r>
      <w:r w:rsidR="00D25790" w:rsidRPr="00D25790">
        <w:t>c</w:t>
      </w:r>
      <w:r w:rsidRPr="00D25790">
        <w:t>i</w:t>
      </w:r>
      <w:r w:rsidR="00D25790" w:rsidRPr="00D25790">
        <w:t>n</w:t>
      </w:r>
      <w:r w:rsidRPr="00D25790">
        <w:t>i  elaborat</w:t>
      </w:r>
      <w:proofErr w:type="gramEnd"/>
      <w:r w:rsidRPr="00D25790">
        <w:t xml:space="preserve"> de catre  proiectantul   </w:t>
      </w:r>
      <w:r w:rsidR="00631192">
        <w:rPr>
          <w:b/>
          <w:sz w:val="28"/>
          <w:szCs w:val="28"/>
        </w:rPr>
        <w:t xml:space="preserve">S.C. ATIC STUDIO ARHITECTURA </w:t>
      </w:r>
      <w:r w:rsidRPr="00D25790">
        <w:rPr>
          <w:b/>
          <w:sz w:val="28"/>
          <w:szCs w:val="28"/>
        </w:rPr>
        <w:t>S.R.L.,</w:t>
      </w:r>
      <w:r w:rsidRPr="00D25790">
        <w:rPr>
          <w:bCs/>
          <w:sz w:val="24"/>
          <w:szCs w:val="24"/>
          <w:lang w:val="en-GB" w:eastAsia="ro-RO"/>
        </w:rPr>
        <w:t>Proiect  nr</w:t>
      </w:r>
      <w:r w:rsidRPr="00D25790">
        <w:rPr>
          <w:b/>
          <w:sz w:val="24"/>
          <w:szCs w:val="24"/>
          <w:lang w:val="en-GB" w:eastAsia="ro-RO"/>
        </w:rPr>
        <w:t>.</w:t>
      </w:r>
      <w:r w:rsidRPr="00D25790">
        <w:rPr>
          <w:rFonts w:ascii="Arial" w:hAnsi="Arial" w:cs="Arial"/>
          <w:b/>
          <w:sz w:val="24"/>
          <w:szCs w:val="24"/>
          <w:lang w:val="en-GB" w:eastAsia="ro-RO"/>
        </w:rPr>
        <w:t xml:space="preserve">  </w:t>
      </w:r>
      <w:r w:rsidR="007B714D">
        <w:rPr>
          <w:b/>
          <w:sz w:val="24"/>
          <w:szCs w:val="24"/>
          <w:lang w:val="en-GB" w:eastAsia="ro-RO"/>
        </w:rPr>
        <w:t>83</w:t>
      </w:r>
      <w:r w:rsidR="00CD2166">
        <w:rPr>
          <w:b/>
          <w:sz w:val="24"/>
          <w:szCs w:val="24"/>
          <w:lang w:val="en-GB" w:eastAsia="ro-RO"/>
        </w:rPr>
        <w:t>/2022</w:t>
      </w:r>
      <w:r w:rsidRPr="00D25790">
        <w:rPr>
          <w:b/>
          <w:sz w:val="24"/>
          <w:szCs w:val="24"/>
          <w:lang w:val="en-GB" w:eastAsia="ro-RO"/>
        </w:rPr>
        <w:t>,</w:t>
      </w:r>
      <w:r w:rsidR="007B714D" w:rsidRPr="007B714D">
        <w:t xml:space="preserve"> </w:t>
      </w:r>
      <w:r w:rsidR="007B714D" w:rsidRPr="007B714D">
        <w:rPr>
          <w:rFonts w:eastAsia="Arial"/>
          <w:b/>
          <w:sz w:val="24"/>
          <w:szCs w:val="24"/>
          <w:lang w:eastAsia="ro-RO"/>
        </w:rPr>
        <w:t>Reabilitare si renovare energetica  Dispensar medical uman, loc. RÂMEŢ, comuna RÂMEŢ, judet ALBA</w:t>
      </w:r>
      <w:r w:rsidRPr="00D25790">
        <w:rPr>
          <w:rFonts w:eastAsia="Arial"/>
          <w:b/>
          <w:sz w:val="24"/>
          <w:szCs w:val="24"/>
          <w:lang w:eastAsia="ro-RO"/>
        </w:rPr>
        <w:t>,</w:t>
      </w:r>
      <w:r w:rsidRPr="00D25790">
        <w:rPr>
          <w:rFonts w:eastAsia="Calibri"/>
          <w:sz w:val="24"/>
          <w:szCs w:val="24"/>
        </w:rPr>
        <w:t>Comuna Ramet, Sat Ramet, nr. 3</w:t>
      </w:r>
      <w:proofErr w:type="gramStart"/>
      <w:r w:rsidRPr="00D25790">
        <w:rPr>
          <w:rFonts w:eastAsia="Calibri"/>
          <w:sz w:val="24"/>
          <w:szCs w:val="24"/>
        </w:rPr>
        <w:t>,  judet</w:t>
      </w:r>
      <w:proofErr w:type="gramEnd"/>
      <w:r w:rsidRPr="00D25790">
        <w:rPr>
          <w:rFonts w:eastAsia="Calibri"/>
          <w:sz w:val="24"/>
          <w:szCs w:val="24"/>
        </w:rPr>
        <w:t xml:space="preserve"> Alba.</w:t>
      </w:r>
    </w:p>
    <w:p w:rsidR="00286819" w:rsidRDefault="00286819">
      <w:pPr>
        <w:pStyle w:val="Corptext"/>
        <w:spacing w:line="276" w:lineRule="auto"/>
        <w:ind w:left="256" w:right="128" w:firstLine="566"/>
        <w:jc w:val="both"/>
      </w:pPr>
    </w:p>
    <w:p w:rsidR="000256AC" w:rsidRDefault="000256AC">
      <w:pPr>
        <w:pStyle w:val="Corptext"/>
        <w:spacing w:before="8"/>
        <w:rPr>
          <w:sz w:val="25"/>
        </w:rPr>
      </w:pPr>
    </w:p>
    <w:p w:rsidR="000256AC" w:rsidRDefault="003106D2">
      <w:pPr>
        <w:pStyle w:val="Titlu1"/>
        <w:numPr>
          <w:ilvl w:val="1"/>
          <w:numId w:val="12"/>
        </w:numPr>
        <w:tabs>
          <w:tab w:val="left" w:pos="1216"/>
        </w:tabs>
        <w:ind w:left="1215"/>
        <w:jc w:val="both"/>
      </w:pPr>
      <w:r>
        <w:rPr>
          <w:u w:val="thick"/>
        </w:rPr>
        <w:t>Sursa de</w:t>
      </w:r>
      <w:r>
        <w:rPr>
          <w:spacing w:val="-2"/>
          <w:u w:val="thick"/>
        </w:rPr>
        <w:t xml:space="preserve"> </w:t>
      </w:r>
      <w:r>
        <w:rPr>
          <w:u w:val="thick"/>
        </w:rPr>
        <w:t>finanțare</w:t>
      </w:r>
    </w:p>
    <w:p w:rsidR="000256AC" w:rsidRDefault="003106D2">
      <w:pPr>
        <w:pStyle w:val="Corptext"/>
        <w:spacing w:before="32" w:line="276" w:lineRule="auto"/>
        <w:ind w:left="256" w:right="123" w:firstLine="566"/>
        <w:jc w:val="both"/>
      </w:pPr>
      <w:r>
        <w:t xml:space="preserve">Planul National de Redresare si Reziliență, prin PNRR – </w:t>
      </w:r>
      <w:r w:rsidR="007B714D" w:rsidRPr="007B714D">
        <w:t xml:space="preserve">Componenta 10 – FONDUL LOCAL- I.3- Reabilitarea moderata a cladirilor publice pentru a imbunatatii serviciile publice prestate la nivelul unitatilor administrative-teritoriale </w:t>
      </w:r>
      <w:r>
        <w:t xml:space="preserve">și din bugetul local al comunei </w:t>
      </w:r>
      <w:r w:rsidR="002066C0">
        <w:t>RÂM</w:t>
      </w:r>
      <w:r w:rsidR="002066C0">
        <w:rPr>
          <w:u w:val="single"/>
        </w:rPr>
        <w:t>EȚ</w:t>
      </w:r>
      <w:r w:rsidR="002066C0">
        <w:t xml:space="preserve"> </w:t>
      </w:r>
      <w:r>
        <w:t xml:space="preserve">- contract de finanțare nr. </w:t>
      </w:r>
      <w:proofErr w:type="gramStart"/>
      <w:r w:rsidR="007B714D" w:rsidRPr="007B714D">
        <w:rPr>
          <w:spacing w:val="-2"/>
        </w:rPr>
        <w:t>6125/17.01.2023</w:t>
      </w:r>
      <w:r>
        <w:t xml:space="preserve">și bugetul local al comunei </w:t>
      </w:r>
      <w:r w:rsidR="002066C0">
        <w:t>RÂM</w:t>
      </w:r>
      <w:r w:rsidR="002066C0">
        <w:rPr>
          <w:u w:val="single"/>
        </w:rPr>
        <w:t>EȚ</w:t>
      </w:r>
      <w:r>
        <w:t>.</w:t>
      </w:r>
      <w:proofErr w:type="gramEnd"/>
    </w:p>
    <w:p w:rsidR="000256AC" w:rsidRDefault="000256AC">
      <w:pPr>
        <w:pStyle w:val="Corptext"/>
        <w:spacing w:before="8"/>
        <w:rPr>
          <w:sz w:val="25"/>
        </w:rPr>
      </w:pPr>
    </w:p>
    <w:p w:rsidR="000256AC" w:rsidRDefault="003106D2">
      <w:pPr>
        <w:pStyle w:val="Titlu1"/>
        <w:numPr>
          <w:ilvl w:val="1"/>
          <w:numId w:val="12"/>
        </w:numPr>
        <w:tabs>
          <w:tab w:val="left" w:pos="1216"/>
        </w:tabs>
        <w:ind w:left="1215"/>
        <w:jc w:val="both"/>
      </w:pPr>
      <w:r>
        <w:rPr>
          <w:u w:val="thick"/>
        </w:rPr>
        <w:t>Durata</w:t>
      </w:r>
      <w:r>
        <w:rPr>
          <w:spacing w:val="-1"/>
          <w:u w:val="thick"/>
        </w:rPr>
        <w:t xml:space="preserve"> </w:t>
      </w:r>
      <w:r>
        <w:rPr>
          <w:u w:val="thick"/>
        </w:rPr>
        <w:t>contractului</w:t>
      </w:r>
    </w:p>
    <w:p w:rsidR="000256AC" w:rsidRDefault="003106D2">
      <w:pPr>
        <w:pStyle w:val="Corptext"/>
        <w:spacing w:before="33" w:line="276" w:lineRule="auto"/>
        <w:ind w:left="256" w:right="123" w:firstLine="566"/>
        <w:jc w:val="both"/>
      </w:pPr>
      <w:r>
        <w:t xml:space="preserve">Durata totala realizării obiectivului: 8 luni execuție până la recepția la terminarea lucrărilor conform autorizației de construire nr. </w:t>
      </w:r>
      <w:proofErr w:type="gramStart"/>
      <w:r w:rsidR="007B714D">
        <w:t>3/13.10</w:t>
      </w:r>
      <w:r w:rsidR="002D0ED7" w:rsidRPr="00AF2162">
        <w:t xml:space="preserve">.2025 </w:t>
      </w:r>
      <w:r>
        <w:t xml:space="preserve">emisă de Primarul comunei </w:t>
      </w:r>
      <w:r w:rsidR="002D0ED7">
        <w:t>RÂM</w:t>
      </w:r>
      <w:r w:rsidR="002D0ED7">
        <w:rPr>
          <w:u w:val="single"/>
        </w:rPr>
        <w:t>EȚ</w:t>
      </w:r>
      <w:r w:rsidR="00E65AF7">
        <w:t>, cu incadrar</w:t>
      </w:r>
      <w:r w:rsidR="00E65AF7" w:rsidRPr="00427F3E">
        <w:rPr>
          <w:spacing w:val="-6"/>
          <w:sz w:val="26"/>
          <w:szCs w:val="26"/>
        </w:rPr>
        <w:t>e</w:t>
      </w:r>
      <w:r w:rsidR="00E65AF7">
        <w:rPr>
          <w:spacing w:val="-6"/>
          <w:sz w:val="26"/>
          <w:szCs w:val="26"/>
        </w:rPr>
        <w:t>a in p</w:t>
      </w:r>
      <w:r w:rsidR="00E65AF7" w:rsidRPr="00427F3E">
        <w:rPr>
          <w:spacing w:val="-6"/>
          <w:sz w:val="26"/>
          <w:szCs w:val="26"/>
        </w:rPr>
        <w:t>e</w:t>
      </w:r>
      <w:r w:rsidR="00E65AF7">
        <w:rPr>
          <w:spacing w:val="-6"/>
          <w:sz w:val="26"/>
          <w:szCs w:val="26"/>
        </w:rPr>
        <w:t>rioada d</w:t>
      </w:r>
      <w:r w:rsidR="00E65AF7" w:rsidRPr="00427F3E">
        <w:rPr>
          <w:spacing w:val="-6"/>
          <w:sz w:val="26"/>
          <w:szCs w:val="26"/>
        </w:rPr>
        <w:t>e</w:t>
      </w:r>
      <w:r w:rsidR="00E65AF7">
        <w:rPr>
          <w:spacing w:val="-6"/>
          <w:sz w:val="26"/>
          <w:szCs w:val="26"/>
        </w:rPr>
        <w:t xml:space="preserve"> impl</w:t>
      </w:r>
      <w:r w:rsidR="00E65AF7" w:rsidRPr="00427F3E">
        <w:rPr>
          <w:spacing w:val="-6"/>
          <w:sz w:val="26"/>
          <w:szCs w:val="26"/>
        </w:rPr>
        <w:t>e</w:t>
      </w:r>
      <w:r w:rsidR="00E65AF7">
        <w:rPr>
          <w:spacing w:val="-6"/>
          <w:sz w:val="26"/>
          <w:szCs w:val="26"/>
        </w:rPr>
        <w:t>m</w:t>
      </w:r>
      <w:r w:rsidR="00E65AF7" w:rsidRPr="00427F3E">
        <w:rPr>
          <w:spacing w:val="-6"/>
          <w:sz w:val="26"/>
          <w:szCs w:val="26"/>
        </w:rPr>
        <w:t>e</w:t>
      </w:r>
      <w:r w:rsidR="00E65AF7">
        <w:rPr>
          <w:spacing w:val="-6"/>
          <w:sz w:val="26"/>
          <w:szCs w:val="26"/>
        </w:rPr>
        <w:t>ntar</w:t>
      </w:r>
      <w:r w:rsidR="00E65AF7" w:rsidRPr="00427F3E">
        <w:rPr>
          <w:spacing w:val="-6"/>
          <w:sz w:val="26"/>
          <w:szCs w:val="26"/>
        </w:rPr>
        <w:t>e</w:t>
      </w:r>
      <w:r w:rsidR="00E65AF7">
        <w:rPr>
          <w:spacing w:val="-6"/>
          <w:sz w:val="26"/>
          <w:szCs w:val="26"/>
        </w:rPr>
        <w:t xml:space="preserve"> a proi</w:t>
      </w:r>
      <w:r w:rsidR="00E65AF7" w:rsidRPr="00427F3E">
        <w:rPr>
          <w:spacing w:val="-6"/>
          <w:sz w:val="26"/>
          <w:szCs w:val="26"/>
        </w:rPr>
        <w:t>e</w:t>
      </w:r>
      <w:r w:rsidR="00E65AF7">
        <w:rPr>
          <w:spacing w:val="-6"/>
          <w:sz w:val="26"/>
          <w:szCs w:val="26"/>
        </w:rPr>
        <w:t xml:space="preserve">ctului, </w:t>
      </w:r>
      <w:r>
        <w:t>precum si pe perioada de garanție a lucrăr</w:t>
      </w:r>
      <w:r w:rsidR="007B714D">
        <w:t>ilor până la recepția finală (24</w:t>
      </w:r>
      <w:r>
        <w:t xml:space="preserve"> de</w:t>
      </w:r>
      <w:r>
        <w:rPr>
          <w:spacing w:val="-14"/>
        </w:rPr>
        <w:t xml:space="preserve"> </w:t>
      </w:r>
      <w:r>
        <w:t>luni).</w:t>
      </w:r>
      <w:proofErr w:type="gramEnd"/>
    </w:p>
    <w:p w:rsidR="000256AC" w:rsidRDefault="000256AC">
      <w:pPr>
        <w:pStyle w:val="Corptext"/>
        <w:spacing w:before="8"/>
        <w:rPr>
          <w:sz w:val="25"/>
        </w:rPr>
      </w:pPr>
    </w:p>
    <w:p w:rsidR="000256AC" w:rsidRDefault="003106D2">
      <w:pPr>
        <w:pStyle w:val="Titlu1"/>
        <w:numPr>
          <w:ilvl w:val="1"/>
          <w:numId w:val="12"/>
        </w:numPr>
        <w:tabs>
          <w:tab w:val="left" w:pos="1216"/>
        </w:tabs>
        <w:spacing w:before="1"/>
        <w:ind w:left="1215"/>
      </w:pPr>
      <w:r>
        <w:rPr>
          <w:u w:val="thick"/>
        </w:rPr>
        <w:t>Valoarea estimata a</w:t>
      </w:r>
      <w:r>
        <w:rPr>
          <w:spacing w:val="-10"/>
          <w:u w:val="thick"/>
        </w:rPr>
        <w:t xml:space="preserve"> </w:t>
      </w:r>
      <w:r>
        <w:rPr>
          <w:u w:val="thick"/>
        </w:rPr>
        <w:t>contractului</w:t>
      </w:r>
    </w:p>
    <w:p w:rsidR="000256AC" w:rsidRDefault="003106D2">
      <w:pPr>
        <w:spacing w:before="32"/>
        <w:ind w:left="823"/>
        <w:rPr>
          <w:i/>
        </w:rPr>
      </w:pPr>
      <w:proofErr w:type="gramStart"/>
      <w:r>
        <w:rPr>
          <w:i/>
        </w:rPr>
        <w:t>Conform</w:t>
      </w:r>
      <w:proofErr w:type="gramEnd"/>
      <w:r>
        <w:rPr>
          <w:i/>
        </w:rPr>
        <w:t xml:space="preserve"> devizului realizat la faza </w:t>
      </w:r>
      <w:r w:rsidR="00DC0E35">
        <w:rPr>
          <w:i/>
        </w:rPr>
        <w:t>DALI/</w:t>
      </w:r>
      <w:r>
        <w:rPr>
          <w:i/>
        </w:rPr>
        <w:t>PT:</w:t>
      </w:r>
    </w:p>
    <w:p w:rsidR="007B714D" w:rsidRPr="007B714D" w:rsidRDefault="007B714D" w:rsidP="007B714D">
      <w:pPr>
        <w:pStyle w:val="Corptext"/>
        <w:spacing w:before="3"/>
        <w:rPr>
          <w:b/>
        </w:rPr>
      </w:pPr>
      <w:r w:rsidRPr="007B714D">
        <w:rPr>
          <w:b/>
        </w:rPr>
        <w:t xml:space="preserve">Valoarea estimată a contractului de lucrări: 798.346,26 lei fără TVA. Valoarea estimată a fost stabilita conform Devizului General </w:t>
      </w:r>
      <w:proofErr w:type="gramStart"/>
      <w:r w:rsidRPr="007B714D">
        <w:rPr>
          <w:b/>
        </w:rPr>
        <w:t>si</w:t>
      </w:r>
      <w:proofErr w:type="gramEnd"/>
      <w:r w:rsidRPr="007B714D">
        <w:rPr>
          <w:b/>
        </w:rPr>
        <w:t xml:space="preserve"> este compusa din:</w:t>
      </w:r>
    </w:p>
    <w:p w:rsidR="007B714D" w:rsidRPr="007B714D" w:rsidRDefault="007B714D" w:rsidP="007B714D">
      <w:pPr>
        <w:pStyle w:val="Corptext"/>
        <w:spacing w:before="3"/>
        <w:rPr>
          <w:b/>
        </w:rPr>
      </w:pPr>
      <w:r w:rsidRPr="007B714D">
        <w:rPr>
          <w:b/>
        </w:rPr>
        <w:t xml:space="preserve">               </w:t>
      </w:r>
      <w:proofErr w:type="gramStart"/>
      <w:r w:rsidRPr="007B714D">
        <w:rPr>
          <w:b/>
        </w:rPr>
        <w:t>1)cap</w:t>
      </w:r>
      <w:proofErr w:type="gramEnd"/>
      <w:r w:rsidRPr="007B714D">
        <w:rPr>
          <w:b/>
        </w:rPr>
        <w:t>.  4.1. Construcții și instalații, 792.546,23 lei fără TVA</w:t>
      </w:r>
    </w:p>
    <w:p w:rsidR="007B714D" w:rsidRPr="007B714D" w:rsidRDefault="007B714D" w:rsidP="007B714D">
      <w:pPr>
        <w:pStyle w:val="Corptext"/>
        <w:spacing w:before="3"/>
        <w:rPr>
          <w:b/>
        </w:rPr>
      </w:pPr>
      <w:r w:rsidRPr="007B714D">
        <w:rPr>
          <w:b/>
        </w:rPr>
        <w:t xml:space="preserve">               </w:t>
      </w:r>
      <w:proofErr w:type="gramStart"/>
      <w:r w:rsidRPr="007B714D">
        <w:rPr>
          <w:b/>
        </w:rPr>
        <w:t>2)cap</w:t>
      </w:r>
      <w:proofErr w:type="gramEnd"/>
      <w:r w:rsidRPr="007B714D">
        <w:rPr>
          <w:b/>
        </w:rPr>
        <w:t>. 5.1.1 Lucrări de construcții și instalații aferente organizării de șantier: 5.800 lei fără TVA.</w:t>
      </w:r>
    </w:p>
    <w:p w:rsidR="000256AC" w:rsidRDefault="000256AC">
      <w:pPr>
        <w:pStyle w:val="Corptext"/>
        <w:spacing w:before="3"/>
        <w:rPr>
          <w:sz w:val="29"/>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0"/>
        <w:gridCol w:w="3970"/>
      </w:tblGrid>
      <w:tr w:rsidR="000256AC">
        <w:trPr>
          <w:trHeight w:val="347"/>
        </w:trPr>
        <w:tc>
          <w:tcPr>
            <w:tcW w:w="5580" w:type="dxa"/>
          </w:tcPr>
          <w:p w:rsidR="000256AC" w:rsidRDefault="003106D2">
            <w:pPr>
              <w:pStyle w:val="TableParagraph"/>
              <w:spacing w:line="251" w:lineRule="exact"/>
              <w:rPr>
                <w:b/>
              </w:rPr>
            </w:pPr>
            <w:r>
              <w:rPr>
                <w:b/>
              </w:rPr>
              <w:t>Valoare totala estimata, lei fără TVA</w:t>
            </w:r>
          </w:p>
        </w:tc>
        <w:tc>
          <w:tcPr>
            <w:tcW w:w="3970" w:type="dxa"/>
          </w:tcPr>
          <w:p w:rsidR="000256AC" w:rsidRDefault="007B714D">
            <w:pPr>
              <w:pStyle w:val="TableParagraph"/>
              <w:spacing w:line="251" w:lineRule="exact"/>
              <w:ind w:left="0" w:right="94"/>
              <w:jc w:val="right"/>
              <w:rPr>
                <w:b/>
              </w:rPr>
            </w:pPr>
            <w:r w:rsidRPr="007B714D">
              <w:rPr>
                <w:b/>
              </w:rPr>
              <w:t>798.346,26</w:t>
            </w:r>
          </w:p>
        </w:tc>
      </w:tr>
      <w:tr w:rsidR="000256AC">
        <w:trPr>
          <w:trHeight w:val="316"/>
        </w:trPr>
        <w:tc>
          <w:tcPr>
            <w:tcW w:w="5580" w:type="dxa"/>
          </w:tcPr>
          <w:p w:rsidR="000256AC" w:rsidRDefault="003106D2">
            <w:pPr>
              <w:pStyle w:val="TableParagraph"/>
              <w:spacing w:line="251" w:lineRule="exact"/>
              <w:rPr>
                <w:b/>
              </w:rPr>
            </w:pPr>
            <w:r>
              <w:rPr>
                <w:b/>
              </w:rPr>
              <w:t>Total TVA</w:t>
            </w:r>
          </w:p>
        </w:tc>
        <w:tc>
          <w:tcPr>
            <w:tcW w:w="3970" w:type="dxa"/>
          </w:tcPr>
          <w:p w:rsidR="000256AC" w:rsidRDefault="00A13A3C">
            <w:pPr>
              <w:pStyle w:val="TableParagraph"/>
              <w:spacing w:line="251" w:lineRule="exact"/>
              <w:ind w:left="0" w:right="94"/>
              <w:jc w:val="right"/>
              <w:rPr>
                <w:b/>
              </w:rPr>
            </w:pPr>
            <w:r>
              <w:rPr>
                <w:b/>
              </w:rPr>
              <w:t>167.652,71</w:t>
            </w:r>
          </w:p>
        </w:tc>
      </w:tr>
      <w:tr w:rsidR="000256AC">
        <w:trPr>
          <w:trHeight w:val="290"/>
        </w:trPr>
        <w:tc>
          <w:tcPr>
            <w:tcW w:w="5580" w:type="dxa"/>
          </w:tcPr>
          <w:p w:rsidR="000256AC" w:rsidRDefault="003106D2">
            <w:pPr>
              <w:pStyle w:val="TableParagraph"/>
              <w:spacing w:line="251" w:lineRule="exact"/>
              <w:rPr>
                <w:b/>
              </w:rPr>
            </w:pPr>
            <w:r>
              <w:rPr>
                <w:b/>
              </w:rPr>
              <w:t>Valoare totala contract, lei cu TVA</w:t>
            </w:r>
          </w:p>
        </w:tc>
        <w:tc>
          <w:tcPr>
            <w:tcW w:w="3970" w:type="dxa"/>
          </w:tcPr>
          <w:p w:rsidR="000256AC" w:rsidRDefault="00A13A3C">
            <w:pPr>
              <w:pStyle w:val="TableParagraph"/>
              <w:spacing w:line="251" w:lineRule="exact"/>
              <w:ind w:left="0" w:right="93"/>
              <w:jc w:val="right"/>
              <w:rPr>
                <w:b/>
              </w:rPr>
            </w:pPr>
            <w:r>
              <w:rPr>
                <w:b/>
              </w:rPr>
              <w:t>965.998,97</w:t>
            </w:r>
          </w:p>
        </w:tc>
      </w:tr>
    </w:tbl>
    <w:p w:rsidR="000256AC" w:rsidRDefault="003106D2">
      <w:pPr>
        <w:pStyle w:val="Titlu1"/>
        <w:numPr>
          <w:ilvl w:val="0"/>
          <w:numId w:val="12"/>
        </w:numPr>
        <w:tabs>
          <w:tab w:val="left" w:pos="1248"/>
        </w:tabs>
        <w:spacing w:before="80"/>
        <w:ind w:left="1248" w:hanging="425"/>
        <w:jc w:val="left"/>
      </w:pPr>
      <w:r>
        <w:t>PREZENTAREA</w:t>
      </w:r>
      <w:r>
        <w:rPr>
          <w:spacing w:val="-3"/>
        </w:rPr>
        <w:t xml:space="preserve"> </w:t>
      </w:r>
      <w:r>
        <w:t>OFERTEI</w:t>
      </w:r>
    </w:p>
    <w:p w:rsidR="000256AC" w:rsidRDefault="000256AC">
      <w:pPr>
        <w:pStyle w:val="Corptext"/>
        <w:spacing w:before="1"/>
        <w:rPr>
          <w:b/>
          <w:sz w:val="28"/>
        </w:rPr>
      </w:pPr>
    </w:p>
    <w:p w:rsidR="000256AC" w:rsidRDefault="003106D2">
      <w:pPr>
        <w:pStyle w:val="Corptext"/>
        <w:spacing w:line="276" w:lineRule="auto"/>
        <w:ind w:left="256" w:right="125" w:firstLine="566"/>
        <w:jc w:val="both"/>
      </w:pPr>
      <w:r>
        <w:t xml:space="preserve">Ofertanții vor întocmi propunerea tehnica astfel încât </w:t>
      </w:r>
      <w:proofErr w:type="gramStart"/>
      <w:r>
        <w:t>sa</w:t>
      </w:r>
      <w:proofErr w:type="gramEnd"/>
      <w:r>
        <w:t xml:space="preserve"> se asigure posibilitatea verificării corespondentei acesteia cu cerințele prevăzute in caietul de sarcini. </w:t>
      </w:r>
      <w:proofErr w:type="gramStart"/>
      <w:r>
        <w:t>Pentru eventualele omisiuni si neclarități sesizate cu privire la caietul de sarcini, ofertanții au dreptul de a solicita clarificări numai înainte de termenul limita de depunere al ofertelor.</w:t>
      </w:r>
      <w:proofErr w:type="gramEnd"/>
    </w:p>
    <w:p w:rsidR="000256AC" w:rsidRDefault="000256AC">
      <w:pPr>
        <w:pStyle w:val="Corptext"/>
        <w:spacing w:before="8"/>
        <w:rPr>
          <w:sz w:val="17"/>
        </w:rPr>
      </w:pPr>
    </w:p>
    <w:p w:rsidR="000256AC" w:rsidRDefault="003106D2">
      <w:pPr>
        <w:spacing w:before="92"/>
        <w:ind w:left="823"/>
        <w:rPr>
          <w:b/>
          <w:i/>
        </w:rPr>
      </w:pPr>
      <w:r>
        <w:rPr>
          <w:b/>
          <w:i/>
          <w:spacing w:val="-197"/>
          <w:u w:val="thick"/>
        </w:rPr>
        <w:t>M</w:t>
      </w:r>
      <w:r>
        <w:rPr>
          <w:b/>
          <w:i/>
          <w:spacing w:val="144"/>
        </w:rPr>
        <w:t xml:space="preserve"> </w:t>
      </w:r>
      <w:r>
        <w:rPr>
          <w:b/>
          <w:i/>
          <w:u w:val="thick"/>
        </w:rPr>
        <w:t>odul de prezentare a propunerii tehnice pentru execuția de lucrări</w:t>
      </w:r>
    </w:p>
    <w:p w:rsidR="000256AC" w:rsidRDefault="003106D2">
      <w:pPr>
        <w:pStyle w:val="Corptext"/>
        <w:spacing w:before="33" w:line="278" w:lineRule="auto"/>
        <w:ind w:left="256" w:right="483" w:firstLine="566"/>
      </w:pPr>
      <w:r>
        <w:t xml:space="preserve">Propunerea tehnica </w:t>
      </w:r>
      <w:proofErr w:type="gramStart"/>
      <w:r>
        <w:t>va</w:t>
      </w:r>
      <w:proofErr w:type="gramEnd"/>
      <w:r>
        <w:t xml:space="preserve"> include minim următoarele secțiuni/capitole (conform Formularului nr.9- Propunere tehnica)</w:t>
      </w:r>
    </w:p>
    <w:p w:rsidR="000256AC" w:rsidRDefault="000256AC">
      <w:pPr>
        <w:pStyle w:val="Corptext"/>
        <w:spacing w:before="3"/>
        <w:rPr>
          <w:sz w:val="25"/>
        </w:rPr>
      </w:pPr>
    </w:p>
    <w:p w:rsidR="000256AC" w:rsidRDefault="003106D2">
      <w:pPr>
        <w:spacing w:before="1"/>
        <w:ind w:left="823"/>
        <w:rPr>
          <w:b/>
          <w:i/>
        </w:rPr>
      </w:pPr>
      <w:r>
        <w:rPr>
          <w:b/>
          <w:i/>
        </w:rPr>
        <w:t>PROPUNERE TEHNICĂ EXECUȚIE LUCRĂRI</w:t>
      </w:r>
    </w:p>
    <w:p w:rsidR="000256AC" w:rsidRDefault="003106D2">
      <w:pPr>
        <w:pStyle w:val="Listparagraf"/>
        <w:numPr>
          <w:ilvl w:val="0"/>
          <w:numId w:val="8"/>
        </w:numPr>
        <w:tabs>
          <w:tab w:val="left" w:pos="1247"/>
          <w:tab w:val="left" w:pos="1248"/>
        </w:tabs>
        <w:spacing w:before="37"/>
        <w:jc w:val="left"/>
        <w:rPr>
          <w:b/>
          <w:i/>
        </w:rPr>
      </w:pPr>
      <w:r>
        <w:rPr>
          <w:b/>
          <w:i/>
        </w:rPr>
        <w:t>Metodologia de executare a</w:t>
      </w:r>
      <w:r>
        <w:rPr>
          <w:b/>
          <w:i/>
          <w:spacing w:val="-4"/>
        </w:rPr>
        <w:t xml:space="preserve"> </w:t>
      </w:r>
      <w:r>
        <w:rPr>
          <w:b/>
          <w:i/>
        </w:rPr>
        <w:t>lucrărilor</w:t>
      </w:r>
    </w:p>
    <w:p w:rsidR="000256AC" w:rsidRDefault="003106D2">
      <w:pPr>
        <w:pStyle w:val="Listparagraf"/>
        <w:numPr>
          <w:ilvl w:val="0"/>
          <w:numId w:val="8"/>
        </w:numPr>
        <w:tabs>
          <w:tab w:val="left" w:pos="1247"/>
          <w:tab w:val="left" w:pos="1248"/>
        </w:tabs>
        <w:spacing w:before="37"/>
        <w:jc w:val="left"/>
        <w:rPr>
          <w:b/>
          <w:i/>
        </w:rPr>
      </w:pPr>
      <w:r>
        <w:rPr>
          <w:b/>
          <w:i/>
        </w:rPr>
        <w:t xml:space="preserve">Planul de management </w:t>
      </w:r>
      <w:r>
        <w:rPr>
          <w:b/>
          <w:i/>
          <w:spacing w:val="-3"/>
        </w:rPr>
        <w:t xml:space="preserve">al </w:t>
      </w:r>
      <w:r>
        <w:rPr>
          <w:b/>
          <w:i/>
        </w:rPr>
        <w:t>calității în cadrul</w:t>
      </w:r>
      <w:r>
        <w:rPr>
          <w:b/>
          <w:i/>
          <w:spacing w:val="1"/>
        </w:rPr>
        <w:t xml:space="preserve"> </w:t>
      </w:r>
      <w:r>
        <w:rPr>
          <w:b/>
          <w:i/>
        </w:rPr>
        <w:t>Contractului</w:t>
      </w:r>
    </w:p>
    <w:p w:rsidR="000256AC" w:rsidRDefault="003106D2">
      <w:pPr>
        <w:pStyle w:val="Listparagraf"/>
        <w:numPr>
          <w:ilvl w:val="0"/>
          <w:numId w:val="8"/>
        </w:numPr>
        <w:tabs>
          <w:tab w:val="left" w:pos="1247"/>
          <w:tab w:val="left" w:pos="1248"/>
        </w:tabs>
        <w:spacing w:before="40"/>
        <w:jc w:val="left"/>
        <w:rPr>
          <w:b/>
          <w:i/>
        </w:rPr>
      </w:pPr>
      <w:r>
        <w:rPr>
          <w:b/>
          <w:i/>
        </w:rPr>
        <w:t>Personalul propus și managementul contractului pentru execuția</w:t>
      </w:r>
      <w:r>
        <w:rPr>
          <w:b/>
          <w:i/>
          <w:spacing w:val="-5"/>
        </w:rPr>
        <w:t xml:space="preserve"> </w:t>
      </w:r>
      <w:r>
        <w:rPr>
          <w:b/>
          <w:i/>
        </w:rPr>
        <w:t>lucrărilor</w:t>
      </w:r>
    </w:p>
    <w:p w:rsidR="000256AC" w:rsidRDefault="003106D2">
      <w:pPr>
        <w:spacing w:before="33"/>
        <w:ind w:left="823"/>
        <w:rPr>
          <w:i/>
        </w:rPr>
      </w:pPr>
      <w:r>
        <w:rPr>
          <w:i/>
        </w:rPr>
        <w:t>În acest capitol se vor prezenta, cel puțin, următoarele informații:</w:t>
      </w:r>
    </w:p>
    <w:p w:rsidR="000256AC" w:rsidRDefault="003106D2">
      <w:pPr>
        <w:pStyle w:val="Listparagraf"/>
        <w:numPr>
          <w:ilvl w:val="0"/>
          <w:numId w:val="7"/>
        </w:numPr>
        <w:tabs>
          <w:tab w:val="left" w:pos="1109"/>
        </w:tabs>
        <w:spacing w:before="37" w:line="276" w:lineRule="auto"/>
        <w:ind w:right="125" w:firstLine="566"/>
        <w:jc w:val="left"/>
        <w:rPr>
          <w:i/>
        </w:rPr>
      </w:pPr>
      <w:r>
        <w:rPr>
          <w:i/>
        </w:rPr>
        <w:t>Structura echipei propuse pentru executarea contractului cu indicarea personalului cheie cel puțin la nivelul cerințelor din caietul de</w:t>
      </w:r>
      <w:r>
        <w:rPr>
          <w:i/>
          <w:spacing w:val="3"/>
        </w:rPr>
        <w:t xml:space="preserve"> </w:t>
      </w:r>
      <w:r>
        <w:rPr>
          <w:i/>
        </w:rPr>
        <w:t>sarcini:</w:t>
      </w:r>
    </w:p>
    <w:p w:rsidR="000256AC" w:rsidRDefault="000256AC">
      <w:pPr>
        <w:pStyle w:val="Corptext"/>
        <w:spacing w:before="11"/>
        <w:rPr>
          <w:i/>
          <w:sz w:val="25"/>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0"/>
        <w:gridCol w:w="3094"/>
        <w:gridCol w:w="3387"/>
      </w:tblGrid>
      <w:tr w:rsidR="000256AC">
        <w:trPr>
          <w:trHeight w:val="580"/>
        </w:trPr>
        <w:tc>
          <w:tcPr>
            <w:tcW w:w="2940" w:type="dxa"/>
            <w:shd w:val="clear" w:color="auto" w:fill="F2F2F2"/>
          </w:tcPr>
          <w:p w:rsidR="000256AC" w:rsidRDefault="003106D2">
            <w:pPr>
              <w:pStyle w:val="TableParagraph"/>
              <w:spacing w:before="145" w:line="240" w:lineRule="auto"/>
              <w:ind w:left="119"/>
              <w:rPr>
                <w:b/>
                <w:i/>
              </w:rPr>
            </w:pPr>
            <w:r>
              <w:rPr>
                <w:b/>
                <w:i/>
              </w:rPr>
              <w:lastRenderedPageBreak/>
              <w:t>Nume și prenume</w:t>
            </w:r>
          </w:p>
        </w:tc>
        <w:tc>
          <w:tcPr>
            <w:tcW w:w="3094" w:type="dxa"/>
            <w:shd w:val="clear" w:color="auto" w:fill="F2F2F2"/>
          </w:tcPr>
          <w:p w:rsidR="000256AC" w:rsidRDefault="003106D2">
            <w:pPr>
              <w:pStyle w:val="TableParagraph"/>
              <w:spacing w:line="251" w:lineRule="exact"/>
              <w:ind w:left="117"/>
              <w:rPr>
                <w:b/>
                <w:i/>
              </w:rPr>
            </w:pPr>
            <w:r>
              <w:rPr>
                <w:b/>
                <w:i/>
              </w:rPr>
              <w:t>Poziția de expert pentru care</w:t>
            </w:r>
          </w:p>
          <w:p w:rsidR="000256AC" w:rsidRDefault="003106D2">
            <w:pPr>
              <w:pStyle w:val="TableParagraph"/>
              <w:spacing w:before="37" w:line="240" w:lineRule="auto"/>
              <w:ind w:left="76"/>
              <w:rPr>
                <w:b/>
                <w:i/>
              </w:rPr>
            </w:pPr>
            <w:r>
              <w:rPr>
                <w:b/>
                <w:i/>
              </w:rPr>
              <w:t>este propus</w:t>
            </w:r>
          </w:p>
        </w:tc>
        <w:tc>
          <w:tcPr>
            <w:tcW w:w="3387" w:type="dxa"/>
            <w:shd w:val="clear" w:color="auto" w:fill="F2F2F2"/>
          </w:tcPr>
          <w:p w:rsidR="000256AC" w:rsidRDefault="003106D2">
            <w:pPr>
              <w:pStyle w:val="TableParagraph"/>
              <w:spacing w:line="251" w:lineRule="exact"/>
              <w:ind w:left="117"/>
              <w:rPr>
                <w:b/>
                <w:i/>
              </w:rPr>
            </w:pPr>
            <w:r>
              <w:rPr>
                <w:b/>
                <w:i/>
              </w:rPr>
              <w:t>Relația cu Ofertantul (angajat /</w:t>
            </w:r>
          </w:p>
          <w:p w:rsidR="000256AC" w:rsidRDefault="003106D2">
            <w:pPr>
              <w:pStyle w:val="TableParagraph"/>
              <w:spacing w:before="37" w:line="240" w:lineRule="auto"/>
              <w:ind w:left="104"/>
              <w:rPr>
                <w:b/>
                <w:i/>
              </w:rPr>
            </w:pPr>
            <w:r>
              <w:rPr>
                <w:b/>
                <w:i/>
              </w:rPr>
              <w:t>colaborator)</w:t>
            </w:r>
          </w:p>
        </w:tc>
      </w:tr>
      <w:tr w:rsidR="000256AC">
        <w:trPr>
          <w:trHeight w:val="582"/>
        </w:trPr>
        <w:tc>
          <w:tcPr>
            <w:tcW w:w="2940" w:type="dxa"/>
          </w:tcPr>
          <w:p w:rsidR="000256AC" w:rsidRDefault="003106D2">
            <w:pPr>
              <w:pStyle w:val="TableParagraph"/>
              <w:spacing w:line="249" w:lineRule="exact"/>
              <w:ind w:left="119"/>
              <w:rPr>
                <w:i/>
              </w:rPr>
            </w:pPr>
            <w:r>
              <w:rPr>
                <w:i/>
              </w:rPr>
              <w:t>[introduceți  poziția  de</w:t>
            </w:r>
            <w:r>
              <w:rPr>
                <w:i/>
                <w:spacing w:val="23"/>
              </w:rPr>
              <w:t xml:space="preserve"> </w:t>
            </w:r>
            <w:r>
              <w:rPr>
                <w:i/>
              </w:rPr>
              <w:t>expert</w:t>
            </w:r>
          </w:p>
          <w:p w:rsidR="000256AC" w:rsidRDefault="003106D2">
            <w:pPr>
              <w:pStyle w:val="TableParagraph"/>
              <w:spacing w:before="37" w:line="240" w:lineRule="auto"/>
              <w:rPr>
                <w:i/>
              </w:rPr>
            </w:pPr>
            <w:r>
              <w:rPr>
                <w:i/>
              </w:rPr>
              <w:t>cheie pentru care este</w:t>
            </w:r>
            <w:r>
              <w:rPr>
                <w:i/>
                <w:spacing w:val="-10"/>
              </w:rPr>
              <w:t xml:space="preserve"> </w:t>
            </w:r>
            <w:r>
              <w:rPr>
                <w:i/>
              </w:rPr>
              <w:t>propus]</w:t>
            </w:r>
          </w:p>
        </w:tc>
        <w:tc>
          <w:tcPr>
            <w:tcW w:w="3094" w:type="dxa"/>
          </w:tcPr>
          <w:p w:rsidR="000256AC" w:rsidRDefault="000256AC">
            <w:pPr>
              <w:pStyle w:val="TableParagraph"/>
              <w:spacing w:line="240" w:lineRule="auto"/>
              <w:ind w:left="0"/>
            </w:pPr>
          </w:p>
        </w:tc>
        <w:tc>
          <w:tcPr>
            <w:tcW w:w="3387" w:type="dxa"/>
          </w:tcPr>
          <w:p w:rsidR="000256AC" w:rsidRDefault="003106D2">
            <w:pPr>
              <w:pStyle w:val="TableParagraph"/>
              <w:spacing w:line="249" w:lineRule="exact"/>
              <w:ind w:left="117"/>
              <w:rPr>
                <w:i/>
              </w:rPr>
            </w:pPr>
            <w:r>
              <w:rPr>
                <w:i/>
              </w:rPr>
              <w:t>[introduceți operatorul economic</w:t>
            </w:r>
          </w:p>
          <w:p w:rsidR="000256AC" w:rsidRDefault="003106D2">
            <w:pPr>
              <w:pStyle w:val="TableParagraph"/>
              <w:spacing w:before="37" w:line="240" w:lineRule="auto"/>
              <w:ind w:left="174"/>
              <w:rPr>
                <w:i/>
              </w:rPr>
            </w:pPr>
            <w:r>
              <w:rPr>
                <w:i/>
              </w:rPr>
              <w:t>care dispune de expert]</w:t>
            </w:r>
          </w:p>
        </w:tc>
      </w:tr>
    </w:tbl>
    <w:p w:rsidR="000256AC" w:rsidRDefault="000256AC">
      <w:pPr>
        <w:pStyle w:val="Corptext"/>
        <w:rPr>
          <w:i/>
          <w:sz w:val="24"/>
        </w:rPr>
      </w:pPr>
    </w:p>
    <w:p w:rsidR="000256AC" w:rsidRDefault="000256AC">
      <w:pPr>
        <w:pStyle w:val="Corptext"/>
        <w:spacing w:before="2"/>
        <w:rPr>
          <w:i/>
          <w:sz w:val="26"/>
        </w:rPr>
      </w:pPr>
    </w:p>
    <w:p w:rsidR="000256AC" w:rsidRDefault="003106D2">
      <w:pPr>
        <w:pStyle w:val="Listparagraf"/>
        <w:numPr>
          <w:ilvl w:val="0"/>
          <w:numId w:val="7"/>
        </w:numPr>
        <w:tabs>
          <w:tab w:val="left" w:pos="1109"/>
        </w:tabs>
        <w:spacing w:line="280" w:lineRule="auto"/>
        <w:ind w:left="976" w:right="125" w:hanging="360"/>
        <w:jc w:val="both"/>
        <w:rPr>
          <w:b/>
          <w:i/>
        </w:rPr>
      </w:pPr>
      <w:r>
        <w:tab/>
      </w:r>
      <w:r>
        <w:rPr>
          <w:i/>
        </w:rPr>
        <w:t xml:space="preserve">Abordarea pentru organizarea și gestionarea activităților în cadrul Contractului, </w:t>
      </w:r>
      <w:r>
        <w:rPr>
          <w:b/>
          <w:i/>
        </w:rPr>
        <w:t>în cazul unei asocierii (dacă Ofertantul este o</w:t>
      </w:r>
      <w:r>
        <w:rPr>
          <w:b/>
          <w:i/>
          <w:spacing w:val="-6"/>
        </w:rPr>
        <w:t xml:space="preserve"> </w:t>
      </w:r>
      <w:r>
        <w:rPr>
          <w:b/>
          <w:i/>
        </w:rPr>
        <w:t>asociere)</w:t>
      </w:r>
    </w:p>
    <w:p w:rsidR="000256AC" w:rsidRDefault="003106D2">
      <w:pPr>
        <w:pStyle w:val="Listparagraf"/>
        <w:numPr>
          <w:ilvl w:val="0"/>
          <w:numId w:val="7"/>
        </w:numPr>
        <w:tabs>
          <w:tab w:val="left" w:pos="1109"/>
        </w:tabs>
        <w:spacing w:line="276" w:lineRule="auto"/>
        <w:ind w:left="976" w:right="125" w:hanging="360"/>
        <w:jc w:val="both"/>
        <w:rPr>
          <w:i/>
        </w:rPr>
      </w:pPr>
      <w:r>
        <w:tab/>
      </w:r>
      <w:r>
        <w:rPr>
          <w:i/>
        </w:rPr>
        <w:t xml:space="preserve">Abordarea pentru </w:t>
      </w:r>
      <w:r>
        <w:rPr>
          <w:b/>
          <w:i/>
        </w:rPr>
        <w:t xml:space="preserve">managementul activității subcontractanților </w:t>
      </w:r>
      <w:r>
        <w:rPr>
          <w:i/>
        </w:rPr>
        <w:t>în cadrul activităților din Contract și următoarele informații (în cazul în care Ofertantul va utiliza subcontractanți pentru anumite activități din</w:t>
      </w:r>
      <w:r>
        <w:rPr>
          <w:i/>
          <w:spacing w:val="-1"/>
        </w:rPr>
        <w:t xml:space="preserve"> </w:t>
      </w:r>
      <w:r>
        <w:rPr>
          <w:i/>
        </w:rPr>
        <w:t>Contract):</w:t>
      </w:r>
    </w:p>
    <w:p w:rsidR="000256AC" w:rsidRDefault="003106D2">
      <w:pPr>
        <w:pStyle w:val="Listparagraf"/>
        <w:numPr>
          <w:ilvl w:val="1"/>
          <w:numId w:val="7"/>
        </w:numPr>
        <w:tabs>
          <w:tab w:val="left" w:pos="1534"/>
        </w:tabs>
        <w:ind w:hanging="361"/>
        <w:jc w:val="both"/>
        <w:rPr>
          <w:i/>
        </w:rPr>
      </w:pPr>
      <w:r>
        <w:rPr>
          <w:i/>
        </w:rPr>
        <w:t>identificarea lucrărilor realizate de</w:t>
      </w:r>
      <w:r>
        <w:rPr>
          <w:i/>
          <w:spacing w:val="-4"/>
        </w:rPr>
        <w:t xml:space="preserve"> </w:t>
      </w:r>
      <w:r>
        <w:rPr>
          <w:i/>
        </w:rPr>
        <w:t>subcontractanți</w:t>
      </w:r>
    </w:p>
    <w:p w:rsidR="000256AC" w:rsidRDefault="003106D2">
      <w:pPr>
        <w:pStyle w:val="Listparagraf"/>
        <w:numPr>
          <w:ilvl w:val="1"/>
          <w:numId w:val="7"/>
        </w:numPr>
        <w:tabs>
          <w:tab w:val="left" w:pos="1534"/>
        </w:tabs>
        <w:spacing w:before="27"/>
        <w:ind w:hanging="361"/>
        <w:jc w:val="both"/>
        <w:rPr>
          <w:i/>
        </w:rPr>
      </w:pPr>
      <w:proofErr w:type="gramStart"/>
      <w:r>
        <w:rPr>
          <w:i/>
        </w:rPr>
        <w:t>modalitatea</w:t>
      </w:r>
      <w:proofErr w:type="gramEnd"/>
      <w:r>
        <w:rPr>
          <w:i/>
        </w:rPr>
        <w:t xml:space="preserve"> de efectuare a plăților către subcontractanți în cadrul</w:t>
      </w:r>
      <w:r>
        <w:rPr>
          <w:i/>
          <w:spacing w:val="-2"/>
        </w:rPr>
        <w:t xml:space="preserve"> </w:t>
      </w:r>
      <w:r>
        <w:rPr>
          <w:i/>
        </w:rPr>
        <w:t>Contractului.</w:t>
      </w:r>
    </w:p>
    <w:p w:rsidR="000256AC" w:rsidRDefault="003106D2">
      <w:pPr>
        <w:pStyle w:val="Listparagraf"/>
        <w:numPr>
          <w:ilvl w:val="0"/>
          <w:numId w:val="7"/>
        </w:numPr>
        <w:tabs>
          <w:tab w:val="left" w:pos="1109"/>
        </w:tabs>
        <w:spacing w:before="37"/>
        <w:ind w:left="1108" w:hanging="493"/>
        <w:jc w:val="both"/>
        <w:rPr>
          <w:i/>
        </w:rPr>
      </w:pPr>
      <w:r>
        <w:rPr>
          <w:i/>
        </w:rPr>
        <w:t>Abordarea și metodologia propusă pentru gestionarea relației cu Autoritatea</w:t>
      </w:r>
      <w:r>
        <w:rPr>
          <w:i/>
          <w:spacing w:val="-12"/>
        </w:rPr>
        <w:t xml:space="preserve"> </w:t>
      </w:r>
      <w:r>
        <w:rPr>
          <w:i/>
        </w:rPr>
        <w:t>Contractantă:</w:t>
      </w:r>
    </w:p>
    <w:p w:rsidR="000256AC" w:rsidRDefault="003106D2">
      <w:pPr>
        <w:spacing w:before="37" w:line="278" w:lineRule="auto"/>
        <w:ind w:left="976" w:right="126" w:hanging="360"/>
        <w:jc w:val="both"/>
        <w:rPr>
          <w:i/>
        </w:rPr>
      </w:pPr>
      <w:r>
        <w:rPr>
          <w:rFonts w:ascii="Arial" w:hAnsi="Arial"/>
        </w:rPr>
        <w:t xml:space="preserve">- </w:t>
      </w:r>
      <w:r>
        <w:rPr>
          <w:i/>
        </w:rPr>
        <w:t>Descrierea modului de realizare a comunicării cu Autoritatea Contractantă pe durata derulării Contractului.</w:t>
      </w:r>
    </w:p>
    <w:p w:rsidR="000256AC" w:rsidRDefault="000256AC">
      <w:pPr>
        <w:pStyle w:val="Corptext"/>
        <w:spacing w:before="4"/>
        <w:rPr>
          <w:i/>
          <w:sz w:val="25"/>
        </w:rPr>
      </w:pPr>
    </w:p>
    <w:p w:rsidR="000256AC" w:rsidRDefault="003106D2">
      <w:pPr>
        <w:pStyle w:val="Listparagraf"/>
        <w:numPr>
          <w:ilvl w:val="0"/>
          <w:numId w:val="8"/>
        </w:numPr>
        <w:tabs>
          <w:tab w:val="left" w:pos="963"/>
        </w:tabs>
        <w:ind w:left="962" w:hanging="347"/>
        <w:jc w:val="left"/>
        <w:rPr>
          <w:b/>
          <w:i/>
        </w:rPr>
      </w:pPr>
      <w:r>
        <w:rPr>
          <w:b/>
          <w:i/>
        </w:rPr>
        <w:t>Graficul fizic de realizare a</w:t>
      </w:r>
      <w:r>
        <w:rPr>
          <w:b/>
          <w:i/>
          <w:spacing w:val="-6"/>
        </w:rPr>
        <w:t xml:space="preserve"> </w:t>
      </w:r>
      <w:r>
        <w:rPr>
          <w:b/>
          <w:i/>
        </w:rPr>
        <w:t>lucrărilor</w:t>
      </w:r>
    </w:p>
    <w:p w:rsidR="000256AC" w:rsidRDefault="003106D2">
      <w:pPr>
        <w:pStyle w:val="Listparagraf"/>
        <w:numPr>
          <w:ilvl w:val="0"/>
          <w:numId w:val="8"/>
        </w:numPr>
        <w:tabs>
          <w:tab w:val="left" w:pos="963"/>
        </w:tabs>
        <w:spacing w:before="40" w:line="276" w:lineRule="auto"/>
        <w:ind w:left="976" w:right="125" w:hanging="360"/>
        <w:jc w:val="left"/>
        <w:rPr>
          <w:b/>
          <w:i/>
        </w:rPr>
      </w:pPr>
      <w:r>
        <w:rPr>
          <w:b/>
          <w:i/>
        </w:rPr>
        <w:t>Asigurarea îndeplinirii obligațiilor din domeniul mediului și a obligațiilor din domeniul social și al relațiilor de muncă ce derivă din îndeplinirea obiectului</w:t>
      </w:r>
      <w:r>
        <w:rPr>
          <w:b/>
          <w:i/>
          <w:spacing w:val="-9"/>
        </w:rPr>
        <w:t xml:space="preserve"> </w:t>
      </w:r>
      <w:r>
        <w:rPr>
          <w:b/>
          <w:i/>
        </w:rPr>
        <w:t>Contractului</w:t>
      </w:r>
    </w:p>
    <w:p w:rsidR="000256AC" w:rsidRDefault="003106D2">
      <w:pPr>
        <w:pStyle w:val="Listparagraf"/>
        <w:numPr>
          <w:ilvl w:val="0"/>
          <w:numId w:val="8"/>
        </w:numPr>
        <w:tabs>
          <w:tab w:val="left" w:pos="963"/>
        </w:tabs>
        <w:spacing w:line="252" w:lineRule="exact"/>
        <w:ind w:left="962" w:hanging="347"/>
        <w:jc w:val="left"/>
        <w:rPr>
          <w:b/>
          <w:i/>
        </w:rPr>
      </w:pPr>
      <w:r>
        <w:rPr>
          <w:b/>
          <w:i/>
        </w:rPr>
        <w:t>Măsuri aplicate de Ofertant pentru supravegherea lucrărilor în perioada de garanție</w:t>
      </w:r>
      <w:r>
        <w:rPr>
          <w:b/>
          <w:i/>
          <w:spacing w:val="-13"/>
        </w:rPr>
        <w:t xml:space="preserve"> </w:t>
      </w:r>
      <w:r>
        <w:rPr>
          <w:b/>
          <w:i/>
        </w:rPr>
        <w:t>acordată</w:t>
      </w:r>
    </w:p>
    <w:p w:rsidR="000256AC" w:rsidRDefault="000256AC">
      <w:pPr>
        <w:pStyle w:val="Corptext"/>
        <w:spacing w:before="3"/>
        <w:rPr>
          <w:b/>
          <w:i/>
          <w:sz w:val="28"/>
        </w:rPr>
      </w:pPr>
    </w:p>
    <w:p w:rsidR="000256AC" w:rsidRDefault="003106D2">
      <w:pPr>
        <w:spacing w:line="276" w:lineRule="auto"/>
        <w:ind w:left="623" w:right="124" w:hanging="356"/>
        <w:jc w:val="both"/>
        <w:rPr>
          <w:i/>
        </w:rPr>
      </w:pPr>
      <w:r>
        <w:rPr>
          <w:i/>
        </w:rPr>
        <w:t xml:space="preserve">Perioada de garanție a lucrării va fi de minimum </w:t>
      </w:r>
      <w:r w:rsidR="00594C63">
        <w:rPr>
          <w:b/>
          <w:i/>
        </w:rPr>
        <w:t>36</w:t>
      </w:r>
      <w:r>
        <w:rPr>
          <w:b/>
          <w:i/>
        </w:rPr>
        <w:t xml:space="preserve"> </w:t>
      </w:r>
      <w:r>
        <w:rPr>
          <w:i/>
        </w:rPr>
        <w:t>de luni si se va exprima global în luni calendaristice de la data întocmirii procesului - verbal de recepție la terminarea lucrărilor si reprezintă perioada de timp cuprinsa între data recepției la terminarea lucrărilor si data recepției finale.</w:t>
      </w:r>
    </w:p>
    <w:p w:rsidR="000256AC" w:rsidRDefault="000256AC">
      <w:pPr>
        <w:pStyle w:val="Corptext"/>
        <w:spacing w:before="7" w:after="1"/>
        <w:rPr>
          <w:i/>
          <w:sz w:val="25"/>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1800"/>
        <w:gridCol w:w="1889"/>
        <w:gridCol w:w="1440"/>
        <w:gridCol w:w="2071"/>
      </w:tblGrid>
      <w:tr w:rsidR="000256AC">
        <w:trPr>
          <w:trHeight w:val="1456"/>
        </w:trPr>
        <w:tc>
          <w:tcPr>
            <w:tcW w:w="2246" w:type="dxa"/>
            <w:shd w:val="clear" w:color="auto" w:fill="D8D8D8"/>
          </w:tcPr>
          <w:p w:rsidR="000256AC" w:rsidRDefault="000256AC">
            <w:pPr>
              <w:pStyle w:val="TableParagraph"/>
              <w:spacing w:before="3" w:line="240" w:lineRule="auto"/>
              <w:ind w:left="0"/>
              <w:rPr>
                <w:i/>
                <w:sz w:val="25"/>
              </w:rPr>
            </w:pPr>
          </w:p>
          <w:p w:rsidR="000256AC" w:rsidRDefault="003106D2">
            <w:pPr>
              <w:pStyle w:val="TableParagraph"/>
              <w:tabs>
                <w:tab w:val="left" w:pos="1555"/>
              </w:tabs>
              <w:spacing w:line="276" w:lineRule="auto"/>
              <w:ind w:left="57" w:right="42"/>
              <w:jc w:val="both"/>
              <w:rPr>
                <w:b/>
                <w:i/>
              </w:rPr>
            </w:pPr>
            <w:r>
              <w:rPr>
                <w:b/>
                <w:i/>
              </w:rPr>
              <w:t>Potențiale</w:t>
            </w:r>
            <w:r>
              <w:rPr>
                <w:b/>
                <w:i/>
              </w:rPr>
              <w:tab/>
            </w:r>
            <w:r>
              <w:rPr>
                <w:b/>
                <w:i/>
                <w:spacing w:val="-3"/>
              </w:rPr>
              <w:t xml:space="preserve">defecte </w:t>
            </w:r>
            <w:r>
              <w:rPr>
                <w:b/>
                <w:i/>
              </w:rPr>
              <w:t xml:space="preserve">datorate viciului </w:t>
            </w:r>
            <w:r>
              <w:rPr>
                <w:b/>
                <w:i/>
                <w:spacing w:val="-7"/>
              </w:rPr>
              <w:t xml:space="preserve">de </w:t>
            </w:r>
            <w:r>
              <w:rPr>
                <w:b/>
                <w:i/>
              </w:rPr>
              <w:t>execuție</w:t>
            </w:r>
          </w:p>
        </w:tc>
        <w:tc>
          <w:tcPr>
            <w:tcW w:w="1800" w:type="dxa"/>
            <w:shd w:val="clear" w:color="auto" w:fill="D8D8D8"/>
          </w:tcPr>
          <w:p w:rsidR="000256AC" w:rsidRDefault="000256AC">
            <w:pPr>
              <w:pStyle w:val="TableParagraph"/>
              <w:spacing w:line="240" w:lineRule="auto"/>
              <w:ind w:left="0"/>
              <w:rPr>
                <w:i/>
                <w:sz w:val="24"/>
              </w:rPr>
            </w:pPr>
          </w:p>
          <w:p w:rsidR="000256AC" w:rsidRDefault="003106D2">
            <w:pPr>
              <w:pStyle w:val="TableParagraph"/>
              <w:tabs>
                <w:tab w:val="left" w:pos="1535"/>
              </w:tabs>
              <w:spacing w:before="159" w:line="278" w:lineRule="auto"/>
              <w:ind w:left="55" w:right="43"/>
              <w:rPr>
                <w:b/>
                <w:i/>
              </w:rPr>
            </w:pPr>
            <w:r>
              <w:rPr>
                <w:b/>
                <w:i/>
              </w:rPr>
              <w:t>Modalitatea</w:t>
            </w:r>
            <w:r>
              <w:rPr>
                <w:b/>
                <w:i/>
              </w:rPr>
              <w:tab/>
            </w:r>
            <w:r>
              <w:rPr>
                <w:b/>
                <w:i/>
                <w:spacing w:val="-9"/>
              </w:rPr>
              <w:t xml:space="preserve">de </w:t>
            </w:r>
            <w:r>
              <w:rPr>
                <w:b/>
                <w:i/>
              </w:rPr>
              <w:t>intervenție</w:t>
            </w:r>
          </w:p>
        </w:tc>
        <w:tc>
          <w:tcPr>
            <w:tcW w:w="1889" w:type="dxa"/>
            <w:shd w:val="clear" w:color="auto" w:fill="D8D8D8"/>
          </w:tcPr>
          <w:p w:rsidR="000256AC" w:rsidRDefault="003106D2">
            <w:pPr>
              <w:pStyle w:val="TableParagraph"/>
              <w:spacing w:before="1" w:line="276" w:lineRule="auto"/>
              <w:ind w:left="55" w:right="42"/>
              <w:jc w:val="both"/>
              <w:rPr>
                <w:b/>
                <w:i/>
              </w:rPr>
            </w:pPr>
            <w:r>
              <w:rPr>
                <w:b/>
                <w:i/>
              </w:rPr>
              <w:t>Măsura luată pe perioada execuției pentru eliminarea apariției</w:t>
            </w:r>
          </w:p>
          <w:p w:rsidR="000256AC" w:rsidRDefault="003106D2">
            <w:pPr>
              <w:pStyle w:val="TableParagraph"/>
              <w:spacing w:line="251" w:lineRule="exact"/>
              <w:ind w:left="55"/>
              <w:rPr>
                <w:b/>
                <w:i/>
              </w:rPr>
            </w:pPr>
            <w:r>
              <w:rPr>
                <w:b/>
                <w:i/>
              </w:rPr>
              <w:t>defecțiunii</w:t>
            </w:r>
          </w:p>
        </w:tc>
        <w:tc>
          <w:tcPr>
            <w:tcW w:w="1440" w:type="dxa"/>
            <w:shd w:val="clear" w:color="auto" w:fill="D8D8D8"/>
          </w:tcPr>
          <w:p w:rsidR="000256AC" w:rsidRDefault="000256AC">
            <w:pPr>
              <w:pStyle w:val="TableParagraph"/>
              <w:spacing w:line="240" w:lineRule="auto"/>
              <w:ind w:left="0"/>
              <w:rPr>
                <w:i/>
                <w:sz w:val="24"/>
              </w:rPr>
            </w:pPr>
          </w:p>
          <w:p w:rsidR="000256AC" w:rsidRDefault="003106D2">
            <w:pPr>
              <w:pStyle w:val="TableParagraph"/>
              <w:tabs>
                <w:tab w:val="left" w:pos="1178"/>
              </w:tabs>
              <w:spacing w:before="159" w:line="278" w:lineRule="auto"/>
              <w:ind w:left="57" w:right="40"/>
              <w:rPr>
                <w:b/>
                <w:i/>
              </w:rPr>
            </w:pPr>
            <w:r>
              <w:rPr>
                <w:b/>
                <w:i/>
              </w:rPr>
              <w:t>Termenul</w:t>
            </w:r>
            <w:r>
              <w:rPr>
                <w:b/>
                <w:i/>
              </w:rPr>
              <w:tab/>
            </w:r>
            <w:r>
              <w:rPr>
                <w:b/>
                <w:i/>
                <w:spacing w:val="-9"/>
              </w:rPr>
              <w:t xml:space="preserve">de </w:t>
            </w:r>
            <w:r>
              <w:rPr>
                <w:b/>
                <w:i/>
              </w:rPr>
              <w:t>intervenție</w:t>
            </w:r>
          </w:p>
        </w:tc>
        <w:tc>
          <w:tcPr>
            <w:tcW w:w="2071" w:type="dxa"/>
            <w:shd w:val="clear" w:color="auto" w:fill="D8D8D8"/>
          </w:tcPr>
          <w:p w:rsidR="000256AC" w:rsidRDefault="000256AC">
            <w:pPr>
              <w:pStyle w:val="TableParagraph"/>
              <w:spacing w:line="240" w:lineRule="auto"/>
              <w:ind w:left="0"/>
              <w:rPr>
                <w:i/>
                <w:sz w:val="24"/>
              </w:rPr>
            </w:pPr>
          </w:p>
          <w:p w:rsidR="000256AC" w:rsidRDefault="000256AC">
            <w:pPr>
              <w:pStyle w:val="TableParagraph"/>
              <w:spacing w:before="6" w:line="240" w:lineRule="auto"/>
              <w:ind w:left="0"/>
              <w:rPr>
                <w:i/>
                <w:sz w:val="26"/>
              </w:rPr>
            </w:pPr>
          </w:p>
          <w:p w:rsidR="000256AC" w:rsidRDefault="003106D2">
            <w:pPr>
              <w:pStyle w:val="TableParagraph"/>
              <w:spacing w:line="240" w:lineRule="auto"/>
              <w:ind w:left="57"/>
              <w:rPr>
                <w:b/>
                <w:i/>
              </w:rPr>
            </w:pPr>
            <w:r>
              <w:rPr>
                <w:b/>
                <w:i/>
              </w:rPr>
              <w:t>Durata de remediere</w:t>
            </w:r>
          </w:p>
        </w:tc>
      </w:tr>
      <w:tr w:rsidR="000256AC">
        <w:trPr>
          <w:trHeight w:val="453"/>
        </w:trPr>
        <w:tc>
          <w:tcPr>
            <w:tcW w:w="2246" w:type="dxa"/>
          </w:tcPr>
          <w:p w:rsidR="000256AC" w:rsidRDefault="003106D2">
            <w:pPr>
              <w:pStyle w:val="TableParagraph"/>
              <w:ind w:left="57"/>
              <w:rPr>
                <w:i/>
              </w:rPr>
            </w:pPr>
            <w:r>
              <w:rPr>
                <w:i/>
              </w:rPr>
              <w:t>[introduceți]</w:t>
            </w:r>
          </w:p>
        </w:tc>
        <w:tc>
          <w:tcPr>
            <w:tcW w:w="1800" w:type="dxa"/>
          </w:tcPr>
          <w:p w:rsidR="000256AC" w:rsidRDefault="003106D2">
            <w:pPr>
              <w:pStyle w:val="TableParagraph"/>
              <w:ind w:left="55"/>
              <w:rPr>
                <w:i/>
              </w:rPr>
            </w:pPr>
            <w:r>
              <w:rPr>
                <w:i/>
              </w:rPr>
              <w:t>[introduceți]</w:t>
            </w:r>
          </w:p>
        </w:tc>
        <w:tc>
          <w:tcPr>
            <w:tcW w:w="1889" w:type="dxa"/>
          </w:tcPr>
          <w:p w:rsidR="000256AC" w:rsidRDefault="003106D2">
            <w:pPr>
              <w:pStyle w:val="TableParagraph"/>
              <w:ind w:left="56"/>
              <w:rPr>
                <w:i/>
              </w:rPr>
            </w:pPr>
            <w:r>
              <w:rPr>
                <w:i/>
              </w:rPr>
              <w:t>[introduceți]</w:t>
            </w:r>
          </w:p>
        </w:tc>
        <w:tc>
          <w:tcPr>
            <w:tcW w:w="1440" w:type="dxa"/>
          </w:tcPr>
          <w:p w:rsidR="000256AC" w:rsidRDefault="003106D2">
            <w:pPr>
              <w:pStyle w:val="TableParagraph"/>
              <w:ind w:left="57"/>
              <w:rPr>
                <w:i/>
              </w:rPr>
            </w:pPr>
            <w:r>
              <w:rPr>
                <w:i/>
              </w:rPr>
              <w:t>[introduceți]</w:t>
            </w:r>
          </w:p>
        </w:tc>
        <w:tc>
          <w:tcPr>
            <w:tcW w:w="2071" w:type="dxa"/>
          </w:tcPr>
          <w:p w:rsidR="000256AC" w:rsidRDefault="003106D2">
            <w:pPr>
              <w:pStyle w:val="TableParagraph"/>
              <w:ind w:left="57"/>
              <w:rPr>
                <w:i/>
              </w:rPr>
            </w:pPr>
            <w:r>
              <w:rPr>
                <w:i/>
              </w:rPr>
              <w:t>[introduceți]</w:t>
            </w:r>
          </w:p>
        </w:tc>
      </w:tr>
    </w:tbl>
    <w:p w:rsidR="000256AC" w:rsidRDefault="003106D2">
      <w:pPr>
        <w:pStyle w:val="Listparagraf"/>
        <w:numPr>
          <w:ilvl w:val="0"/>
          <w:numId w:val="8"/>
        </w:numPr>
        <w:tabs>
          <w:tab w:val="left" w:pos="1667"/>
          <w:tab w:val="left" w:pos="1668"/>
        </w:tabs>
        <w:spacing w:before="70"/>
        <w:ind w:left="1668" w:hanging="845"/>
        <w:jc w:val="left"/>
        <w:rPr>
          <w:b/>
          <w:i/>
        </w:rPr>
      </w:pPr>
      <w:r>
        <w:rPr>
          <w:b/>
          <w:i/>
        </w:rPr>
        <w:t>MODALITĂȚI DE CONFORMARE LA CERINȚELE</w:t>
      </w:r>
      <w:r>
        <w:rPr>
          <w:b/>
          <w:i/>
          <w:spacing w:val="-8"/>
        </w:rPr>
        <w:t xml:space="preserve"> </w:t>
      </w:r>
      <w:r>
        <w:rPr>
          <w:b/>
          <w:i/>
        </w:rPr>
        <w:t>DNSH</w:t>
      </w:r>
    </w:p>
    <w:p w:rsidR="000256AC" w:rsidRDefault="000256AC">
      <w:pPr>
        <w:pStyle w:val="Corptext"/>
        <w:spacing w:before="1"/>
        <w:rPr>
          <w:b/>
          <w:i/>
          <w:sz w:val="28"/>
        </w:rPr>
      </w:pPr>
    </w:p>
    <w:p w:rsidR="000256AC" w:rsidRDefault="003106D2">
      <w:pPr>
        <w:pStyle w:val="Corptext"/>
        <w:spacing w:line="276" w:lineRule="auto"/>
        <w:ind w:left="115" w:right="122" w:firstLine="708"/>
        <w:jc w:val="both"/>
      </w:pPr>
      <w:r>
        <w:t xml:space="preserve">Se </w:t>
      </w:r>
      <w:proofErr w:type="gramStart"/>
      <w:r>
        <w:t>va</w:t>
      </w:r>
      <w:proofErr w:type="gramEnd"/>
      <w:r>
        <w:t xml:space="preserve"> prezenta un opis al propunerii tehnice. Precizam ca orice denumire de marca, proveniența- existenta in caietul de sarcini este însoțită de sintagma </w:t>
      </w:r>
      <w:proofErr w:type="gramStart"/>
      <w:r>
        <w:t>,,sau</w:t>
      </w:r>
      <w:proofErr w:type="gramEnd"/>
      <w:r>
        <w:t xml:space="preserve"> echivalent’’.</w:t>
      </w:r>
    </w:p>
    <w:p w:rsidR="000256AC" w:rsidRDefault="003106D2">
      <w:pPr>
        <w:pStyle w:val="Corptext"/>
        <w:spacing w:before="2"/>
        <w:ind w:left="823"/>
        <w:jc w:val="both"/>
      </w:pPr>
      <w:proofErr w:type="gramStart"/>
      <w:r>
        <w:t>Nu se accepta oferte alternative.</w:t>
      </w:r>
      <w:proofErr w:type="gramEnd"/>
    </w:p>
    <w:p w:rsidR="000256AC" w:rsidRDefault="003106D2">
      <w:pPr>
        <w:pStyle w:val="Corptext"/>
        <w:spacing w:before="37" w:line="276" w:lineRule="auto"/>
        <w:ind w:left="115" w:right="126" w:firstLine="708"/>
        <w:jc w:val="both"/>
      </w:pPr>
      <w:r>
        <w:t xml:space="preserve">In situația in care oferta </w:t>
      </w:r>
      <w:proofErr w:type="gramStart"/>
      <w:r>
        <w:t>este</w:t>
      </w:r>
      <w:proofErr w:type="gramEnd"/>
      <w:r>
        <w:t xml:space="preserve"> depusa de către o asociere de operatori economici, se vor prezenta cantitățile de lucrări care vor fi executate de fiecare dintre asociați in centralizatoarele categoriilor de lucrări, in conformitate cu Acordul de asociere.</w:t>
      </w:r>
    </w:p>
    <w:p w:rsidR="000256AC" w:rsidRDefault="003106D2">
      <w:pPr>
        <w:pStyle w:val="Corptext"/>
        <w:spacing w:before="1" w:line="276" w:lineRule="auto"/>
        <w:ind w:left="115" w:right="124" w:firstLine="708"/>
        <w:jc w:val="both"/>
      </w:pPr>
      <w:r>
        <w:t>In situația in care ofertantul subcontractează, se vor prezenta cantitățile de lucrări care vor fi executate de fiecare dintre asociați in centralizatoarele categoriilor de lucrări, in conformitate cu Acordul/acordurile de subcontractare.</w:t>
      </w:r>
    </w:p>
    <w:p w:rsidR="000256AC" w:rsidRDefault="003106D2">
      <w:pPr>
        <w:pStyle w:val="Corptext"/>
        <w:spacing w:line="276" w:lineRule="auto"/>
        <w:ind w:left="115" w:right="124" w:firstLine="708"/>
        <w:jc w:val="both"/>
      </w:pPr>
      <w:r>
        <w:t xml:space="preserve">Precizare importanta: Toate elementele propunerii tehnice trebuie sa fie corelate si sa includă toate activitățile si lucrările descrise in documentația de atribuire si corelate cu Autorizația de Construire si proiectul tehnic pus la dispoziție de către UAT COMUNA </w:t>
      </w:r>
      <w:r w:rsidR="002D0ED7">
        <w:t>RÂM</w:t>
      </w:r>
      <w:r w:rsidR="002D0ED7">
        <w:rPr>
          <w:u w:val="single"/>
        </w:rPr>
        <w:t>EȚ</w:t>
      </w:r>
    </w:p>
    <w:p w:rsidR="000256AC" w:rsidRDefault="000256AC">
      <w:pPr>
        <w:pStyle w:val="Corptext"/>
        <w:rPr>
          <w:sz w:val="24"/>
        </w:rPr>
      </w:pPr>
    </w:p>
    <w:p w:rsidR="000256AC" w:rsidRDefault="000256AC">
      <w:pPr>
        <w:pStyle w:val="Corptext"/>
        <w:spacing w:before="5"/>
        <w:rPr>
          <w:sz w:val="26"/>
        </w:rPr>
      </w:pPr>
    </w:p>
    <w:p w:rsidR="000256AC" w:rsidRDefault="003106D2">
      <w:pPr>
        <w:pStyle w:val="Corptext"/>
        <w:spacing w:line="276" w:lineRule="auto"/>
        <w:ind w:left="115" w:right="123" w:firstLine="708"/>
        <w:jc w:val="both"/>
      </w:pPr>
      <w:r>
        <w:t xml:space="preserve">Nota: Fiecare ofertant/delegat </w:t>
      </w:r>
      <w:proofErr w:type="gramStart"/>
      <w:r>
        <w:t>are</w:t>
      </w:r>
      <w:proofErr w:type="gramEnd"/>
      <w:r>
        <w:t xml:space="preserve"> posibilitatea de a vizita amplasamentul lucrărilor împreuna cu reprezentantul delegat de către UAT COMUNA </w:t>
      </w:r>
      <w:r w:rsidR="002D0ED7">
        <w:t>RÂM</w:t>
      </w:r>
      <w:r w:rsidR="002D0ED7">
        <w:rPr>
          <w:u w:val="single"/>
        </w:rPr>
        <w:t>EȚ</w:t>
      </w:r>
      <w:r>
        <w:t xml:space="preserve">. Potențialii ofertanți care vor </w:t>
      </w:r>
      <w:proofErr w:type="gramStart"/>
      <w:r>
        <w:t>sa</w:t>
      </w:r>
      <w:proofErr w:type="gramEnd"/>
      <w:r>
        <w:t xml:space="preserve"> viziteze amplasamentul trebuie sa anunțe Autoritatea Contractanta cu cel puțin 2 zile lucrătoare înainte </w:t>
      </w:r>
      <w:r>
        <w:rPr>
          <w:spacing w:val="-3"/>
        </w:rPr>
        <w:t xml:space="preserve">de </w:t>
      </w:r>
      <w:r>
        <w:t xml:space="preserve">data prevăzută pentru vizitarea amplasamentului. După realizarea vizitei la locația amplasamentului, beneficiarul împreuna cu ofertantul </w:t>
      </w:r>
      <w:proofErr w:type="gramStart"/>
      <w:r>
        <w:t>va</w:t>
      </w:r>
      <w:proofErr w:type="gramEnd"/>
      <w:r>
        <w:t xml:space="preserve"> întocmi un proces verbal de vizitare a amplasamentului, proces verbal ce va fi parte componenta a ofertei</w:t>
      </w:r>
      <w:r>
        <w:rPr>
          <w:spacing w:val="1"/>
        </w:rPr>
        <w:t xml:space="preserve"> </w:t>
      </w:r>
      <w:r>
        <w:t>tehnice.</w:t>
      </w:r>
    </w:p>
    <w:p w:rsidR="000256AC" w:rsidRDefault="000256AC">
      <w:pPr>
        <w:pStyle w:val="Corptext"/>
        <w:spacing w:before="4"/>
        <w:rPr>
          <w:sz w:val="25"/>
        </w:rPr>
      </w:pPr>
    </w:p>
    <w:p w:rsidR="000256AC" w:rsidRDefault="003106D2">
      <w:pPr>
        <w:pStyle w:val="Corptext"/>
        <w:spacing w:before="1"/>
        <w:ind w:left="878"/>
        <w:jc w:val="both"/>
      </w:pPr>
      <w:r>
        <w:t>Proiectul tehnic, autorizația de construire si toate documentele tehnice trebuie respectate in totalitate.</w:t>
      </w:r>
    </w:p>
    <w:p w:rsidR="000256AC" w:rsidRDefault="000256AC">
      <w:pPr>
        <w:pStyle w:val="Corptext"/>
        <w:rPr>
          <w:sz w:val="20"/>
        </w:rPr>
      </w:pPr>
    </w:p>
    <w:p w:rsidR="000256AC" w:rsidRDefault="000256AC">
      <w:pPr>
        <w:pStyle w:val="Corptext"/>
        <w:spacing w:before="5"/>
        <w:rPr>
          <w:sz w:val="26"/>
        </w:rPr>
      </w:pPr>
    </w:p>
    <w:p w:rsidR="000256AC" w:rsidRDefault="003106D2">
      <w:pPr>
        <w:spacing w:before="91"/>
        <w:ind w:left="823"/>
        <w:rPr>
          <w:b/>
          <w:i/>
        </w:rPr>
      </w:pPr>
      <w:r>
        <w:rPr>
          <w:b/>
          <w:i/>
          <w:spacing w:val="-197"/>
          <w:u w:val="thick"/>
        </w:rPr>
        <w:t>M</w:t>
      </w:r>
      <w:r>
        <w:rPr>
          <w:b/>
          <w:i/>
          <w:spacing w:val="143"/>
        </w:rPr>
        <w:t xml:space="preserve"> </w:t>
      </w:r>
      <w:r>
        <w:rPr>
          <w:b/>
          <w:i/>
          <w:u w:val="thick"/>
        </w:rPr>
        <w:t xml:space="preserve">odul de prezentare </w:t>
      </w:r>
      <w:proofErr w:type="gramStart"/>
      <w:r>
        <w:rPr>
          <w:b/>
          <w:i/>
          <w:u w:val="thick"/>
        </w:rPr>
        <w:t>a</w:t>
      </w:r>
      <w:proofErr w:type="gramEnd"/>
      <w:r>
        <w:rPr>
          <w:b/>
          <w:i/>
          <w:u w:val="thick"/>
        </w:rPr>
        <w:t xml:space="preserve"> ofertei financiare</w:t>
      </w:r>
    </w:p>
    <w:p w:rsidR="000256AC" w:rsidRDefault="000256AC">
      <w:pPr>
        <w:pStyle w:val="Corptext"/>
        <w:spacing w:before="2"/>
        <w:rPr>
          <w:b/>
          <w:i/>
          <w:sz w:val="20"/>
        </w:rPr>
      </w:pPr>
    </w:p>
    <w:p w:rsidR="000256AC" w:rsidRDefault="003106D2">
      <w:pPr>
        <w:pStyle w:val="Corptext"/>
        <w:spacing w:before="91" w:line="276" w:lineRule="auto"/>
        <w:ind w:left="115" w:right="124" w:firstLine="708"/>
        <w:jc w:val="both"/>
      </w:pPr>
      <w:r>
        <w:t xml:space="preserve">Propunerea financiară </w:t>
      </w:r>
      <w:proofErr w:type="gramStart"/>
      <w:r>
        <w:t>va</w:t>
      </w:r>
      <w:proofErr w:type="gramEnd"/>
      <w:r>
        <w:t xml:space="preserve"> fi întocmita conform </w:t>
      </w:r>
      <w:r>
        <w:rPr>
          <w:b/>
        </w:rPr>
        <w:t xml:space="preserve">Formularului nr. </w:t>
      </w:r>
      <w:proofErr w:type="gramStart"/>
      <w:r>
        <w:rPr>
          <w:b/>
        </w:rPr>
        <w:t>4 Formular oferta financiara.</w:t>
      </w:r>
      <w:proofErr w:type="gramEnd"/>
      <w:r>
        <w:rPr>
          <w:b/>
        </w:rPr>
        <w:t xml:space="preserve"> </w:t>
      </w:r>
      <w:r>
        <w:t xml:space="preserve">Ofertantul </w:t>
      </w:r>
      <w:proofErr w:type="gramStart"/>
      <w:r>
        <w:t>va</w:t>
      </w:r>
      <w:proofErr w:type="gramEnd"/>
      <w:r>
        <w:t xml:space="preserve"> include, in cadrul propunerii financiare toate si orice costuri legate de: execuția tuturor lucrărilor prevăzute in listele de cantități, întocmirea instrucțiunilor de întreținere si exploatare, protejarea mediului, procurarea, transportul, depozitarea si punerea in opera a materialelor si echipamentelor necesare funcționarii obiectului contractului.</w:t>
      </w:r>
    </w:p>
    <w:p w:rsidR="000256AC" w:rsidRDefault="000256AC">
      <w:pPr>
        <w:pStyle w:val="Corptext"/>
        <w:spacing w:before="3"/>
        <w:rPr>
          <w:sz w:val="25"/>
        </w:rPr>
      </w:pPr>
    </w:p>
    <w:p w:rsidR="000256AC" w:rsidRDefault="003106D2">
      <w:pPr>
        <w:pStyle w:val="Corptext"/>
        <w:spacing w:line="276" w:lineRule="auto"/>
        <w:ind w:left="115" w:right="125" w:firstLine="708"/>
        <w:jc w:val="both"/>
      </w:pPr>
      <w:r>
        <w:t xml:space="preserve">Propunerea financiara are caracter ferm si obligatoriu din punct de vedere al conținutului pe toata perioada de valabilitate </w:t>
      </w:r>
      <w:proofErr w:type="gramStart"/>
      <w:r>
        <w:t>a</w:t>
      </w:r>
      <w:proofErr w:type="gramEnd"/>
      <w:r>
        <w:t xml:space="preserve"> ofertei/durata</w:t>
      </w:r>
      <w:r>
        <w:rPr>
          <w:spacing w:val="-2"/>
        </w:rPr>
        <w:t xml:space="preserve"> </w:t>
      </w:r>
      <w:r>
        <w:t>contractului.</w:t>
      </w:r>
    </w:p>
    <w:p w:rsidR="000256AC" w:rsidRDefault="000256AC">
      <w:pPr>
        <w:pStyle w:val="Corptext"/>
        <w:spacing w:before="4"/>
        <w:rPr>
          <w:sz w:val="25"/>
        </w:rPr>
      </w:pPr>
    </w:p>
    <w:p w:rsidR="000256AC" w:rsidRDefault="003106D2">
      <w:pPr>
        <w:pStyle w:val="Corptext"/>
        <w:spacing w:line="276" w:lineRule="auto"/>
        <w:ind w:left="115" w:right="124" w:firstLine="708"/>
        <w:jc w:val="both"/>
      </w:pPr>
      <w:r>
        <w:t xml:space="preserve">Prezentarea in propunerea financiara, a unui preț superior valorii fondurilor </w:t>
      </w:r>
      <w:proofErr w:type="gramStart"/>
      <w:r>
        <w:t>ce</w:t>
      </w:r>
      <w:proofErr w:type="gramEnd"/>
      <w:r>
        <w:t xml:space="preserve"> vor fi disponibilizate conduce la respingerea ofertei ca fiind</w:t>
      </w:r>
      <w:r>
        <w:rPr>
          <w:spacing w:val="-6"/>
        </w:rPr>
        <w:t xml:space="preserve"> </w:t>
      </w:r>
      <w:r>
        <w:t>inacceptabila.</w:t>
      </w:r>
    </w:p>
    <w:p w:rsidR="000256AC" w:rsidRDefault="000256AC">
      <w:pPr>
        <w:pStyle w:val="Corptext"/>
        <w:spacing w:before="9"/>
        <w:rPr>
          <w:sz w:val="25"/>
        </w:rPr>
      </w:pPr>
    </w:p>
    <w:p w:rsidR="000256AC" w:rsidRDefault="003106D2">
      <w:pPr>
        <w:pStyle w:val="Titlu1"/>
        <w:numPr>
          <w:ilvl w:val="0"/>
          <w:numId w:val="12"/>
        </w:numPr>
        <w:tabs>
          <w:tab w:val="left" w:pos="1179"/>
        </w:tabs>
        <w:ind w:left="1179" w:hanging="356"/>
        <w:jc w:val="both"/>
      </w:pPr>
      <w:r>
        <w:t>GARANTII</w:t>
      </w:r>
    </w:p>
    <w:p w:rsidR="000256AC" w:rsidRDefault="003106D2">
      <w:pPr>
        <w:pStyle w:val="Listparagraf"/>
        <w:numPr>
          <w:ilvl w:val="0"/>
          <w:numId w:val="6"/>
        </w:numPr>
        <w:tabs>
          <w:tab w:val="left" w:pos="1248"/>
        </w:tabs>
        <w:spacing w:before="38"/>
        <w:jc w:val="both"/>
        <w:rPr>
          <w:b/>
        </w:rPr>
      </w:pPr>
      <w:r>
        <w:rPr>
          <w:b/>
        </w:rPr>
        <w:t>Garanție de participare- nu este</w:t>
      </w:r>
      <w:r>
        <w:rPr>
          <w:b/>
          <w:spacing w:val="-2"/>
        </w:rPr>
        <w:t xml:space="preserve"> </w:t>
      </w:r>
      <w:r>
        <w:rPr>
          <w:b/>
        </w:rPr>
        <w:t>cazul</w:t>
      </w:r>
    </w:p>
    <w:p w:rsidR="000256AC" w:rsidRDefault="003106D2">
      <w:pPr>
        <w:pStyle w:val="Listparagraf"/>
        <w:numPr>
          <w:ilvl w:val="0"/>
          <w:numId w:val="6"/>
        </w:numPr>
        <w:tabs>
          <w:tab w:val="left" w:pos="1248"/>
        </w:tabs>
        <w:spacing w:before="37"/>
        <w:jc w:val="both"/>
        <w:rPr>
          <w:b/>
        </w:rPr>
      </w:pPr>
      <w:r>
        <w:rPr>
          <w:b/>
        </w:rPr>
        <w:t>Garanție de buna execuție-</w:t>
      </w:r>
      <w:r>
        <w:rPr>
          <w:b/>
          <w:spacing w:val="-1"/>
        </w:rPr>
        <w:t xml:space="preserve"> </w:t>
      </w:r>
      <w:r>
        <w:rPr>
          <w:b/>
        </w:rPr>
        <w:t>DA</w:t>
      </w:r>
    </w:p>
    <w:p w:rsidR="000256AC" w:rsidRDefault="003106D2">
      <w:pPr>
        <w:pStyle w:val="Corptext"/>
        <w:spacing w:before="33" w:line="276" w:lineRule="auto"/>
        <w:ind w:left="115" w:right="123" w:firstLine="708"/>
        <w:jc w:val="both"/>
      </w:pPr>
      <w:r>
        <w:t>Cuantumul garanție</w:t>
      </w:r>
      <w:r w:rsidR="002D0ED7">
        <w:t xml:space="preserve">i de buna execuție </w:t>
      </w:r>
      <w:proofErr w:type="gramStart"/>
      <w:r w:rsidR="002D0ED7">
        <w:t>este</w:t>
      </w:r>
      <w:proofErr w:type="gramEnd"/>
      <w:r w:rsidR="002D0ED7">
        <w:t xml:space="preserve"> de 5</w:t>
      </w:r>
      <w:r>
        <w:t xml:space="preserve">% din valoarea contractului fără TVA. Garanția se </w:t>
      </w:r>
      <w:proofErr w:type="gramStart"/>
      <w:r>
        <w:t>va</w:t>
      </w:r>
      <w:proofErr w:type="gramEnd"/>
      <w:r>
        <w:t xml:space="preserve"> constitui in conformitate cu art. 40 din H.G. 395/2016 cu modificările și completările ulterioare și ale art. </w:t>
      </w:r>
      <w:proofErr w:type="gramStart"/>
      <w:r>
        <w:t>154, alin.</w:t>
      </w:r>
      <w:proofErr w:type="gramEnd"/>
      <w:r>
        <w:t xml:space="preserve"> (4) </w:t>
      </w:r>
      <w:proofErr w:type="gramStart"/>
      <w:r>
        <w:t>din</w:t>
      </w:r>
      <w:proofErr w:type="gramEnd"/>
      <w:r>
        <w:t xml:space="preserve"> Legea nr. </w:t>
      </w:r>
      <w:proofErr w:type="gramStart"/>
      <w:r>
        <w:t>98/2016 privind achizițiile publice cu modificările și completările ulterioare.</w:t>
      </w:r>
      <w:proofErr w:type="gramEnd"/>
      <w:r>
        <w:t xml:space="preserve"> </w:t>
      </w:r>
      <w:proofErr w:type="gramStart"/>
      <w:r>
        <w:t>Aceasta poate fi constituita si prin rețineri succesive din sumele datorate din facturile parțiale.</w:t>
      </w:r>
      <w:proofErr w:type="gramEnd"/>
      <w:r>
        <w:t xml:space="preserve"> In acest caz, contractantul are obligația de a deschide la unitățile Trezoreriei Statului </w:t>
      </w:r>
      <w:proofErr w:type="gramStart"/>
      <w:r>
        <w:t>un</w:t>
      </w:r>
      <w:proofErr w:type="gramEnd"/>
      <w:r>
        <w:t xml:space="preserve"> cont de disponibil distinct la dispoziția Autorității Contractante. Suma inițiala care se depune de către contractant nu trebuie sa fie mai mica de 0</w:t>
      </w:r>
      <w:proofErr w:type="gramStart"/>
      <w:r>
        <w:t>,5</w:t>
      </w:r>
      <w:proofErr w:type="gramEnd"/>
      <w:r>
        <w:t>% din valoarea contractului fără TVA.</w:t>
      </w:r>
    </w:p>
    <w:p w:rsidR="000256AC" w:rsidRDefault="003106D2">
      <w:pPr>
        <w:pStyle w:val="Titlu1"/>
        <w:numPr>
          <w:ilvl w:val="0"/>
          <w:numId w:val="12"/>
        </w:numPr>
        <w:tabs>
          <w:tab w:val="left" w:pos="1235"/>
        </w:tabs>
        <w:spacing w:before="70"/>
        <w:ind w:left="1234" w:hanging="271"/>
        <w:jc w:val="left"/>
      </w:pPr>
      <w:r>
        <w:t>CRITERII DE CALIFICARE SI</w:t>
      </w:r>
      <w:r>
        <w:rPr>
          <w:spacing w:val="-3"/>
        </w:rPr>
        <w:t xml:space="preserve"> </w:t>
      </w:r>
      <w:r>
        <w:t>SELECTIE</w:t>
      </w:r>
    </w:p>
    <w:p w:rsidR="000256AC" w:rsidRDefault="003106D2">
      <w:pPr>
        <w:spacing w:before="33"/>
        <w:ind w:left="964"/>
        <w:rPr>
          <w:i/>
        </w:rPr>
      </w:pPr>
      <w:r>
        <w:rPr>
          <w:i/>
        </w:rPr>
        <w:t xml:space="preserve">V.1 Ofertantul </w:t>
      </w:r>
      <w:proofErr w:type="gramStart"/>
      <w:r>
        <w:rPr>
          <w:i/>
        </w:rPr>
        <w:t>va</w:t>
      </w:r>
      <w:proofErr w:type="gramEnd"/>
      <w:r>
        <w:rPr>
          <w:i/>
        </w:rPr>
        <w:t xml:space="preserve"> depune odată cu oferta următoarele documente:</w:t>
      </w:r>
    </w:p>
    <w:p w:rsidR="000256AC" w:rsidRDefault="003106D2">
      <w:pPr>
        <w:pStyle w:val="Listparagraf"/>
        <w:numPr>
          <w:ilvl w:val="0"/>
          <w:numId w:val="5"/>
        </w:numPr>
        <w:tabs>
          <w:tab w:val="left" w:pos="1251"/>
        </w:tabs>
        <w:spacing w:before="36" w:line="273" w:lineRule="auto"/>
        <w:ind w:right="124" w:firstLine="708"/>
      </w:pPr>
      <w:r>
        <w:t>DECLARAȚIE privind neîncadrarea in prevederile art. 59-60 din Legea nr 98/2016 privind achizițiile publice (evitarea conflictului de</w:t>
      </w:r>
      <w:r>
        <w:rPr>
          <w:spacing w:val="-5"/>
        </w:rPr>
        <w:t xml:space="preserve"> </w:t>
      </w:r>
      <w:r>
        <w:t>interese)</w:t>
      </w:r>
    </w:p>
    <w:p w:rsidR="000256AC" w:rsidRDefault="003106D2">
      <w:pPr>
        <w:pStyle w:val="Corptext"/>
        <w:spacing w:before="3" w:after="8" w:line="276" w:lineRule="auto"/>
        <w:ind w:left="256" w:right="39" w:firstLine="708"/>
      </w:pPr>
      <w:r>
        <w:t>Persoanele cu funcție de decizie din cadrul Autorității Contractante cu privire la organizarea, derularea si finalizarea procedurii de achiziție sunt:</w:t>
      </w: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686"/>
        <w:gridCol w:w="5385"/>
      </w:tblGrid>
      <w:tr w:rsidR="000256AC">
        <w:trPr>
          <w:trHeight w:val="580"/>
        </w:trPr>
        <w:tc>
          <w:tcPr>
            <w:tcW w:w="708" w:type="dxa"/>
          </w:tcPr>
          <w:p w:rsidR="000256AC" w:rsidRDefault="003106D2">
            <w:pPr>
              <w:pStyle w:val="TableParagraph"/>
              <w:spacing w:line="251" w:lineRule="exact"/>
              <w:ind w:left="196"/>
              <w:rPr>
                <w:b/>
              </w:rPr>
            </w:pPr>
            <w:r>
              <w:rPr>
                <w:b/>
              </w:rPr>
              <w:t>Nr.</w:t>
            </w:r>
          </w:p>
          <w:p w:rsidR="000256AC" w:rsidRDefault="003106D2">
            <w:pPr>
              <w:pStyle w:val="TableParagraph"/>
              <w:spacing w:before="37" w:line="240" w:lineRule="auto"/>
              <w:ind w:left="191"/>
              <w:rPr>
                <w:b/>
              </w:rPr>
            </w:pPr>
            <w:proofErr w:type="gramStart"/>
            <w:r>
              <w:rPr>
                <w:b/>
              </w:rPr>
              <w:t>crt</w:t>
            </w:r>
            <w:proofErr w:type="gramEnd"/>
            <w:r>
              <w:rPr>
                <w:b/>
              </w:rPr>
              <w:t>.</w:t>
            </w:r>
          </w:p>
        </w:tc>
        <w:tc>
          <w:tcPr>
            <w:tcW w:w="3686" w:type="dxa"/>
          </w:tcPr>
          <w:p w:rsidR="000256AC" w:rsidRDefault="003106D2">
            <w:pPr>
              <w:pStyle w:val="TableParagraph"/>
              <w:spacing w:line="251" w:lineRule="exact"/>
              <w:ind w:left="851"/>
              <w:rPr>
                <w:b/>
              </w:rPr>
            </w:pPr>
            <w:r>
              <w:rPr>
                <w:b/>
              </w:rPr>
              <w:t>Numele și prenumele</w:t>
            </w:r>
          </w:p>
        </w:tc>
        <w:tc>
          <w:tcPr>
            <w:tcW w:w="5385" w:type="dxa"/>
          </w:tcPr>
          <w:p w:rsidR="000256AC" w:rsidRDefault="003106D2">
            <w:pPr>
              <w:pStyle w:val="TableParagraph"/>
              <w:spacing w:line="251" w:lineRule="exact"/>
              <w:ind w:left="2313" w:right="2300"/>
              <w:jc w:val="center"/>
              <w:rPr>
                <w:b/>
              </w:rPr>
            </w:pPr>
            <w:r>
              <w:rPr>
                <w:b/>
              </w:rPr>
              <w:t>Funcţia</w:t>
            </w:r>
          </w:p>
        </w:tc>
      </w:tr>
      <w:tr w:rsidR="000256AC">
        <w:trPr>
          <w:trHeight w:val="292"/>
        </w:trPr>
        <w:tc>
          <w:tcPr>
            <w:tcW w:w="708" w:type="dxa"/>
          </w:tcPr>
          <w:p w:rsidR="000256AC" w:rsidRDefault="003106D2">
            <w:pPr>
              <w:pStyle w:val="TableParagraph"/>
            </w:pPr>
            <w:r>
              <w:t>1.</w:t>
            </w:r>
          </w:p>
        </w:tc>
        <w:tc>
          <w:tcPr>
            <w:tcW w:w="3686" w:type="dxa"/>
          </w:tcPr>
          <w:p w:rsidR="000256AC" w:rsidRDefault="002D0ED7" w:rsidP="00EA12F9">
            <w:pPr>
              <w:pStyle w:val="TableParagraph"/>
              <w:tabs>
                <w:tab w:val="right" w:pos="3676"/>
              </w:tabs>
              <w:ind w:left="108"/>
            </w:pPr>
            <w:r>
              <w:t>RAICA VASILE</w:t>
            </w:r>
            <w:r w:rsidR="00EA12F9">
              <w:tab/>
            </w:r>
          </w:p>
        </w:tc>
        <w:tc>
          <w:tcPr>
            <w:tcW w:w="5385" w:type="dxa"/>
          </w:tcPr>
          <w:p w:rsidR="000256AC" w:rsidRDefault="003106D2">
            <w:pPr>
              <w:pStyle w:val="TableParagraph"/>
              <w:ind w:left="108"/>
            </w:pPr>
            <w:r>
              <w:t>Primar</w:t>
            </w:r>
          </w:p>
        </w:tc>
      </w:tr>
      <w:tr w:rsidR="000256AC">
        <w:trPr>
          <w:trHeight w:val="290"/>
        </w:trPr>
        <w:tc>
          <w:tcPr>
            <w:tcW w:w="708" w:type="dxa"/>
          </w:tcPr>
          <w:p w:rsidR="000256AC" w:rsidRDefault="003106D2">
            <w:pPr>
              <w:pStyle w:val="TableParagraph"/>
            </w:pPr>
            <w:r>
              <w:t>2.</w:t>
            </w:r>
          </w:p>
        </w:tc>
        <w:tc>
          <w:tcPr>
            <w:tcW w:w="3686" w:type="dxa"/>
          </w:tcPr>
          <w:p w:rsidR="000256AC" w:rsidRDefault="002D0ED7">
            <w:pPr>
              <w:pStyle w:val="TableParagraph"/>
              <w:ind w:left="108"/>
            </w:pPr>
            <w:r>
              <w:t>GLIGOR DANIELA</w:t>
            </w:r>
          </w:p>
        </w:tc>
        <w:tc>
          <w:tcPr>
            <w:tcW w:w="5385" w:type="dxa"/>
          </w:tcPr>
          <w:p w:rsidR="000256AC" w:rsidRDefault="003106D2">
            <w:pPr>
              <w:pStyle w:val="TableParagraph"/>
            </w:pPr>
            <w:r>
              <w:t>Viceprimar</w:t>
            </w:r>
          </w:p>
        </w:tc>
      </w:tr>
      <w:tr w:rsidR="000256AC">
        <w:trPr>
          <w:trHeight w:val="289"/>
        </w:trPr>
        <w:tc>
          <w:tcPr>
            <w:tcW w:w="708" w:type="dxa"/>
          </w:tcPr>
          <w:p w:rsidR="000256AC" w:rsidRDefault="003106D2">
            <w:pPr>
              <w:pStyle w:val="TableParagraph"/>
            </w:pPr>
            <w:r>
              <w:t>3.</w:t>
            </w:r>
          </w:p>
        </w:tc>
        <w:tc>
          <w:tcPr>
            <w:tcW w:w="3686" w:type="dxa"/>
          </w:tcPr>
          <w:p w:rsidR="000256AC" w:rsidRDefault="009D5D7C">
            <w:pPr>
              <w:pStyle w:val="TableParagraph"/>
              <w:ind w:left="108"/>
            </w:pPr>
            <w:r>
              <w:t>PASCA DORINA ANDREEA</w:t>
            </w:r>
          </w:p>
        </w:tc>
        <w:tc>
          <w:tcPr>
            <w:tcW w:w="5385" w:type="dxa"/>
          </w:tcPr>
          <w:p w:rsidR="000256AC" w:rsidRDefault="003106D2">
            <w:pPr>
              <w:pStyle w:val="TableParagraph"/>
            </w:pPr>
            <w:r>
              <w:t>Secretar general al</w:t>
            </w:r>
            <w:r>
              <w:rPr>
                <w:spacing w:val="54"/>
              </w:rPr>
              <w:t xml:space="preserve"> </w:t>
            </w:r>
            <w:r>
              <w:t>comunei</w:t>
            </w:r>
          </w:p>
        </w:tc>
      </w:tr>
      <w:tr w:rsidR="000256AC">
        <w:trPr>
          <w:trHeight w:val="292"/>
        </w:trPr>
        <w:tc>
          <w:tcPr>
            <w:tcW w:w="708" w:type="dxa"/>
          </w:tcPr>
          <w:p w:rsidR="000256AC" w:rsidRDefault="003106D2">
            <w:pPr>
              <w:pStyle w:val="TableParagraph"/>
              <w:spacing w:line="249" w:lineRule="exact"/>
            </w:pPr>
            <w:r>
              <w:t>4.</w:t>
            </w:r>
          </w:p>
        </w:tc>
        <w:tc>
          <w:tcPr>
            <w:tcW w:w="3686" w:type="dxa"/>
          </w:tcPr>
          <w:p w:rsidR="000256AC" w:rsidRDefault="00DE04AB" w:rsidP="00DE04AB">
            <w:pPr>
              <w:pStyle w:val="TableParagraph"/>
              <w:spacing w:line="249" w:lineRule="exact"/>
            </w:pPr>
            <w:r>
              <w:t xml:space="preserve">STANCESCU </w:t>
            </w:r>
            <w:r w:rsidR="003F03D1">
              <w:t>IOANA</w:t>
            </w:r>
            <w:r>
              <w:t xml:space="preserve"> LAURA</w:t>
            </w:r>
          </w:p>
        </w:tc>
        <w:tc>
          <w:tcPr>
            <w:tcW w:w="5385" w:type="dxa"/>
          </w:tcPr>
          <w:p w:rsidR="000256AC" w:rsidRDefault="003F03D1" w:rsidP="003F03D1">
            <w:pPr>
              <w:pStyle w:val="TableParagraph"/>
              <w:spacing w:line="249" w:lineRule="exact"/>
              <w:ind w:left="108"/>
            </w:pPr>
            <w:r>
              <w:t xml:space="preserve">Compartiment contabilitate </w:t>
            </w:r>
          </w:p>
        </w:tc>
      </w:tr>
      <w:tr w:rsidR="000256AC">
        <w:trPr>
          <w:trHeight w:val="292"/>
        </w:trPr>
        <w:tc>
          <w:tcPr>
            <w:tcW w:w="708" w:type="dxa"/>
          </w:tcPr>
          <w:p w:rsidR="000256AC" w:rsidRDefault="003106D2">
            <w:pPr>
              <w:pStyle w:val="TableParagraph"/>
            </w:pPr>
            <w:r>
              <w:lastRenderedPageBreak/>
              <w:t>21.</w:t>
            </w:r>
          </w:p>
        </w:tc>
        <w:tc>
          <w:tcPr>
            <w:tcW w:w="3686" w:type="dxa"/>
          </w:tcPr>
          <w:p w:rsidR="000256AC" w:rsidRDefault="003F03D1">
            <w:pPr>
              <w:pStyle w:val="TableParagraph"/>
              <w:ind w:left="108"/>
            </w:pPr>
            <w:r>
              <w:t>GROZA VAL</w:t>
            </w:r>
            <w:r w:rsidR="006A45C1">
              <w:t>E</w:t>
            </w:r>
            <w:bookmarkStart w:id="1" w:name="_GoBack"/>
            <w:bookmarkEnd w:id="1"/>
            <w:r>
              <w:t>NTIN NICOLAE</w:t>
            </w:r>
          </w:p>
        </w:tc>
        <w:tc>
          <w:tcPr>
            <w:tcW w:w="5385" w:type="dxa"/>
          </w:tcPr>
          <w:p w:rsidR="000256AC" w:rsidRDefault="003106D2" w:rsidP="003F03D1">
            <w:pPr>
              <w:pStyle w:val="TableParagraph"/>
            </w:pPr>
            <w:r>
              <w:t xml:space="preserve">Responsabil achiziții publice </w:t>
            </w:r>
          </w:p>
        </w:tc>
      </w:tr>
    </w:tbl>
    <w:p w:rsidR="000256AC" w:rsidRDefault="000256AC">
      <w:pPr>
        <w:pStyle w:val="Corptext"/>
        <w:spacing w:before="6"/>
        <w:rPr>
          <w:sz w:val="24"/>
        </w:rPr>
      </w:pPr>
    </w:p>
    <w:p w:rsidR="000256AC" w:rsidRPr="00286819" w:rsidRDefault="003106D2">
      <w:pPr>
        <w:pStyle w:val="Listparagraf"/>
        <w:numPr>
          <w:ilvl w:val="0"/>
          <w:numId w:val="5"/>
        </w:numPr>
        <w:tabs>
          <w:tab w:val="left" w:pos="1251"/>
        </w:tabs>
        <w:spacing w:before="1"/>
        <w:ind w:left="1250" w:hanging="287"/>
      </w:pPr>
      <w:r w:rsidRPr="00286819">
        <w:t>Cazierul judiciar al operatorului economic si al membrilor organului de</w:t>
      </w:r>
      <w:r w:rsidRPr="00286819">
        <w:rPr>
          <w:spacing w:val="-9"/>
        </w:rPr>
        <w:t xml:space="preserve"> </w:t>
      </w:r>
      <w:r w:rsidRPr="00286819">
        <w:t>administrare.</w:t>
      </w:r>
    </w:p>
    <w:p w:rsidR="000256AC" w:rsidRPr="00286819" w:rsidRDefault="003106D2">
      <w:pPr>
        <w:pStyle w:val="Listparagraf"/>
        <w:numPr>
          <w:ilvl w:val="0"/>
          <w:numId w:val="5"/>
        </w:numPr>
        <w:tabs>
          <w:tab w:val="left" w:pos="1251"/>
        </w:tabs>
        <w:spacing w:before="37" w:line="273" w:lineRule="auto"/>
        <w:ind w:right="126" w:firstLine="708"/>
      </w:pPr>
      <w:r w:rsidRPr="00286819">
        <w:t xml:space="preserve">Certificat constatator privind lipsa datoriilor restante, cu privire </w:t>
      </w:r>
      <w:proofErr w:type="gramStart"/>
      <w:r w:rsidRPr="00286819">
        <w:t>la plata</w:t>
      </w:r>
      <w:proofErr w:type="gramEnd"/>
      <w:r w:rsidRPr="00286819">
        <w:t xml:space="preserve"> impozitelor, taxelor sau a contribuțiilor la bugetul general consolidat (bugetul de stat), valabil la momentul</w:t>
      </w:r>
      <w:r w:rsidRPr="00286819">
        <w:rPr>
          <w:spacing w:val="-8"/>
        </w:rPr>
        <w:t xml:space="preserve"> </w:t>
      </w:r>
      <w:r w:rsidRPr="00286819">
        <w:t>prezentării.</w:t>
      </w:r>
    </w:p>
    <w:p w:rsidR="000256AC" w:rsidRPr="00286819" w:rsidRDefault="000256AC">
      <w:pPr>
        <w:pStyle w:val="Corptext"/>
        <w:spacing w:before="6"/>
        <w:rPr>
          <w:sz w:val="25"/>
        </w:rPr>
      </w:pPr>
    </w:p>
    <w:p w:rsidR="000256AC" w:rsidRPr="00286819" w:rsidRDefault="003106D2">
      <w:pPr>
        <w:pStyle w:val="Listparagraf"/>
        <w:numPr>
          <w:ilvl w:val="0"/>
          <w:numId w:val="4"/>
        </w:numPr>
        <w:tabs>
          <w:tab w:val="left" w:pos="1237"/>
        </w:tabs>
        <w:ind w:hanging="273"/>
        <w:jc w:val="both"/>
      </w:pPr>
      <w:r w:rsidRPr="00286819">
        <w:t>2 Capacitatea de exercitare a capacitații</w:t>
      </w:r>
      <w:r w:rsidRPr="00286819">
        <w:rPr>
          <w:spacing w:val="-5"/>
        </w:rPr>
        <w:t xml:space="preserve"> </w:t>
      </w:r>
      <w:r w:rsidRPr="00286819">
        <w:t>profesionale</w:t>
      </w:r>
    </w:p>
    <w:p w:rsidR="000256AC" w:rsidRPr="00286819" w:rsidRDefault="003106D2">
      <w:pPr>
        <w:pStyle w:val="Corptext"/>
        <w:spacing w:before="38" w:line="276" w:lineRule="auto"/>
        <w:ind w:left="256" w:right="125" w:firstLine="708"/>
        <w:jc w:val="both"/>
      </w:pPr>
      <w:r w:rsidRPr="00286819">
        <w:t>Ofertantul va depune odată cu oferta Certificatul Constatator emis de ONRC pentru a demonstra ca are domeniul de activitate principal sau secundar care corespunde contractului de achiziție – codul CAEN necesar participării la ofertare trebuie sa fie corespunzător activității ce face obiectul achiziției (activități autorizate conform art. 15 din Legea nr. 59/2004)</w:t>
      </w:r>
    </w:p>
    <w:p w:rsidR="000256AC" w:rsidRPr="00286819" w:rsidRDefault="000256AC">
      <w:pPr>
        <w:pStyle w:val="Corptext"/>
        <w:spacing w:before="3"/>
        <w:rPr>
          <w:sz w:val="25"/>
        </w:rPr>
      </w:pPr>
    </w:p>
    <w:p w:rsidR="000256AC" w:rsidRPr="00286819" w:rsidRDefault="003106D2">
      <w:pPr>
        <w:pStyle w:val="Corptext"/>
        <w:ind w:left="964"/>
        <w:jc w:val="both"/>
      </w:pPr>
      <w:r w:rsidRPr="00286819">
        <w:t>V.3 Capacitatea tehnic si/sau profesionala</w:t>
      </w:r>
    </w:p>
    <w:p w:rsidR="000256AC" w:rsidRPr="00286819" w:rsidRDefault="003106D2">
      <w:pPr>
        <w:pStyle w:val="Corptext"/>
        <w:spacing w:before="40" w:line="276" w:lineRule="auto"/>
        <w:ind w:left="256" w:right="123" w:firstLine="708"/>
        <w:jc w:val="both"/>
      </w:pPr>
      <w:r w:rsidRPr="00286819">
        <w:t xml:space="preserve">Ofertanților li se solicită să demonstreze că în ultimii 5 ani calculați până la data limita stabilita pentru depunerea ofertelor au executat lucrări similare cu o valoare totala cumulata de minim </w:t>
      </w:r>
      <w:r w:rsidR="00DC0E35" w:rsidRPr="00DC0E35">
        <w:t>798.346,26</w:t>
      </w:r>
      <w:r w:rsidR="00DC0E35">
        <w:t xml:space="preserve"> </w:t>
      </w:r>
      <w:r w:rsidRPr="00286819">
        <w:t>lei fără TVA, la nivelul unuia sau a maxim trei</w:t>
      </w:r>
      <w:r w:rsidRPr="00286819">
        <w:rPr>
          <w:spacing w:val="-5"/>
        </w:rPr>
        <w:t xml:space="preserve"> </w:t>
      </w:r>
      <w:r w:rsidRPr="00286819">
        <w:t>contracte.</w:t>
      </w:r>
    </w:p>
    <w:p w:rsidR="000256AC" w:rsidRDefault="003106D2">
      <w:pPr>
        <w:pStyle w:val="Corptext"/>
        <w:spacing w:line="276" w:lineRule="auto"/>
        <w:ind w:left="256" w:right="123" w:firstLine="708"/>
        <w:jc w:val="both"/>
      </w:pPr>
      <w:r w:rsidRPr="00286819">
        <w:t>Se înțelege prin lucrări similare lucrări de construcții civile inclusiv la instalațiile din incintă și/sau reparații construcții civile inclusiv la instalațiile din incintă</w:t>
      </w:r>
      <w:r>
        <w:t xml:space="preserve"> aferente realizării obiectivelor de investiții din categoria construcții minim categoriile:</w:t>
      </w:r>
    </w:p>
    <w:p w:rsidR="000256AC" w:rsidRDefault="003106D2">
      <w:pPr>
        <w:pStyle w:val="Listparagraf"/>
        <w:numPr>
          <w:ilvl w:val="0"/>
          <w:numId w:val="3"/>
        </w:numPr>
        <w:tabs>
          <w:tab w:val="left" w:pos="1146"/>
        </w:tabs>
        <w:ind w:left="1145"/>
        <w:jc w:val="both"/>
      </w:pPr>
      <w:proofErr w:type="gramStart"/>
      <w:r>
        <w:t>construcții</w:t>
      </w:r>
      <w:proofErr w:type="gramEnd"/>
      <w:r>
        <w:t xml:space="preserve"> civile de importanță</w:t>
      </w:r>
      <w:r>
        <w:rPr>
          <w:spacing w:val="-1"/>
        </w:rPr>
        <w:t xml:space="preserve"> </w:t>
      </w:r>
      <w:r>
        <w:t>„C”.</w:t>
      </w:r>
    </w:p>
    <w:p w:rsidR="000256AC" w:rsidRDefault="003106D2">
      <w:pPr>
        <w:pStyle w:val="Corptext"/>
        <w:spacing w:before="66" w:line="276" w:lineRule="auto"/>
        <w:ind w:left="256" w:right="142" w:firstLine="708"/>
      </w:pPr>
      <w:r>
        <w:t xml:space="preserve">2. Operatorilor economici li se solicită precizarea părții/părților din contract pe care intenționează </w:t>
      </w:r>
      <w:proofErr w:type="gramStart"/>
      <w:r>
        <w:t>să</w:t>
      </w:r>
      <w:proofErr w:type="gramEnd"/>
      <w:r>
        <w:t xml:space="preserve"> o/le subcontracteze.</w:t>
      </w:r>
    </w:p>
    <w:p w:rsidR="000256AC" w:rsidRDefault="000256AC">
      <w:pPr>
        <w:pStyle w:val="Corptext"/>
        <w:spacing w:before="6"/>
        <w:rPr>
          <w:sz w:val="25"/>
        </w:rPr>
      </w:pPr>
    </w:p>
    <w:p w:rsidR="000256AC" w:rsidRDefault="003106D2">
      <w:pPr>
        <w:pStyle w:val="Titlu1"/>
        <w:numPr>
          <w:ilvl w:val="0"/>
          <w:numId w:val="4"/>
        </w:numPr>
        <w:tabs>
          <w:tab w:val="left" w:pos="1321"/>
        </w:tabs>
        <w:ind w:left="1320" w:hanging="357"/>
      </w:pPr>
      <w:r>
        <w:t>CRITERIUL DE</w:t>
      </w:r>
      <w:r>
        <w:rPr>
          <w:spacing w:val="-2"/>
        </w:rPr>
        <w:t xml:space="preserve"> </w:t>
      </w:r>
      <w:r>
        <w:t>ATRIBUIRE</w:t>
      </w:r>
    </w:p>
    <w:p w:rsidR="000256AC" w:rsidRDefault="003106D2">
      <w:pPr>
        <w:pStyle w:val="Corptext"/>
        <w:spacing w:before="35"/>
        <w:ind w:left="964"/>
      </w:pPr>
      <w:r>
        <w:rPr>
          <w:u w:val="single"/>
        </w:rPr>
        <w:t>Criteriul</w:t>
      </w:r>
      <w:r>
        <w:t xml:space="preserve"> care </w:t>
      </w:r>
      <w:proofErr w:type="gramStart"/>
      <w:r>
        <w:t>va</w:t>
      </w:r>
      <w:proofErr w:type="gramEnd"/>
      <w:r>
        <w:t xml:space="preserve"> fi utilizat pentru atribuirea contractului de lucrări: </w:t>
      </w:r>
      <w:r w:rsidR="003F03D1">
        <w:t>cel mai scazut pret</w:t>
      </w:r>
    </w:p>
    <w:p w:rsidR="000256AC" w:rsidRDefault="000256AC">
      <w:pPr>
        <w:pStyle w:val="Corptext"/>
        <w:rPr>
          <w:sz w:val="21"/>
        </w:rPr>
      </w:pPr>
    </w:p>
    <w:p w:rsidR="000256AC" w:rsidRDefault="003F03D1">
      <w:pPr>
        <w:pStyle w:val="Titlu1"/>
        <w:spacing w:before="91"/>
        <w:ind w:left="964"/>
        <w:jc w:val="both"/>
      </w:pPr>
      <w:r>
        <w:t>P1: Prețul ofertei 100%= punctaj maxim de 10</w:t>
      </w:r>
      <w:r w:rsidR="003106D2">
        <w:t>0 puncte</w:t>
      </w:r>
    </w:p>
    <w:p w:rsidR="00A829D1" w:rsidRPr="00A829D1" w:rsidRDefault="003106D2" w:rsidP="00A829D1">
      <w:pPr>
        <w:pStyle w:val="Corptext"/>
        <w:spacing w:before="33" w:line="278" w:lineRule="auto"/>
        <w:ind w:left="256" w:right="131" w:firstLine="708"/>
        <w:jc w:val="both"/>
      </w:pPr>
      <w:r>
        <w:t xml:space="preserve">Descriere: </w:t>
      </w:r>
      <w:r w:rsidRPr="00A829D1">
        <w:t>preturile care se compara in vederea acordării punctajului sunt preturile in lei din propunerea</w:t>
      </w:r>
      <w:r w:rsidRPr="00A829D1">
        <w:rPr>
          <w:spacing w:val="1"/>
        </w:rPr>
        <w:t xml:space="preserve"> </w:t>
      </w:r>
      <w:r w:rsidRPr="00A829D1">
        <w:t>financiara</w:t>
      </w:r>
      <w:r w:rsidR="00A829D1" w:rsidRPr="00A829D1">
        <w:t>,</w:t>
      </w:r>
      <w:r w:rsidRPr="00A829D1">
        <w:t>,</w:t>
      </w:r>
      <w:proofErr w:type="gramStart"/>
      <w:r w:rsidRPr="00A829D1">
        <w:t>,pre</w:t>
      </w:r>
      <w:proofErr w:type="gramEnd"/>
      <w:r w:rsidRPr="00A829D1">
        <w:t xml:space="preserve">țul ofertei’’ se acorda astfel: </w:t>
      </w:r>
    </w:p>
    <w:p w:rsidR="00A829D1" w:rsidRPr="00A829D1" w:rsidRDefault="003106D2" w:rsidP="00A829D1">
      <w:pPr>
        <w:pStyle w:val="Corptext"/>
        <w:spacing w:before="33" w:line="278" w:lineRule="auto"/>
        <w:ind w:left="256" w:right="131" w:firstLine="708"/>
        <w:jc w:val="both"/>
      </w:pPr>
      <w:proofErr w:type="gramStart"/>
      <w:r w:rsidRPr="00A829D1">
        <w:t>i)pentru</w:t>
      </w:r>
      <w:proofErr w:type="gramEnd"/>
      <w:r w:rsidRPr="00A829D1">
        <w:t xml:space="preserve"> cel mai scăzut din preturile ofertelor se acorda punctajul maxim </w:t>
      </w:r>
      <w:r w:rsidR="00A829D1" w:rsidRPr="00A829D1">
        <w:t>100</w:t>
      </w:r>
      <w:r w:rsidRPr="00A829D1">
        <w:t xml:space="preserve"> puncte);</w:t>
      </w:r>
    </w:p>
    <w:p w:rsidR="000256AC" w:rsidRPr="00A829D1" w:rsidRDefault="003106D2" w:rsidP="00A829D1">
      <w:pPr>
        <w:pStyle w:val="Corptext"/>
        <w:spacing w:before="33" w:line="278" w:lineRule="auto"/>
        <w:ind w:left="256" w:right="131" w:firstLine="708"/>
        <w:jc w:val="both"/>
      </w:pPr>
      <w:proofErr w:type="gramStart"/>
      <w:r w:rsidRPr="00A829D1">
        <w:t>ii</w:t>
      </w:r>
      <w:proofErr w:type="gramEnd"/>
      <w:r w:rsidRPr="00A829D1">
        <w:t>.)</w:t>
      </w:r>
      <w:proofErr w:type="gramStart"/>
      <w:r w:rsidRPr="00A829D1">
        <w:t>pentru</w:t>
      </w:r>
      <w:proofErr w:type="gramEnd"/>
      <w:r w:rsidRPr="00A829D1">
        <w:t xml:space="preserve"> alt preț decât cel prevăzut la punctul i) punctajul se acorda ast</w:t>
      </w:r>
      <w:r w:rsidR="00A829D1" w:rsidRPr="00A829D1">
        <w:t>fel: P(n)= preț minim/preț (n)*10</w:t>
      </w:r>
      <w:r w:rsidRPr="00A829D1">
        <w:t>0 puncte</w:t>
      </w:r>
    </w:p>
    <w:p w:rsidR="000256AC" w:rsidRPr="00A829D1" w:rsidRDefault="003106D2">
      <w:pPr>
        <w:pStyle w:val="Corptext"/>
        <w:spacing w:line="278" w:lineRule="auto"/>
        <w:ind w:left="256" w:right="127" w:firstLine="708"/>
        <w:jc w:val="both"/>
      </w:pPr>
      <w:r w:rsidRPr="00A829D1">
        <w:t>Unde Pn=punctaj oferta care se evaluează, aferent factorului de evaluare; preț minim=prețul cel mai mic din ofertele depuse, preț (n</w:t>
      </w:r>
      <w:proofErr w:type="gramStart"/>
      <w:r w:rsidRPr="00A829D1">
        <w:t>)=</w:t>
      </w:r>
      <w:proofErr w:type="gramEnd"/>
      <w:r w:rsidRPr="00A829D1">
        <w:t>prețul ofertei care se evaluează</w:t>
      </w:r>
    </w:p>
    <w:p w:rsidR="000256AC" w:rsidRPr="00A829D1" w:rsidRDefault="000256AC">
      <w:pPr>
        <w:pStyle w:val="Corptext"/>
        <w:spacing w:before="10"/>
        <w:rPr>
          <w:sz w:val="24"/>
        </w:rPr>
      </w:pPr>
    </w:p>
    <w:p w:rsidR="000256AC" w:rsidRPr="00A829D1" w:rsidRDefault="00A829D1" w:rsidP="00A829D1">
      <w:pPr>
        <w:pStyle w:val="Corptext"/>
        <w:spacing w:before="33" w:line="278" w:lineRule="auto"/>
        <w:ind w:left="964" w:right="383" w:firstLine="55"/>
        <w:jc w:val="both"/>
      </w:pPr>
      <w:r w:rsidRPr="00A829D1">
        <w:t>Durata de executie</w:t>
      </w:r>
      <w:r w:rsidR="003106D2" w:rsidRPr="00A829D1">
        <w:t xml:space="preserve">: minim 6 luni si maxim 8 luni </w:t>
      </w:r>
    </w:p>
    <w:p w:rsidR="000256AC" w:rsidRDefault="000256AC">
      <w:pPr>
        <w:pStyle w:val="Corptext"/>
        <w:spacing w:before="2"/>
        <w:rPr>
          <w:sz w:val="25"/>
        </w:rPr>
      </w:pPr>
    </w:p>
    <w:p w:rsidR="000256AC" w:rsidRDefault="003106D2">
      <w:pPr>
        <w:pStyle w:val="Listparagraf"/>
        <w:numPr>
          <w:ilvl w:val="0"/>
          <w:numId w:val="4"/>
        </w:numPr>
        <w:tabs>
          <w:tab w:val="left" w:pos="1379"/>
        </w:tabs>
        <w:spacing w:line="276" w:lineRule="auto"/>
        <w:ind w:left="256" w:right="124" w:firstLine="708"/>
        <w:jc w:val="both"/>
        <w:rPr>
          <w:i/>
        </w:rPr>
      </w:pPr>
      <w:r>
        <w:rPr>
          <w:i/>
        </w:rPr>
        <w:t xml:space="preserve">AJUSTAREA PRETULUI – Dacă perioada de execuție depășește 6 luni, contractul </w:t>
      </w:r>
      <w:proofErr w:type="gramStart"/>
      <w:r>
        <w:rPr>
          <w:i/>
        </w:rPr>
        <w:t>va</w:t>
      </w:r>
      <w:proofErr w:type="gramEnd"/>
      <w:r>
        <w:rPr>
          <w:i/>
        </w:rPr>
        <w:t xml:space="preserve"> fi ajustat după următoarea metoda: Prețul contractului se ajustează in funcție de legislația in vigoare in domeniul achizițiilor publice, la cererea executantului si cu acordul autorității contractante. Contractul va fi ajustat după următoarea metoda: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Prețul </w:t>
      </w:r>
      <w:proofErr w:type="gramStart"/>
      <w:r>
        <w:rPr>
          <w:i/>
        </w:rPr>
        <w:t>va</w:t>
      </w:r>
      <w:proofErr w:type="gramEnd"/>
      <w:r>
        <w:rPr>
          <w:i/>
        </w:rPr>
        <w:t xml:space="preserve"> fi ajustat conform prevederilor art. 3, alin. (4) </w:t>
      </w:r>
      <w:proofErr w:type="gramStart"/>
      <w:r>
        <w:rPr>
          <w:i/>
        </w:rPr>
        <w:t>din</w:t>
      </w:r>
      <w:proofErr w:type="gramEnd"/>
      <w:r>
        <w:rPr>
          <w:i/>
        </w:rPr>
        <w:t xml:space="preserve"> Ordonanța nr. 47 din 14 aprilie 2022 privind ajustarea prețurilor contractelor de achiziție publică/contractelor sectoriale/ contractelor de</w:t>
      </w:r>
      <w:r>
        <w:rPr>
          <w:i/>
          <w:spacing w:val="-2"/>
        </w:rPr>
        <w:t xml:space="preserve"> </w:t>
      </w:r>
      <w:r>
        <w:rPr>
          <w:i/>
        </w:rPr>
        <w:t>concesiune/acordurilor-cadru</w:t>
      </w:r>
    </w:p>
    <w:p w:rsidR="000256AC" w:rsidRDefault="003106D2">
      <w:pPr>
        <w:spacing w:line="276" w:lineRule="auto"/>
        <w:ind w:left="256" w:right="124" w:firstLine="708"/>
        <w:jc w:val="both"/>
        <w:rPr>
          <w:i/>
        </w:rPr>
      </w:pPr>
      <w:r>
        <w:rPr>
          <w:i/>
        </w:rPr>
        <w:t xml:space="preserve">Formula care </w:t>
      </w:r>
      <w:proofErr w:type="gramStart"/>
      <w:r>
        <w:rPr>
          <w:i/>
        </w:rPr>
        <w:t>va</w:t>
      </w:r>
      <w:proofErr w:type="gramEnd"/>
      <w:r>
        <w:rPr>
          <w:i/>
        </w:rPr>
        <w:t xml:space="preserve"> fi utilizată pentru ajustarea prețului aferent restului rămas de executat este cea prevăzută la art. </w:t>
      </w:r>
      <w:proofErr w:type="gramStart"/>
      <w:r>
        <w:rPr>
          <w:i/>
        </w:rPr>
        <w:t>3 alineatul (4) din O.U.G. nr.</w:t>
      </w:r>
      <w:proofErr w:type="gramEnd"/>
      <w:r>
        <w:rPr>
          <w:i/>
        </w:rPr>
        <w:t xml:space="preserve"> 47/2022, respectiv:</w:t>
      </w:r>
    </w:p>
    <w:p w:rsidR="000256AC" w:rsidRDefault="003106D2">
      <w:pPr>
        <w:pStyle w:val="Listparagraf"/>
        <w:numPr>
          <w:ilvl w:val="0"/>
          <w:numId w:val="1"/>
        </w:numPr>
        <w:tabs>
          <w:tab w:val="left" w:pos="1132"/>
        </w:tabs>
        <w:spacing w:before="1"/>
        <w:ind w:hanging="168"/>
        <w:jc w:val="both"/>
        <w:rPr>
          <w:i/>
          <w:sz w:val="20"/>
        </w:rPr>
      </w:pPr>
      <w:r>
        <w:rPr>
          <w:i/>
        </w:rPr>
        <w:lastRenderedPageBreak/>
        <w:t>În vederea ajustării valorii solicitării de plată potrivit alin. (1) se utilizează următoarea formulă:</w:t>
      </w:r>
      <w:r>
        <w:rPr>
          <w:i/>
          <w:spacing w:val="7"/>
        </w:rPr>
        <w:t xml:space="preserve"> </w:t>
      </w:r>
      <w:r>
        <w:rPr>
          <w:i/>
        </w:rPr>
        <w:t>Va</w:t>
      </w:r>
    </w:p>
    <w:p w:rsidR="000256AC" w:rsidRDefault="003106D2">
      <w:pPr>
        <w:spacing w:before="38"/>
        <w:ind w:left="256"/>
        <w:jc w:val="both"/>
        <w:rPr>
          <w:i/>
        </w:rPr>
      </w:pPr>
      <w:proofErr w:type="gramStart"/>
      <w:r>
        <w:rPr>
          <w:i/>
        </w:rPr>
        <w:t>= Vo</w:t>
      </w:r>
      <w:proofErr w:type="gramEnd"/>
      <w:r>
        <w:rPr>
          <w:i/>
        </w:rPr>
        <w:t xml:space="preserve"> x [(1 - p - a) x ICCn/ICCdata referinţă + (p+a)], unde:</w:t>
      </w:r>
    </w:p>
    <w:p w:rsidR="000256AC" w:rsidRDefault="003106D2">
      <w:pPr>
        <w:pStyle w:val="Listparagraf"/>
        <w:numPr>
          <w:ilvl w:val="0"/>
          <w:numId w:val="3"/>
        </w:numPr>
        <w:tabs>
          <w:tab w:val="left" w:pos="1140"/>
        </w:tabs>
        <w:spacing w:before="37" w:line="276" w:lineRule="auto"/>
        <w:ind w:right="124" w:firstLine="708"/>
        <w:jc w:val="both"/>
      </w:pPr>
      <w:r>
        <w:t>Va reprezintă valoarea ajustată a solicitării de plată, Vo reprezintă valoarea solicitării de plată conform prețurilor prevăzute în oferta care a stat la baza încheierii contractului/ acordului - cadru, a reprezintă valoarea procentuală a plății în avans determinată ca raport dintre valoarea avansului primit și nerestituit/nejustificat și prețul contractului, p reprezintă valoarea procentuală a profitului determinată ca raport dintre valoarea profitului exprimată valoric și prețul contractului, ICCn reprezintă indicele de cost în construcții total aferent lunii solicitării de plată, iar ICCdata referinţă reprezintă indicele de cost în construcții total aferent lunii anterioare datei - limită de depunere a ofertei, conform documentației de atribuire sau documentelor</w:t>
      </w:r>
      <w:r>
        <w:rPr>
          <w:u w:val="single"/>
        </w:rPr>
        <w:t xml:space="preserve"> aferente realizării achiziției directe. În cazul</w:t>
      </w:r>
      <w:r>
        <w:t xml:space="preserve"> </w:t>
      </w:r>
      <w:r>
        <w:rPr>
          <w:u w:val="single"/>
        </w:rPr>
        <w:t>contractelor subsecvente încheiate în baza unui acord - cadru, ICCdata referinţă reprezintă indicele de cost în construcții total</w:t>
      </w:r>
      <w:r>
        <w:t xml:space="preserve"> </w:t>
      </w:r>
      <w:r>
        <w:rPr>
          <w:u w:val="single"/>
        </w:rPr>
        <w:t xml:space="preserve">aferent lunii anterioare datei - limită de depunere </w:t>
      </w:r>
      <w:proofErr w:type="gramStart"/>
      <w:r>
        <w:rPr>
          <w:u w:val="single"/>
        </w:rPr>
        <w:t>a</w:t>
      </w:r>
      <w:proofErr w:type="gramEnd"/>
      <w:r>
        <w:rPr>
          <w:u w:val="single"/>
        </w:rPr>
        <w:t xml:space="preserve"> ofertei aferente acordului - cadru. Avansul și profitul, exprimate valoric, sunt cele</w:t>
      </w:r>
      <w:r>
        <w:t xml:space="preserve"> </w:t>
      </w:r>
      <w:r>
        <w:rPr>
          <w:u w:val="single"/>
        </w:rPr>
        <w:t>din oferta care a stat la baza încheierii contractului/acordului -</w:t>
      </w:r>
      <w:r>
        <w:rPr>
          <w:spacing w:val="-9"/>
          <w:u w:val="single"/>
        </w:rPr>
        <w:t xml:space="preserve"> </w:t>
      </w:r>
      <w:r>
        <w:rPr>
          <w:u w:val="single"/>
        </w:rPr>
        <w:t>cadru.</w:t>
      </w:r>
    </w:p>
    <w:p w:rsidR="000256AC" w:rsidRDefault="003106D2">
      <w:pPr>
        <w:pStyle w:val="Listparagraf"/>
        <w:numPr>
          <w:ilvl w:val="0"/>
          <w:numId w:val="1"/>
        </w:numPr>
        <w:tabs>
          <w:tab w:val="left" w:pos="1215"/>
        </w:tabs>
        <w:spacing w:before="75" w:line="276" w:lineRule="auto"/>
        <w:ind w:left="256" w:right="124" w:firstLine="708"/>
        <w:jc w:val="both"/>
      </w:pPr>
      <w:r>
        <w:t xml:space="preserve">În cazul notelor de comandă suplimentară, data de referinţă pentru ajustarea valorii solicitării de plată </w:t>
      </w:r>
      <w:proofErr w:type="gramStart"/>
      <w:r>
        <w:t>este</w:t>
      </w:r>
      <w:proofErr w:type="gramEnd"/>
      <w:r>
        <w:t xml:space="preserve"> luna anterioară datei - limită de depunere a ofertei aferente contractelor de achiziție publică/contractelor sectoriale/ contractelor de concesiune/acordurilor - cadru, conform documentației de atribuire sau documentelor aferente achizițiilor directe, sau data de referinţă asimilată conform alin. (4), după caz, pentru cantitățile de lucrări și/sau de produse suplimentare care au echivalent în oferta inițială, respectiv </w:t>
      </w:r>
      <w:proofErr w:type="gramStart"/>
      <w:r>
        <w:t>luna</w:t>
      </w:r>
      <w:proofErr w:type="gramEnd"/>
      <w:r>
        <w:t xml:space="preserve"> aferentă depunerii ofertei pentru cantitățile de lucrări și/sau de produse suplimentare care nu au echivalent în oferta</w:t>
      </w:r>
      <w:r>
        <w:rPr>
          <w:spacing w:val="-2"/>
        </w:rPr>
        <w:t xml:space="preserve"> </w:t>
      </w:r>
      <w:r>
        <w:t>inițială.</w:t>
      </w:r>
    </w:p>
    <w:p w:rsidR="000256AC" w:rsidRDefault="003106D2">
      <w:pPr>
        <w:pStyle w:val="Listparagraf"/>
        <w:numPr>
          <w:ilvl w:val="0"/>
          <w:numId w:val="1"/>
        </w:numPr>
        <w:tabs>
          <w:tab w:val="left" w:pos="1195"/>
        </w:tabs>
        <w:spacing w:line="276" w:lineRule="auto"/>
        <w:ind w:left="256" w:right="124" w:firstLine="708"/>
        <w:jc w:val="both"/>
      </w:pPr>
      <w:r>
        <w:t xml:space="preserve">În situația în care pentru indicele ICCn, prevăzut la alin. (4), nu există valori diseminate oficial sau acestea nu sunt definitive la data depunerii solicitărilor de plată la autoritățile/ entitățile contractante, se utilizează ultimii indici disponibili, iar ajustarea va fi recalculata de către contractant atunci când indicii vor deveni definitivi, determinând valoarea finală a solicitării </w:t>
      </w:r>
      <w:r>
        <w:rPr>
          <w:spacing w:val="-3"/>
        </w:rPr>
        <w:t xml:space="preserve">de </w:t>
      </w:r>
      <w:r>
        <w:t>plată în baza căreia pârțile procedează la regularizarea sumelor plătite și</w:t>
      </w:r>
      <w:r>
        <w:rPr>
          <w:spacing w:val="-1"/>
        </w:rPr>
        <w:t xml:space="preserve"> </w:t>
      </w:r>
      <w:r>
        <w:t>datorate.</w:t>
      </w:r>
    </w:p>
    <w:p w:rsidR="000256AC" w:rsidRDefault="000256AC">
      <w:pPr>
        <w:pStyle w:val="Corptext"/>
        <w:spacing w:before="1"/>
        <w:rPr>
          <w:sz w:val="25"/>
        </w:rPr>
      </w:pPr>
    </w:p>
    <w:p w:rsidR="000256AC" w:rsidRDefault="003106D2">
      <w:pPr>
        <w:pStyle w:val="Listparagraf"/>
        <w:numPr>
          <w:ilvl w:val="0"/>
          <w:numId w:val="1"/>
        </w:numPr>
        <w:tabs>
          <w:tab w:val="left" w:pos="1221"/>
        </w:tabs>
        <w:spacing w:before="1" w:line="276" w:lineRule="auto"/>
        <w:ind w:left="256" w:right="123" w:firstLine="708"/>
        <w:jc w:val="both"/>
      </w:pPr>
      <w:r>
        <w:t>Valoarea solicitării de plată conform prețurilor prevăzute în oferta care a stat la baza încheierii contractului Vo, prevăzută la alin</w:t>
      </w:r>
      <w:proofErr w:type="gramStart"/>
      <w:r>
        <w:t>.(</w:t>
      </w:r>
      <w:proofErr w:type="gramEnd"/>
      <w:r>
        <w:t xml:space="preserve">4), include, după caz: a) cheltuielile directe și cheltuielile indirecte aferente lucrărilor și/sau cheltuielile aferente achiziției de dotări și/sau utilaje și echipamente tehnologice și funcționale prevăzute la art. 1 alin. (2) și nu </w:t>
      </w:r>
      <w:proofErr w:type="gramStart"/>
      <w:r>
        <w:t>include</w:t>
      </w:r>
      <w:proofErr w:type="gramEnd"/>
      <w:r>
        <w:t xml:space="preserve"> cheltuielile aferente proiectării și asistenței tehnice prevăzute în anexa nr. 6 secțiunea a 3 – a la Hotărârea Guvernului nr. 907/2016, cu modificările și completările ulterioare, în situația în care și aceasta face parte din contractul </w:t>
      </w:r>
      <w:r>
        <w:rPr>
          <w:spacing w:val="-3"/>
        </w:rPr>
        <w:t xml:space="preserve">de </w:t>
      </w:r>
      <w:r>
        <w:t xml:space="preserve">lucrări, sau b) costul, fără profit, aferent achiziției </w:t>
      </w:r>
      <w:r>
        <w:rPr>
          <w:spacing w:val="-3"/>
        </w:rPr>
        <w:t xml:space="preserve">de  </w:t>
      </w:r>
      <w:r>
        <w:t xml:space="preserve">produse destinate realizării lucrărilor de întreținere/reparare/administrare/ exploatare a drumurilor de interes național, județean sau local clasificate conform prevederilor Ordonanței Guvernului nr. 43/1997, republicată, cu modificările și completările ulterioare, iar achiziția </w:t>
      </w:r>
      <w:proofErr w:type="gramStart"/>
      <w:r>
        <w:t>este</w:t>
      </w:r>
      <w:proofErr w:type="gramEnd"/>
      <w:r>
        <w:t xml:space="preserve"> realizată prin atribuirea unui contract distinct. Valoarea </w:t>
      </w:r>
      <w:proofErr w:type="gramStart"/>
      <w:r>
        <w:rPr>
          <w:spacing w:val="-3"/>
        </w:rPr>
        <w:t>va</w:t>
      </w:r>
      <w:proofErr w:type="gramEnd"/>
      <w:r>
        <w:rPr>
          <w:spacing w:val="-3"/>
        </w:rPr>
        <w:t xml:space="preserve"> </w:t>
      </w:r>
      <w:r>
        <w:t xml:space="preserve">fi ajustată pentru a ține seama de orice creștere sau diminuare a costului rezultat din modificarea legii (inclusiv adoptarea unor legi noi și abrogarea sau modificarea legilor existente), care îl </w:t>
      </w:r>
      <w:r>
        <w:rPr>
          <w:spacing w:val="-3"/>
        </w:rPr>
        <w:t xml:space="preserve">va </w:t>
      </w:r>
      <w:r>
        <w:t>afecta pe antreprenor (executant) în îndeplinirea obligațiilor sale potrivit prevederilor</w:t>
      </w:r>
      <w:r>
        <w:rPr>
          <w:spacing w:val="-6"/>
        </w:rPr>
        <w:t xml:space="preserve"> </w:t>
      </w:r>
      <w:r>
        <w:t>contractului.</w:t>
      </w:r>
    </w:p>
    <w:p w:rsidR="000256AC" w:rsidRDefault="000256AC">
      <w:pPr>
        <w:pStyle w:val="Corptext"/>
        <w:spacing w:before="8"/>
        <w:rPr>
          <w:sz w:val="25"/>
        </w:rPr>
      </w:pPr>
    </w:p>
    <w:p w:rsidR="000256AC" w:rsidRDefault="003106D2">
      <w:pPr>
        <w:pStyle w:val="Titlu1"/>
      </w:pPr>
      <w:r>
        <w:t>VII. MODALITATEA DE CONTRACTARE</w:t>
      </w:r>
    </w:p>
    <w:p w:rsidR="000256AC" w:rsidRDefault="003106D2">
      <w:pPr>
        <w:pStyle w:val="Corptext"/>
        <w:spacing w:before="35" w:line="276" w:lineRule="auto"/>
        <w:ind w:left="256" w:right="126" w:firstLine="566"/>
        <w:jc w:val="both"/>
      </w:pPr>
      <w:r>
        <w:t xml:space="preserve">Achiziția directa conform Legii nr. 98/2016, se </w:t>
      </w:r>
      <w:proofErr w:type="gramStart"/>
      <w:r>
        <w:t>va</w:t>
      </w:r>
      <w:proofErr w:type="gramEnd"/>
      <w:r>
        <w:t xml:space="preserve"> face prin intermediul site-ului primăriei </w:t>
      </w:r>
      <w:r w:rsidR="00427F3E">
        <w:t>RÂM</w:t>
      </w:r>
      <w:r w:rsidR="00427F3E">
        <w:rPr>
          <w:u w:val="single"/>
        </w:rPr>
        <w:t>EȚ</w:t>
      </w:r>
      <w:r>
        <w:t>, după cum urmează:</w:t>
      </w:r>
    </w:p>
    <w:p w:rsidR="000256AC" w:rsidRDefault="003106D2" w:rsidP="00427F3E">
      <w:pPr>
        <w:pStyle w:val="Titlu1"/>
        <w:spacing w:before="4"/>
        <w:jc w:val="both"/>
        <w:rPr>
          <w:b w:val="0"/>
        </w:rPr>
      </w:pPr>
      <w:r>
        <w:t xml:space="preserve">Etapa I: se </w:t>
      </w:r>
      <w:proofErr w:type="gramStart"/>
      <w:r>
        <w:t>va</w:t>
      </w:r>
      <w:proofErr w:type="gramEnd"/>
      <w:r>
        <w:t xml:space="preserve"> publica un anunț de publicitate website-ul propriu</w:t>
      </w:r>
      <w:r w:rsidR="00427F3E">
        <w:t xml:space="preserve"> </w:t>
      </w:r>
      <w:r>
        <w:rPr>
          <w:i/>
          <w:color w:val="0000FF"/>
          <w:spacing w:val="-148"/>
          <w:u w:val="thick" w:color="0000FF"/>
        </w:rPr>
        <w:t>w</w:t>
      </w:r>
      <w:r w:rsidR="00427F3E" w:rsidRPr="00427F3E">
        <w:rPr>
          <w:b w:val="0"/>
          <w:color w:val="0000FF"/>
          <w:sz w:val="21"/>
          <w:u w:val="single" w:color="0000FF"/>
        </w:rPr>
        <w:t xml:space="preserve"> </w:t>
      </w:r>
      <w:r w:rsidR="00427F3E">
        <w:rPr>
          <w:color w:val="0000FF"/>
          <w:sz w:val="21"/>
          <w:u w:val="single" w:color="0000FF"/>
        </w:rPr>
        <w:t>www.https://comunrimet.ro</w:t>
      </w:r>
    </w:p>
    <w:p w:rsidR="000256AC" w:rsidRDefault="003106D2">
      <w:pPr>
        <w:spacing w:before="38" w:line="278" w:lineRule="auto"/>
        <w:ind w:left="256" w:right="124" w:firstLine="566"/>
        <w:jc w:val="both"/>
        <w:rPr>
          <w:b/>
        </w:rPr>
      </w:pPr>
      <w:r>
        <w:rPr>
          <w:b/>
        </w:rPr>
        <w:t xml:space="preserve">Etapa II: se vor analiza ofertele primite de către echipa de implementare a proiectului și se </w:t>
      </w:r>
      <w:proofErr w:type="gramStart"/>
      <w:r>
        <w:rPr>
          <w:b/>
        </w:rPr>
        <w:t>va</w:t>
      </w:r>
      <w:proofErr w:type="gramEnd"/>
      <w:r>
        <w:rPr>
          <w:b/>
        </w:rPr>
        <w:t xml:space="preserve"> întocmi un proces – verbal;</w:t>
      </w:r>
    </w:p>
    <w:p w:rsidR="00427F3E" w:rsidRPr="00427F3E" w:rsidRDefault="003106D2" w:rsidP="00427F3E">
      <w:pPr>
        <w:pStyle w:val="Corptext"/>
        <w:spacing w:before="96" w:line="278" w:lineRule="auto"/>
        <w:ind w:left="101" w:right="192" w:firstLine="552"/>
      </w:pPr>
      <w:r>
        <w:rPr>
          <w:b/>
        </w:rPr>
        <w:t xml:space="preserve">Etapa III: se </w:t>
      </w:r>
      <w:proofErr w:type="gramStart"/>
      <w:r>
        <w:rPr>
          <w:b/>
        </w:rPr>
        <w:t>va</w:t>
      </w:r>
      <w:proofErr w:type="gramEnd"/>
      <w:r>
        <w:rPr>
          <w:b/>
        </w:rPr>
        <w:t xml:space="preserve"> întocmi clasamentul, iar ofertantul câștigător trebuie sa înregistreze oferta în catalogul electronic SICAP cu denumirea: </w:t>
      </w:r>
      <w:r w:rsidR="00427F3E" w:rsidRPr="00427F3E">
        <w:rPr>
          <w:spacing w:val="-6"/>
          <w:sz w:val="26"/>
          <w:szCs w:val="26"/>
        </w:rPr>
        <w:t xml:space="preserve">“Construcție și dotare Centru comunitar integrat în </w:t>
      </w:r>
      <w:r w:rsidR="00427F3E" w:rsidRPr="00427F3E">
        <w:rPr>
          <w:spacing w:val="-6"/>
          <w:sz w:val="26"/>
          <w:szCs w:val="26"/>
        </w:rPr>
        <w:lastRenderedPageBreak/>
        <w:t>Comuna Râmeț, județul Alba</w:t>
      </w:r>
      <w:r w:rsidR="00427F3E" w:rsidRPr="00427F3E">
        <w:rPr>
          <w:spacing w:val="-7"/>
          <w:sz w:val="26"/>
          <w:szCs w:val="26"/>
        </w:rPr>
        <w:t>”</w:t>
      </w:r>
    </w:p>
    <w:p w:rsidR="000256AC" w:rsidRDefault="003106D2">
      <w:pPr>
        <w:spacing w:line="276" w:lineRule="auto"/>
        <w:ind w:left="256" w:right="125" w:firstLine="566"/>
        <w:jc w:val="both"/>
        <w:rPr>
          <w:b/>
        </w:rPr>
      </w:pPr>
      <w:proofErr w:type="gramStart"/>
      <w:r>
        <w:rPr>
          <w:b/>
        </w:rPr>
        <w:t>având</w:t>
      </w:r>
      <w:proofErr w:type="gramEnd"/>
      <w:r>
        <w:rPr>
          <w:b/>
        </w:rPr>
        <w:t xml:space="preserve"> in descriere sintagma ,,conform ofertei depuse’’;</w:t>
      </w:r>
    </w:p>
    <w:p w:rsidR="000256AC" w:rsidRDefault="003106D2">
      <w:pPr>
        <w:spacing w:line="278" w:lineRule="auto"/>
        <w:ind w:left="823" w:right="2994"/>
        <w:jc w:val="both"/>
        <w:rPr>
          <w:b/>
        </w:rPr>
      </w:pPr>
      <w:r>
        <w:rPr>
          <w:b/>
        </w:rPr>
        <w:t xml:space="preserve">Etapa IV: se </w:t>
      </w:r>
      <w:proofErr w:type="gramStart"/>
      <w:r>
        <w:rPr>
          <w:b/>
        </w:rPr>
        <w:t>va</w:t>
      </w:r>
      <w:proofErr w:type="gramEnd"/>
      <w:r>
        <w:rPr>
          <w:b/>
        </w:rPr>
        <w:t xml:space="preserve"> iniția achiziția prin intermediul platformei SICAP; Etapa V: se va semna contractul de lucrări.</w:t>
      </w:r>
    </w:p>
    <w:p w:rsidR="000256AC" w:rsidRDefault="000256AC">
      <w:pPr>
        <w:pStyle w:val="Corptext"/>
        <w:spacing w:before="5"/>
        <w:rPr>
          <w:b/>
          <w:sz w:val="24"/>
        </w:rPr>
      </w:pPr>
    </w:p>
    <w:p w:rsidR="000256AC" w:rsidRDefault="003106D2">
      <w:pPr>
        <w:spacing w:line="276" w:lineRule="auto"/>
        <w:ind w:left="256" w:right="125" w:firstLine="566"/>
        <w:jc w:val="both"/>
        <w:rPr>
          <w:b/>
        </w:rPr>
      </w:pPr>
      <w:r>
        <w:rPr>
          <w:b/>
        </w:rPr>
        <w:t xml:space="preserve">Ofertele vor fi transmise și depuse fizic la sediul Primăriei comunei </w:t>
      </w:r>
      <w:r w:rsidR="00427F3E" w:rsidRPr="00427F3E">
        <w:rPr>
          <w:spacing w:val="-6"/>
          <w:sz w:val="26"/>
          <w:szCs w:val="26"/>
        </w:rPr>
        <w:t>Râmeț</w:t>
      </w:r>
      <w:r w:rsidR="00427F3E">
        <w:rPr>
          <w:b/>
        </w:rPr>
        <w:t xml:space="preserve"> </w:t>
      </w:r>
      <w:r>
        <w:rPr>
          <w:b/>
        </w:rPr>
        <w:t>- Registrat</w:t>
      </w:r>
      <w:r w:rsidR="00DC0E35">
        <w:rPr>
          <w:b/>
        </w:rPr>
        <w:t>ura</w:t>
      </w:r>
      <w:proofErr w:type="gramStart"/>
      <w:r w:rsidR="00DC0E35">
        <w:rPr>
          <w:b/>
        </w:rPr>
        <w:t>,  până</w:t>
      </w:r>
      <w:proofErr w:type="gramEnd"/>
      <w:r w:rsidR="00DC0E35">
        <w:rPr>
          <w:b/>
        </w:rPr>
        <w:t xml:space="preserve">  cel târziu la data stabilita prin anuntul de publicitate.</w:t>
      </w:r>
    </w:p>
    <w:p w:rsidR="000256AC" w:rsidRDefault="003106D2">
      <w:pPr>
        <w:spacing w:before="2"/>
        <w:ind w:left="823"/>
        <w:jc w:val="both"/>
        <w:rPr>
          <w:b/>
        </w:rPr>
      </w:pPr>
      <w:r>
        <w:rPr>
          <w:b/>
        </w:rPr>
        <w:t>Notă: A nu se depăși data și ora stabilită pentru depunerea ofertelor.</w:t>
      </w:r>
    </w:p>
    <w:p w:rsidR="000256AC" w:rsidRPr="00017E0E" w:rsidRDefault="00017E0E">
      <w:pPr>
        <w:pStyle w:val="Corptext"/>
        <w:rPr>
          <w:sz w:val="24"/>
          <w:szCs w:val="24"/>
        </w:rPr>
      </w:pPr>
      <w:r w:rsidRPr="00017E0E">
        <w:rPr>
          <w:sz w:val="24"/>
          <w:szCs w:val="24"/>
        </w:rPr>
        <w:t>Anexa</w:t>
      </w:r>
      <w:proofErr w:type="gramStart"/>
      <w:r w:rsidRPr="00017E0E">
        <w:rPr>
          <w:sz w:val="24"/>
          <w:szCs w:val="24"/>
        </w:rPr>
        <w:t>:caiet</w:t>
      </w:r>
      <w:proofErr w:type="gramEnd"/>
      <w:r w:rsidRPr="00017E0E">
        <w:rPr>
          <w:sz w:val="24"/>
          <w:szCs w:val="24"/>
        </w:rPr>
        <w:t xml:space="preserve">  sarcini  </w:t>
      </w:r>
      <w:r>
        <w:rPr>
          <w:sz w:val="24"/>
          <w:szCs w:val="24"/>
        </w:rPr>
        <w:t xml:space="preserve">elaborat </w:t>
      </w:r>
      <w:r w:rsidRPr="00017E0E">
        <w:rPr>
          <w:sz w:val="24"/>
          <w:szCs w:val="24"/>
        </w:rPr>
        <w:t>de</w:t>
      </w:r>
      <w:r>
        <w:rPr>
          <w:sz w:val="24"/>
          <w:szCs w:val="24"/>
        </w:rPr>
        <w:t xml:space="preserve">  </w:t>
      </w:r>
      <w:r w:rsidRPr="00017E0E">
        <w:rPr>
          <w:sz w:val="24"/>
          <w:szCs w:val="24"/>
        </w:rPr>
        <w:t xml:space="preserve">catre : </w:t>
      </w:r>
      <w:r w:rsidR="00DC0E35" w:rsidRPr="00DC0E35">
        <w:rPr>
          <w:sz w:val="24"/>
          <w:szCs w:val="24"/>
        </w:rPr>
        <w:t>ATIC STUDIO ARHITECTURA S.R.L</w:t>
      </w:r>
    </w:p>
    <w:p w:rsidR="000256AC" w:rsidRPr="00017E0E" w:rsidRDefault="000256AC">
      <w:pPr>
        <w:pStyle w:val="Corptext"/>
        <w:spacing w:before="8"/>
        <w:rPr>
          <w:sz w:val="24"/>
          <w:szCs w:val="24"/>
        </w:rPr>
      </w:pPr>
    </w:p>
    <w:p w:rsidR="000256AC" w:rsidRDefault="003106D2">
      <w:pPr>
        <w:tabs>
          <w:tab w:val="left" w:pos="6770"/>
        </w:tabs>
        <w:ind w:left="65"/>
        <w:jc w:val="center"/>
        <w:rPr>
          <w:b/>
        </w:rPr>
      </w:pPr>
      <w:r>
        <w:rPr>
          <w:b/>
        </w:rPr>
        <w:t>Întocmit,</w:t>
      </w:r>
      <w:r>
        <w:rPr>
          <w:b/>
        </w:rPr>
        <w:tab/>
      </w:r>
    </w:p>
    <w:p w:rsidR="000256AC" w:rsidRDefault="003106D2">
      <w:pPr>
        <w:tabs>
          <w:tab w:val="left" w:pos="7672"/>
        </w:tabs>
        <w:spacing w:before="38"/>
        <w:ind w:left="823"/>
        <w:jc w:val="both"/>
        <w:rPr>
          <w:b/>
        </w:rPr>
      </w:pPr>
      <w:r>
        <w:rPr>
          <w:b/>
        </w:rPr>
        <w:t>Responsabil</w:t>
      </w:r>
      <w:r>
        <w:rPr>
          <w:b/>
          <w:spacing w:val="1"/>
        </w:rPr>
        <w:t xml:space="preserve"> </w:t>
      </w:r>
      <w:r>
        <w:rPr>
          <w:b/>
        </w:rPr>
        <w:t>achiziții</w:t>
      </w:r>
      <w:r>
        <w:rPr>
          <w:b/>
          <w:spacing w:val="-1"/>
        </w:rPr>
        <w:t xml:space="preserve"> </w:t>
      </w:r>
      <w:r>
        <w:rPr>
          <w:b/>
        </w:rPr>
        <w:t>publice</w:t>
      </w:r>
      <w:r>
        <w:rPr>
          <w:b/>
        </w:rPr>
        <w:tab/>
      </w:r>
    </w:p>
    <w:p w:rsidR="000256AC" w:rsidRDefault="00427F3E" w:rsidP="00017E0E">
      <w:pPr>
        <w:tabs>
          <w:tab w:val="left" w:pos="7484"/>
        </w:tabs>
        <w:spacing w:before="40"/>
        <w:ind w:left="753"/>
        <w:jc w:val="both"/>
        <w:rPr>
          <w:b/>
          <w:sz w:val="17"/>
        </w:rPr>
      </w:pPr>
      <w:r>
        <w:rPr>
          <w:b/>
        </w:rPr>
        <w:t xml:space="preserve">   Groza Val</w:t>
      </w:r>
      <w:r w:rsidRPr="00427F3E">
        <w:rPr>
          <w:spacing w:val="-6"/>
          <w:sz w:val="26"/>
          <w:szCs w:val="26"/>
        </w:rPr>
        <w:t>e</w:t>
      </w:r>
      <w:r>
        <w:rPr>
          <w:spacing w:val="-6"/>
          <w:sz w:val="26"/>
          <w:szCs w:val="26"/>
        </w:rPr>
        <w:t>ntin Nicola</w:t>
      </w:r>
      <w:r w:rsidRPr="00427F3E">
        <w:rPr>
          <w:spacing w:val="-6"/>
          <w:sz w:val="26"/>
          <w:szCs w:val="26"/>
        </w:rPr>
        <w:t>e</w:t>
      </w:r>
    </w:p>
    <w:sectPr w:rsidR="000256AC">
      <w:footerReference w:type="default" r:id="rId13"/>
      <w:pgSz w:w="11910" w:h="16840"/>
      <w:pgMar w:top="1580" w:right="720" w:bottom="1140" w:left="1020" w:header="0" w:footer="9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67F" w:rsidRDefault="00C2667F">
      <w:r>
        <w:separator/>
      </w:r>
    </w:p>
  </w:endnote>
  <w:endnote w:type="continuationSeparator" w:id="0">
    <w:p w:rsidR="00C2667F" w:rsidRDefault="00C2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AC" w:rsidRDefault="00C2667F">
    <w:pPr>
      <w:pStyle w:val="Corptext"/>
      <w:spacing w:line="14" w:lineRule="auto"/>
      <w:rPr>
        <w:sz w:val="16"/>
      </w:rPr>
    </w:pPr>
    <w:r>
      <w:pict>
        <v:shapetype id="_x0000_t202" coordsize="21600,21600" o:spt="202" path="m,l,21600r21600,l21600,xe">
          <v:stroke joinstyle="miter"/>
          <v:path gradientshapeok="t" o:connecttype="rect"/>
        </v:shapetype>
        <v:shape id="_x0000_s2049" type="#_x0000_t202" style="position:absolute;margin-left:513.7pt;margin-top:779.5pt;width:42.3pt;height:14.25pt;z-index:-251658752;mso-position-horizontal-relative:page;mso-position-vertical-relative:page" filled="f" stroked="f">
          <v:textbox inset="0,0,0,0">
            <w:txbxContent>
              <w:p w:rsidR="000256AC" w:rsidRDefault="003106D2">
                <w:pPr>
                  <w:pStyle w:val="Corptext"/>
                  <w:spacing w:before="11"/>
                  <w:ind w:left="20"/>
                </w:pPr>
                <w:r>
                  <w:t xml:space="preserve">Pagina </w:t>
                </w:r>
                <w:r>
                  <w:fldChar w:fldCharType="begin"/>
                </w:r>
                <w:r>
                  <w:instrText xml:space="preserve"> PAGE </w:instrText>
                </w:r>
                <w:r>
                  <w:fldChar w:fldCharType="separate"/>
                </w:r>
                <w:r w:rsidR="006A45C1">
                  <w:rPr>
                    <w:noProof/>
                  </w:rPr>
                  <w:t>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67F" w:rsidRDefault="00C2667F">
      <w:r>
        <w:separator/>
      </w:r>
    </w:p>
  </w:footnote>
  <w:footnote w:type="continuationSeparator" w:id="0">
    <w:p w:rsidR="00C2667F" w:rsidRDefault="00C26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E4629"/>
    <w:multiLevelType w:val="hybridMultilevel"/>
    <w:tmpl w:val="B5B8CD0E"/>
    <w:lvl w:ilvl="0" w:tplc="3A08B4B4">
      <w:numFmt w:val="bullet"/>
      <w:lvlText w:val="-"/>
      <w:lvlJc w:val="left"/>
      <w:pPr>
        <w:ind w:left="256" w:hanging="126"/>
      </w:pPr>
      <w:rPr>
        <w:rFonts w:ascii="Times New Roman" w:eastAsia="Times New Roman" w:hAnsi="Times New Roman" w:cs="Times New Roman" w:hint="default"/>
        <w:w w:val="100"/>
        <w:sz w:val="22"/>
        <w:szCs w:val="22"/>
      </w:rPr>
    </w:lvl>
    <w:lvl w:ilvl="1" w:tplc="CBF64E86">
      <w:numFmt w:val="bullet"/>
      <w:lvlText w:val="•"/>
      <w:lvlJc w:val="left"/>
      <w:pPr>
        <w:ind w:left="1250" w:hanging="126"/>
      </w:pPr>
      <w:rPr>
        <w:rFonts w:hint="default"/>
      </w:rPr>
    </w:lvl>
    <w:lvl w:ilvl="2" w:tplc="D6B47920">
      <w:numFmt w:val="bullet"/>
      <w:lvlText w:val="•"/>
      <w:lvlJc w:val="left"/>
      <w:pPr>
        <w:ind w:left="2241" w:hanging="126"/>
      </w:pPr>
      <w:rPr>
        <w:rFonts w:hint="default"/>
      </w:rPr>
    </w:lvl>
    <w:lvl w:ilvl="3" w:tplc="32568152">
      <w:numFmt w:val="bullet"/>
      <w:lvlText w:val="•"/>
      <w:lvlJc w:val="left"/>
      <w:pPr>
        <w:ind w:left="3231" w:hanging="126"/>
      </w:pPr>
      <w:rPr>
        <w:rFonts w:hint="default"/>
      </w:rPr>
    </w:lvl>
    <w:lvl w:ilvl="4" w:tplc="8CCA84B4">
      <w:numFmt w:val="bullet"/>
      <w:lvlText w:val="•"/>
      <w:lvlJc w:val="left"/>
      <w:pPr>
        <w:ind w:left="4222" w:hanging="126"/>
      </w:pPr>
      <w:rPr>
        <w:rFonts w:hint="default"/>
      </w:rPr>
    </w:lvl>
    <w:lvl w:ilvl="5" w:tplc="719CEA52">
      <w:numFmt w:val="bullet"/>
      <w:lvlText w:val="•"/>
      <w:lvlJc w:val="left"/>
      <w:pPr>
        <w:ind w:left="5213" w:hanging="126"/>
      </w:pPr>
      <w:rPr>
        <w:rFonts w:hint="default"/>
      </w:rPr>
    </w:lvl>
    <w:lvl w:ilvl="6" w:tplc="D256AB7C">
      <w:numFmt w:val="bullet"/>
      <w:lvlText w:val="•"/>
      <w:lvlJc w:val="left"/>
      <w:pPr>
        <w:ind w:left="6203" w:hanging="126"/>
      </w:pPr>
      <w:rPr>
        <w:rFonts w:hint="default"/>
      </w:rPr>
    </w:lvl>
    <w:lvl w:ilvl="7" w:tplc="56D0DF26">
      <w:numFmt w:val="bullet"/>
      <w:lvlText w:val="•"/>
      <w:lvlJc w:val="left"/>
      <w:pPr>
        <w:ind w:left="7194" w:hanging="126"/>
      </w:pPr>
      <w:rPr>
        <w:rFonts w:hint="default"/>
      </w:rPr>
    </w:lvl>
    <w:lvl w:ilvl="8" w:tplc="59709BC6">
      <w:numFmt w:val="bullet"/>
      <w:lvlText w:val="•"/>
      <w:lvlJc w:val="left"/>
      <w:pPr>
        <w:ind w:left="8185" w:hanging="126"/>
      </w:pPr>
      <w:rPr>
        <w:rFonts w:hint="default"/>
      </w:rPr>
    </w:lvl>
  </w:abstractNum>
  <w:abstractNum w:abstractNumId="1">
    <w:nsid w:val="18D55F44"/>
    <w:multiLevelType w:val="hybridMultilevel"/>
    <w:tmpl w:val="0AFCC67C"/>
    <w:lvl w:ilvl="0" w:tplc="2E48C72C">
      <w:numFmt w:val="bullet"/>
      <w:lvlText w:val="-"/>
      <w:lvlJc w:val="left"/>
      <w:pPr>
        <w:ind w:left="1248" w:hanging="425"/>
      </w:pPr>
      <w:rPr>
        <w:rFonts w:ascii="Arial" w:eastAsia="Arial" w:hAnsi="Arial" w:cs="Arial" w:hint="default"/>
        <w:w w:val="100"/>
        <w:sz w:val="22"/>
        <w:szCs w:val="22"/>
      </w:rPr>
    </w:lvl>
    <w:lvl w:ilvl="1" w:tplc="834C82B2">
      <w:numFmt w:val="bullet"/>
      <w:lvlText w:val="•"/>
      <w:lvlJc w:val="left"/>
      <w:pPr>
        <w:ind w:left="2132" w:hanging="425"/>
      </w:pPr>
      <w:rPr>
        <w:rFonts w:hint="default"/>
      </w:rPr>
    </w:lvl>
    <w:lvl w:ilvl="2" w:tplc="4BBCBB34">
      <w:numFmt w:val="bullet"/>
      <w:lvlText w:val="•"/>
      <w:lvlJc w:val="left"/>
      <w:pPr>
        <w:ind w:left="3025" w:hanging="425"/>
      </w:pPr>
      <w:rPr>
        <w:rFonts w:hint="default"/>
      </w:rPr>
    </w:lvl>
    <w:lvl w:ilvl="3" w:tplc="311666F2">
      <w:numFmt w:val="bullet"/>
      <w:lvlText w:val="•"/>
      <w:lvlJc w:val="left"/>
      <w:pPr>
        <w:ind w:left="3917" w:hanging="425"/>
      </w:pPr>
      <w:rPr>
        <w:rFonts w:hint="default"/>
      </w:rPr>
    </w:lvl>
    <w:lvl w:ilvl="4" w:tplc="EE4A4732">
      <w:numFmt w:val="bullet"/>
      <w:lvlText w:val="•"/>
      <w:lvlJc w:val="left"/>
      <w:pPr>
        <w:ind w:left="4810" w:hanging="425"/>
      </w:pPr>
      <w:rPr>
        <w:rFonts w:hint="default"/>
      </w:rPr>
    </w:lvl>
    <w:lvl w:ilvl="5" w:tplc="AFE696F6">
      <w:numFmt w:val="bullet"/>
      <w:lvlText w:val="•"/>
      <w:lvlJc w:val="left"/>
      <w:pPr>
        <w:ind w:left="5703" w:hanging="425"/>
      </w:pPr>
      <w:rPr>
        <w:rFonts w:hint="default"/>
      </w:rPr>
    </w:lvl>
    <w:lvl w:ilvl="6" w:tplc="E5E4E00E">
      <w:numFmt w:val="bullet"/>
      <w:lvlText w:val="•"/>
      <w:lvlJc w:val="left"/>
      <w:pPr>
        <w:ind w:left="6595" w:hanging="425"/>
      </w:pPr>
      <w:rPr>
        <w:rFonts w:hint="default"/>
      </w:rPr>
    </w:lvl>
    <w:lvl w:ilvl="7" w:tplc="0F14D882">
      <w:numFmt w:val="bullet"/>
      <w:lvlText w:val="•"/>
      <w:lvlJc w:val="left"/>
      <w:pPr>
        <w:ind w:left="7488" w:hanging="425"/>
      </w:pPr>
      <w:rPr>
        <w:rFonts w:hint="default"/>
      </w:rPr>
    </w:lvl>
    <w:lvl w:ilvl="8" w:tplc="6F6AC7E6">
      <w:numFmt w:val="bullet"/>
      <w:lvlText w:val="•"/>
      <w:lvlJc w:val="left"/>
      <w:pPr>
        <w:ind w:left="8381" w:hanging="425"/>
      </w:pPr>
      <w:rPr>
        <w:rFonts w:hint="default"/>
      </w:rPr>
    </w:lvl>
  </w:abstractNum>
  <w:abstractNum w:abstractNumId="2">
    <w:nsid w:val="22FB3FEC"/>
    <w:multiLevelType w:val="multilevel"/>
    <w:tmpl w:val="65108B2E"/>
    <w:lvl w:ilvl="0">
      <w:start w:val="2"/>
      <w:numFmt w:val="upperRoman"/>
      <w:lvlText w:val="%1."/>
      <w:lvlJc w:val="left"/>
      <w:pPr>
        <w:ind w:left="1311" w:hanging="318"/>
        <w:jc w:val="right"/>
      </w:pPr>
      <w:rPr>
        <w:rFonts w:ascii="Times New Roman" w:eastAsia="Times New Roman" w:hAnsi="Times New Roman" w:cs="Times New Roman" w:hint="default"/>
        <w:b/>
        <w:bCs/>
        <w:w w:val="100"/>
        <w:sz w:val="22"/>
        <w:szCs w:val="22"/>
        <w:u w:val="thick" w:color="000000"/>
      </w:rPr>
    </w:lvl>
    <w:lvl w:ilvl="1">
      <w:start w:val="2"/>
      <w:numFmt w:val="decimal"/>
      <w:lvlText w:val="%1.%2"/>
      <w:lvlJc w:val="left"/>
      <w:pPr>
        <w:ind w:left="823" w:hanging="393"/>
      </w:pPr>
      <w:rPr>
        <w:rFonts w:hint="default"/>
        <w:b/>
        <w:bCs/>
        <w:w w:val="100"/>
        <w:u w:val="thick" w:color="000000"/>
      </w:rPr>
    </w:lvl>
    <w:lvl w:ilvl="2">
      <w:numFmt w:val="bullet"/>
      <w:lvlText w:val="•"/>
      <w:lvlJc w:val="left"/>
      <w:pPr>
        <w:ind w:left="1858" w:hanging="393"/>
      </w:pPr>
      <w:rPr>
        <w:rFonts w:hint="default"/>
      </w:rPr>
    </w:lvl>
    <w:lvl w:ilvl="3">
      <w:numFmt w:val="bullet"/>
      <w:lvlText w:val="•"/>
      <w:lvlJc w:val="left"/>
      <w:pPr>
        <w:ind w:left="2896" w:hanging="393"/>
      </w:pPr>
      <w:rPr>
        <w:rFonts w:hint="default"/>
      </w:rPr>
    </w:lvl>
    <w:lvl w:ilvl="4">
      <w:numFmt w:val="bullet"/>
      <w:lvlText w:val="•"/>
      <w:lvlJc w:val="left"/>
      <w:pPr>
        <w:ind w:left="3935" w:hanging="393"/>
      </w:pPr>
      <w:rPr>
        <w:rFonts w:hint="default"/>
      </w:rPr>
    </w:lvl>
    <w:lvl w:ilvl="5">
      <w:numFmt w:val="bullet"/>
      <w:lvlText w:val="•"/>
      <w:lvlJc w:val="left"/>
      <w:pPr>
        <w:ind w:left="4973" w:hanging="393"/>
      </w:pPr>
      <w:rPr>
        <w:rFonts w:hint="default"/>
      </w:rPr>
    </w:lvl>
    <w:lvl w:ilvl="6">
      <w:numFmt w:val="bullet"/>
      <w:lvlText w:val="•"/>
      <w:lvlJc w:val="left"/>
      <w:pPr>
        <w:ind w:left="6012" w:hanging="393"/>
      </w:pPr>
      <w:rPr>
        <w:rFonts w:hint="default"/>
      </w:rPr>
    </w:lvl>
    <w:lvl w:ilvl="7">
      <w:numFmt w:val="bullet"/>
      <w:lvlText w:val="•"/>
      <w:lvlJc w:val="left"/>
      <w:pPr>
        <w:ind w:left="7050" w:hanging="393"/>
      </w:pPr>
      <w:rPr>
        <w:rFonts w:hint="default"/>
      </w:rPr>
    </w:lvl>
    <w:lvl w:ilvl="8">
      <w:numFmt w:val="bullet"/>
      <w:lvlText w:val="•"/>
      <w:lvlJc w:val="left"/>
      <w:pPr>
        <w:ind w:left="8089" w:hanging="393"/>
      </w:pPr>
      <w:rPr>
        <w:rFonts w:hint="default"/>
      </w:rPr>
    </w:lvl>
  </w:abstractNum>
  <w:abstractNum w:abstractNumId="3">
    <w:nsid w:val="2EBC108D"/>
    <w:multiLevelType w:val="hybridMultilevel"/>
    <w:tmpl w:val="4B6A8F44"/>
    <w:lvl w:ilvl="0" w:tplc="BC0487F0">
      <w:numFmt w:val="bullet"/>
      <w:lvlText w:val=""/>
      <w:lvlJc w:val="left"/>
      <w:pPr>
        <w:ind w:left="256" w:hanging="286"/>
      </w:pPr>
      <w:rPr>
        <w:rFonts w:ascii="Symbol" w:eastAsia="Symbol" w:hAnsi="Symbol" w:cs="Symbol" w:hint="default"/>
        <w:w w:val="100"/>
        <w:sz w:val="22"/>
        <w:szCs w:val="22"/>
      </w:rPr>
    </w:lvl>
    <w:lvl w:ilvl="1" w:tplc="9CFAC19E">
      <w:numFmt w:val="bullet"/>
      <w:lvlText w:val="•"/>
      <w:lvlJc w:val="left"/>
      <w:pPr>
        <w:ind w:left="1250" w:hanging="286"/>
      </w:pPr>
      <w:rPr>
        <w:rFonts w:hint="default"/>
      </w:rPr>
    </w:lvl>
    <w:lvl w:ilvl="2" w:tplc="4D9A5B38">
      <w:numFmt w:val="bullet"/>
      <w:lvlText w:val="•"/>
      <w:lvlJc w:val="left"/>
      <w:pPr>
        <w:ind w:left="2241" w:hanging="286"/>
      </w:pPr>
      <w:rPr>
        <w:rFonts w:hint="default"/>
      </w:rPr>
    </w:lvl>
    <w:lvl w:ilvl="3" w:tplc="10BAFD72">
      <w:numFmt w:val="bullet"/>
      <w:lvlText w:val="•"/>
      <w:lvlJc w:val="left"/>
      <w:pPr>
        <w:ind w:left="3231" w:hanging="286"/>
      </w:pPr>
      <w:rPr>
        <w:rFonts w:hint="default"/>
      </w:rPr>
    </w:lvl>
    <w:lvl w:ilvl="4" w:tplc="97DA1666">
      <w:numFmt w:val="bullet"/>
      <w:lvlText w:val="•"/>
      <w:lvlJc w:val="left"/>
      <w:pPr>
        <w:ind w:left="4222" w:hanging="286"/>
      </w:pPr>
      <w:rPr>
        <w:rFonts w:hint="default"/>
      </w:rPr>
    </w:lvl>
    <w:lvl w:ilvl="5" w:tplc="8B000D20">
      <w:numFmt w:val="bullet"/>
      <w:lvlText w:val="•"/>
      <w:lvlJc w:val="left"/>
      <w:pPr>
        <w:ind w:left="5213" w:hanging="286"/>
      </w:pPr>
      <w:rPr>
        <w:rFonts w:hint="default"/>
      </w:rPr>
    </w:lvl>
    <w:lvl w:ilvl="6" w:tplc="E474D67A">
      <w:numFmt w:val="bullet"/>
      <w:lvlText w:val="•"/>
      <w:lvlJc w:val="left"/>
      <w:pPr>
        <w:ind w:left="6203" w:hanging="286"/>
      </w:pPr>
      <w:rPr>
        <w:rFonts w:hint="default"/>
      </w:rPr>
    </w:lvl>
    <w:lvl w:ilvl="7" w:tplc="C70A801E">
      <w:numFmt w:val="bullet"/>
      <w:lvlText w:val="•"/>
      <w:lvlJc w:val="left"/>
      <w:pPr>
        <w:ind w:left="7194" w:hanging="286"/>
      </w:pPr>
      <w:rPr>
        <w:rFonts w:hint="default"/>
      </w:rPr>
    </w:lvl>
    <w:lvl w:ilvl="8" w:tplc="8E3070D4">
      <w:numFmt w:val="bullet"/>
      <w:lvlText w:val="•"/>
      <w:lvlJc w:val="left"/>
      <w:pPr>
        <w:ind w:left="8185" w:hanging="286"/>
      </w:pPr>
      <w:rPr>
        <w:rFonts w:hint="default"/>
      </w:rPr>
    </w:lvl>
  </w:abstractNum>
  <w:abstractNum w:abstractNumId="4">
    <w:nsid w:val="316812CD"/>
    <w:multiLevelType w:val="hybridMultilevel"/>
    <w:tmpl w:val="FFEA3A56"/>
    <w:lvl w:ilvl="0" w:tplc="4AC006EE">
      <w:start w:val="1"/>
      <w:numFmt w:val="decimal"/>
      <w:lvlText w:val="%1."/>
      <w:lvlJc w:val="left"/>
      <w:pPr>
        <w:ind w:left="1248" w:hanging="425"/>
        <w:jc w:val="right"/>
      </w:pPr>
      <w:rPr>
        <w:rFonts w:ascii="Times New Roman" w:eastAsia="Times New Roman" w:hAnsi="Times New Roman" w:cs="Times New Roman" w:hint="default"/>
        <w:b/>
        <w:bCs/>
        <w:i/>
        <w:w w:val="100"/>
        <w:sz w:val="22"/>
        <w:szCs w:val="22"/>
      </w:rPr>
    </w:lvl>
    <w:lvl w:ilvl="1" w:tplc="1CF42320">
      <w:numFmt w:val="bullet"/>
      <w:lvlText w:val="•"/>
      <w:lvlJc w:val="left"/>
      <w:pPr>
        <w:ind w:left="1240" w:hanging="425"/>
      </w:pPr>
      <w:rPr>
        <w:rFonts w:hint="default"/>
      </w:rPr>
    </w:lvl>
    <w:lvl w:ilvl="2" w:tplc="04C2CB08">
      <w:numFmt w:val="bullet"/>
      <w:lvlText w:val="•"/>
      <w:lvlJc w:val="left"/>
      <w:pPr>
        <w:ind w:left="2231" w:hanging="425"/>
      </w:pPr>
      <w:rPr>
        <w:rFonts w:hint="default"/>
      </w:rPr>
    </w:lvl>
    <w:lvl w:ilvl="3" w:tplc="938029D6">
      <w:numFmt w:val="bullet"/>
      <w:lvlText w:val="•"/>
      <w:lvlJc w:val="left"/>
      <w:pPr>
        <w:ind w:left="3223" w:hanging="425"/>
      </w:pPr>
      <w:rPr>
        <w:rFonts w:hint="default"/>
      </w:rPr>
    </w:lvl>
    <w:lvl w:ilvl="4" w:tplc="6F126ED8">
      <w:numFmt w:val="bullet"/>
      <w:lvlText w:val="•"/>
      <w:lvlJc w:val="left"/>
      <w:pPr>
        <w:ind w:left="4215" w:hanging="425"/>
      </w:pPr>
      <w:rPr>
        <w:rFonts w:hint="default"/>
      </w:rPr>
    </w:lvl>
    <w:lvl w:ilvl="5" w:tplc="F01C0416">
      <w:numFmt w:val="bullet"/>
      <w:lvlText w:val="•"/>
      <w:lvlJc w:val="left"/>
      <w:pPr>
        <w:ind w:left="5207" w:hanging="425"/>
      </w:pPr>
      <w:rPr>
        <w:rFonts w:hint="default"/>
      </w:rPr>
    </w:lvl>
    <w:lvl w:ilvl="6" w:tplc="0D386EE0">
      <w:numFmt w:val="bullet"/>
      <w:lvlText w:val="•"/>
      <w:lvlJc w:val="left"/>
      <w:pPr>
        <w:ind w:left="6199" w:hanging="425"/>
      </w:pPr>
      <w:rPr>
        <w:rFonts w:hint="default"/>
      </w:rPr>
    </w:lvl>
    <w:lvl w:ilvl="7" w:tplc="E7A4FA74">
      <w:numFmt w:val="bullet"/>
      <w:lvlText w:val="•"/>
      <w:lvlJc w:val="left"/>
      <w:pPr>
        <w:ind w:left="7190" w:hanging="425"/>
      </w:pPr>
      <w:rPr>
        <w:rFonts w:hint="default"/>
      </w:rPr>
    </w:lvl>
    <w:lvl w:ilvl="8" w:tplc="E0829E5C">
      <w:numFmt w:val="bullet"/>
      <w:lvlText w:val="•"/>
      <w:lvlJc w:val="left"/>
      <w:pPr>
        <w:ind w:left="8182" w:hanging="425"/>
      </w:pPr>
      <w:rPr>
        <w:rFonts w:hint="default"/>
      </w:rPr>
    </w:lvl>
  </w:abstractNum>
  <w:abstractNum w:abstractNumId="5">
    <w:nsid w:val="31B94929"/>
    <w:multiLevelType w:val="hybridMultilevel"/>
    <w:tmpl w:val="F87C3FCE"/>
    <w:lvl w:ilvl="0" w:tplc="251CE618">
      <w:start w:val="1"/>
      <w:numFmt w:val="upperRoman"/>
      <w:lvlText w:val="%1."/>
      <w:lvlJc w:val="left"/>
      <w:pPr>
        <w:ind w:left="823" w:hanging="425"/>
      </w:pPr>
      <w:rPr>
        <w:rFonts w:ascii="Times New Roman" w:eastAsia="Times New Roman" w:hAnsi="Times New Roman" w:cs="Times New Roman" w:hint="default"/>
        <w:b/>
        <w:bCs/>
        <w:w w:val="100"/>
        <w:sz w:val="22"/>
        <w:szCs w:val="22"/>
      </w:rPr>
    </w:lvl>
    <w:lvl w:ilvl="1" w:tplc="D90E7768">
      <w:numFmt w:val="bullet"/>
      <w:lvlText w:val="•"/>
      <w:lvlJc w:val="left"/>
      <w:pPr>
        <w:ind w:left="1754" w:hanging="425"/>
      </w:pPr>
      <w:rPr>
        <w:rFonts w:hint="default"/>
      </w:rPr>
    </w:lvl>
    <w:lvl w:ilvl="2" w:tplc="3DA07282">
      <w:numFmt w:val="bullet"/>
      <w:lvlText w:val="•"/>
      <w:lvlJc w:val="left"/>
      <w:pPr>
        <w:ind w:left="2689" w:hanging="425"/>
      </w:pPr>
      <w:rPr>
        <w:rFonts w:hint="default"/>
      </w:rPr>
    </w:lvl>
    <w:lvl w:ilvl="3" w:tplc="547A1FAE">
      <w:numFmt w:val="bullet"/>
      <w:lvlText w:val="•"/>
      <w:lvlJc w:val="left"/>
      <w:pPr>
        <w:ind w:left="3623" w:hanging="425"/>
      </w:pPr>
      <w:rPr>
        <w:rFonts w:hint="default"/>
      </w:rPr>
    </w:lvl>
    <w:lvl w:ilvl="4" w:tplc="C99875EA">
      <w:numFmt w:val="bullet"/>
      <w:lvlText w:val="•"/>
      <w:lvlJc w:val="left"/>
      <w:pPr>
        <w:ind w:left="4558" w:hanging="425"/>
      </w:pPr>
      <w:rPr>
        <w:rFonts w:hint="default"/>
      </w:rPr>
    </w:lvl>
    <w:lvl w:ilvl="5" w:tplc="F2B24F6A">
      <w:numFmt w:val="bullet"/>
      <w:lvlText w:val="•"/>
      <w:lvlJc w:val="left"/>
      <w:pPr>
        <w:ind w:left="5493" w:hanging="425"/>
      </w:pPr>
      <w:rPr>
        <w:rFonts w:hint="default"/>
      </w:rPr>
    </w:lvl>
    <w:lvl w:ilvl="6" w:tplc="2D4C03A4">
      <w:numFmt w:val="bullet"/>
      <w:lvlText w:val="•"/>
      <w:lvlJc w:val="left"/>
      <w:pPr>
        <w:ind w:left="6427" w:hanging="425"/>
      </w:pPr>
      <w:rPr>
        <w:rFonts w:hint="default"/>
      </w:rPr>
    </w:lvl>
    <w:lvl w:ilvl="7" w:tplc="EB26BB8A">
      <w:numFmt w:val="bullet"/>
      <w:lvlText w:val="•"/>
      <w:lvlJc w:val="left"/>
      <w:pPr>
        <w:ind w:left="7362" w:hanging="425"/>
      </w:pPr>
      <w:rPr>
        <w:rFonts w:hint="default"/>
      </w:rPr>
    </w:lvl>
    <w:lvl w:ilvl="8" w:tplc="523ADE2A">
      <w:numFmt w:val="bullet"/>
      <w:lvlText w:val="•"/>
      <w:lvlJc w:val="left"/>
      <w:pPr>
        <w:ind w:left="8297" w:hanging="425"/>
      </w:pPr>
      <w:rPr>
        <w:rFonts w:hint="default"/>
      </w:rPr>
    </w:lvl>
  </w:abstractNum>
  <w:abstractNum w:abstractNumId="6">
    <w:nsid w:val="35801F2E"/>
    <w:multiLevelType w:val="hybridMultilevel"/>
    <w:tmpl w:val="D5162D42"/>
    <w:lvl w:ilvl="0" w:tplc="A5902CD8">
      <w:start w:val="1"/>
      <w:numFmt w:val="lowerRoman"/>
      <w:lvlText w:val="%1)"/>
      <w:lvlJc w:val="left"/>
      <w:pPr>
        <w:ind w:left="1250" w:hanging="286"/>
      </w:pPr>
      <w:rPr>
        <w:rFonts w:ascii="Times New Roman" w:eastAsia="Times New Roman" w:hAnsi="Times New Roman" w:cs="Times New Roman" w:hint="default"/>
        <w:w w:val="100"/>
        <w:sz w:val="22"/>
        <w:szCs w:val="22"/>
      </w:rPr>
    </w:lvl>
    <w:lvl w:ilvl="1" w:tplc="C4B030CA">
      <w:numFmt w:val="bullet"/>
      <w:lvlText w:val="•"/>
      <w:lvlJc w:val="left"/>
      <w:pPr>
        <w:ind w:left="2150" w:hanging="286"/>
      </w:pPr>
      <w:rPr>
        <w:rFonts w:hint="default"/>
      </w:rPr>
    </w:lvl>
    <w:lvl w:ilvl="2" w:tplc="3356F346">
      <w:numFmt w:val="bullet"/>
      <w:lvlText w:val="•"/>
      <w:lvlJc w:val="left"/>
      <w:pPr>
        <w:ind w:left="3041" w:hanging="286"/>
      </w:pPr>
      <w:rPr>
        <w:rFonts w:hint="default"/>
      </w:rPr>
    </w:lvl>
    <w:lvl w:ilvl="3" w:tplc="5BD45F2E">
      <w:numFmt w:val="bullet"/>
      <w:lvlText w:val="•"/>
      <w:lvlJc w:val="left"/>
      <w:pPr>
        <w:ind w:left="3931" w:hanging="286"/>
      </w:pPr>
      <w:rPr>
        <w:rFonts w:hint="default"/>
      </w:rPr>
    </w:lvl>
    <w:lvl w:ilvl="4" w:tplc="BCCC6322">
      <w:numFmt w:val="bullet"/>
      <w:lvlText w:val="•"/>
      <w:lvlJc w:val="left"/>
      <w:pPr>
        <w:ind w:left="4822" w:hanging="286"/>
      </w:pPr>
      <w:rPr>
        <w:rFonts w:hint="default"/>
      </w:rPr>
    </w:lvl>
    <w:lvl w:ilvl="5" w:tplc="8BA4BDFE">
      <w:numFmt w:val="bullet"/>
      <w:lvlText w:val="•"/>
      <w:lvlJc w:val="left"/>
      <w:pPr>
        <w:ind w:left="5713" w:hanging="286"/>
      </w:pPr>
      <w:rPr>
        <w:rFonts w:hint="default"/>
      </w:rPr>
    </w:lvl>
    <w:lvl w:ilvl="6" w:tplc="29703158">
      <w:numFmt w:val="bullet"/>
      <w:lvlText w:val="•"/>
      <w:lvlJc w:val="left"/>
      <w:pPr>
        <w:ind w:left="6603" w:hanging="286"/>
      </w:pPr>
      <w:rPr>
        <w:rFonts w:hint="default"/>
      </w:rPr>
    </w:lvl>
    <w:lvl w:ilvl="7" w:tplc="8AFC4FCA">
      <w:numFmt w:val="bullet"/>
      <w:lvlText w:val="•"/>
      <w:lvlJc w:val="left"/>
      <w:pPr>
        <w:ind w:left="7494" w:hanging="286"/>
      </w:pPr>
      <w:rPr>
        <w:rFonts w:hint="default"/>
      </w:rPr>
    </w:lvl>
    <w:lvl w:ilvl="8" w:tplc="5034759A">
      <w:numFmt w:val="bullet"/>
      <w:lvlText w:val="•"/>
      <w:lvlJc w:val="left"/>
      <w:pPr>
        <w:ind w:left="8385" w:hanging="286"/>
      </w:pPr>
      <w:rPr>
        <w:rFonts w:hint="default"/>
      </w:rPr>
    </w:lvl>
  </w:abstractNum>
  <w:abstractNum w:abstractNumId="7">
    <w:nsid w:val="3A3C5B77"/>
    <w:multiLevelType w:val="hybridMultilevel"/>
    <w:tmpl w:val="6F14EF78"/>
    <w:lvl w:ilvl="0" w:tplc="5BB0C73A">
      <w:start w:val="1"/>
      <w:numFmt w:val="decimal"/>
      <w:lvlText w:val="%1."/>
      <w:lvlJc w:val="left"/>
      <w:pPr>
        <w:ind w:left="1131" w:hanging="167"/>
      </w:pPr>
      <w:rPr>
        <w:rFonts w:hint="default"/>
        <w:i/>
        <w:w w:val="100"/>
      </w:rPr>
    </w:lvl>
    <w:lvl w:ilvl="1" w:tplc="92E602F2">
      <w:numFmt w:val="bullet"/>
      <w:lvlText w:val="•"/>
      <w:lvlJc w:val="left"/>
      <w:pPr>
        <w:ind w:left="2042" w:hanging="167"/>
      </w:pPr>
      <w:rPr>
        <w:rFonts w:hint="default"/>
      </w:rPr>
    </w:lvl>
    <w:lvl w:ilvl="2" w:tplc="5A14149C">
      <w:numFmt w:val="bullet"/>
      <w:lvlText w:val="•"/>
      <w:lvlJc w:val="left"/>
      <w:pPr>
        <w:ind w:left="2945" w:hanging="167"/>
      </w:pPr>
      <w:rPr>
        <w:rFonts w:hint="default"/>
      </w:rPr>
    </w:lvl>
    <w:lvl w:ilvl="3" w:tplc="FB0E000A">
      <w:numFmt w:val="bullet"/>
      <w:lvlText w:val="•"/>
      <w:lvlJc w:val="left"/>
      <w:pPr>
        <w:ind w:left="3847" w:hanging="167"/>
      </w:pPr>
      <w:rPr>
        <w:rFonts w:hint="default"/>
      </w:rPr>
    </w:lvl>
    <w:lvl w:ilvl="4" w:tplc="F4609CB4">
      <w:numFmt w:val="bullet"/>
      <w:lvlText w:val="•"/>
      <w:lvlJc w:val="left"/>
      <w:pPr>
        <w:ind w:left="4750" w:hanging="167"/>
      </w:pPr>
      <w:rPr>
        <w:rFonts w:hint="default"/>
      </w:rPr>
    </w:lvl>
    <w:lvl w:ilvl="5" w:tplc="35F08BF0">
      <w:numFmt w:val="bullet"/>
      <w:lvlText w:val="•"/>
      <w:lvlJc w:val="left"/>
      <w:pPr>
        <w:ind w:left="5653" w:hanging="167"/>
      </w:pPr>
      <w:rPr>
        <w:rFonts w:hint="default"/>
      </w:rPr>
    </w:lvl>
    <w:lvl w:ilvl="6" w:tplc="DA2A2A8A">
      <w:numFmt w:val="bullet"/>
      <w:lvlText w:val="•"/>
      <w:lvlJc w:val="left"/>
      <w:pPr>
        <w:ind w:left="6555" w:hanging="167"/>
      </w:pPr>
      <w:rPr>
        <w:rFonts w:hint="default"/>
      </w:rPr>
    </w:lvl>
    <w:lvl w:ilvl="7" w:tplc="7D7A57F0">
      <w:numFmt w:val="bullet"/>
      <w:lvlText w:val="•"/>
      <w:lvlJc w:val="left"/>
      <w:pPr>
        <w:ind w:left="7458" w:hanging="167"/>
      </w:pPr>
      <w:rPr>
        <w:rFonts w:hint="default"/>
      </w:rPr>
    </w:lvl>
    <w:lvl w:ilvl="8" w:tplc="0CB86B0E">
      <w:numFmt w:val="bullet"/>
      <w:lvlText w:val="•"/>
      <w:lvlJc w:val="left"/>
      <w:pPr>
        <w:ind w:left="8361" w:hanging="167"/>
      </w:pPr>
      <w:rPr>
        <w:rFonts w:hint="default"/>
      </w:rPr>
    </w:lvl>
  </w:abstractNum>
  <w:abstractNum w:abstractNumId="8">
    <w:nsid w:val="4A766506"/>
    <w:multiLevelType w:val="hybridMultilevel"/>
    <w:tmpl w:val="C25E46BC"/>
    <w:lvl w:ilvl="0" w:tplc="EDD6D280">
      <w:start w:val="3"/>
      <w:numFmt w:val="decimal"/>
      <w:lvlText w:val="%1)"/>
      <w:lvlJc w:val="left"/>
      <w:pPr>
        <w:ind w:left="288" w:hanging="235"/>
      </w:pPr>
      <w:rPr>
        <w:rFonts w:hint="default"/>
        <w:w w:val="102"/>
      </w:rPr>
    </w:lvl>
    <w:lvl w:ilvl="1" w:tplc="18862558">
      <w:start w:val="1"/>
      <w:numFmt w:val="lowerRoman"/>
      <w:lvlText w:val="%2)"/>
      <w:lvlJc w:val="left"/>
      <w:pPr>
        <w:ind w:left="932" w:hanging="279"/>
      </w:pPr>
      <w:rPr>
        <w:rFonts w:ascii="Times New Roman" w:eastAsia="Times New Roman" w:hAnsi="Times New Roman" w:cs="Times New Roman" w:hint="default"/>
        <w:w w:val="102"/>
        <w:sz w:val="21"/>
        <w:szCs w:val="21"/>
      </w:rPr>
    </w:lvl>
    <w:lvl w:ilvl="2" w:tplc="ED601FE4">
      <w:numFmt w:val="bullet"/>
      <w:lvlText w:val="•"/>
      <w:lvlJc w:val="left"/>
      <w:pPr>
        <w:ind w:left="1863" w:hanging="279"/>
      </w:pPr>
      <w:rPr>
        <w:rFonts w:hint="default"/>
      </w:rPr>
    </w:lvl>
    <w:lvl w:ilvl="3" w:tplc="D79AC890">
      <w:numFmt w:val="bullet"/>
      <w:lvlText w:val="•"/>
      <w:lvlJc w:val="left"/>
      <w:pPr>
        <w:ind w:left="2786" w:hanging="279"/>
      </w:pPr>
      <w:rPr>
        <w:rFonts w:hint="default"/>
      </w:rPr>
    </w:lvl>
    <w:lvl w:ilvl="4" w:tplc="F04E9720">
      <w:numFmt w:val="bullet"/>
      <w:lvlText w:val="•"/>
      <w:lvlJc w:val="left"/>
      <w:pPr>
        <w:ind w:left="3709" w:hanging="279"/>
      </w:pPr>
      <w:rPr>
        <w:rFonts w:hint="default"/>
      </w:rPr>
    </w:lvl>
    <w:lvl w:ilvl="5" w:tplc="18840674">
      <w:numFmt w:val="bullet"/>
      <w:lvlText w:val="•"/>
      <w:lvlJc w:val="left"/>
      <w:pPr>
        <w:ind w:left="4632" w:hanging="279"/>
      </w:pPr>
      <w:rPr>
        <w:rFonts w:hint="default"/>
      </w:rPr>
    </w:lvl>
    <w:lvl w:ilvl="6" w:tplc="DA58E9FC">
      <w:numFmt w:val="bullet"/>
      <w:lvlText w:val="•"/>
      <w:lvlJc w:val="left"/>
      <w:pPr>
        <w:ind w:left="5555" w:hanging="279"/>
      </w:pPr>
      <w:rPr>
        <w:rFonts w:hint="default"/>
      </w:rPr>
    </w:lvl>
    <w:lvl w:ilvl="7" w:tplc="EDFA4ACA">
      <w:numFmt w:val="bullet"/>
      <w:lvlText w:val="•"/>
      <w:lvlJc w:val="left"/>
      <w:pPr>
        <w:ind w:left="6478" w:hanging="279"/>
      </w:pPr>
      <w:rPr>
        <w:rFonts w:hint="default"/>
      </w:rPr>
    </w:lvl>
    <w:lvl w:ilvl="8" w:tplc="8CE0E070">
      <w:numFmt w:val="bullet"/>
      <w:lvlText w:val="•"/>
      <w:lvlJc w:val="left"/>
      <w:pPr>
        <w:ind w:left="7401" w:hanging="279"/>
      </w:pPr>
      <w:rPr>
        <w:rFonts w:hint="default"/>
      </w:rPr>
    </w:lvl>
  </w:abstractNum>
  <w:abstractNum w:abstractNumId="9">
    <w:nsid w:val="500E78E8"/>
    <w:multiLevelType w:val="hybridMultilevel"/>
    <w:tmpl w:val="6E06577C"/>
    <w:lvl w:ilvl="0" w:tplc="96885B28">
      <w:start w:val="1"/>
      <w:numFmt w:val="lowerLetter"/>
      <w:lvlText w:val="%1)"/>
      <w:lvlJc w:val="left"/>
      <w:pPr>
        <w:ind w:left="256" w:hanging="286"/>
        <w:jc w:val="right"/>
      </w:pPr>
      <w:rPr>
        <w:rFonts w:ascii="Times New Roman" w:eastAsia="Times New Roman" w:hAnsi="Times New Roman" w:cs="Times New Roman" w:hint="default"/>
        <w:spacing w:val="0"/>
        <w:w w:val="100"/>
        <w:sz w:val="22"/>
        <w:szCs w:val="22"/>
      </w:rPr>
    </w:lvl>
    <w:lvl w:ilvl="1" w:tplc="8376C336">
      <w:numFmt w:val="bullet"/>
      <w:lvlText w:val=""/>
      <w:lvlJc w:val="left"/>
      <w:pPr>
        <w:ind w:left="1533" w:hanging="360"/>
      </w:pPr>
      <w:rPr>
        <w:rFonts w:ascii="Wingdings" w:eastAsia="Wingdings" w:hAnsi="Wingdings" w:cs="Wingdings" w:hint="default"/>
        <w:w w:val="100"/>
        <w:sz w:val="22"/>
        <w:szCs w:val="22"/>
      </w:rPr>
    </w:lvl>
    <w:lvl w:ilvl="2" w:tplc="84E0FC8E">
      <w:numFmt w:val="bullet"/>
      <w:lvlText w:val="•"/>
      <w:lvlJc w:val="left"/>
      <w:pPr>
        <w:ind w:left="2498" w:hanging="360"/>
      </w:pPr>
      <w:rPr>
        <w:rFonts w:hint="default"/>
      </w:rPr>
    </w:lvl>
    <w:lvl w:ilvl="3" w:tplc="A1140BD6">
      <w:numFmt w:val="bullet"/>
      <w:lvlText w:val="•"/>
      <w:lvlJc w:val="left"/>
      <w:pPr>
        <w:ind w:left="3456" w:hanging="360"/>
      </w:pPr>
      <w:rPr>
        <w:rFonts w:hint="default"/>
      </w:rPr>
    </w:lvl>
    <w:lvl w:ilvl="4" w:tplc="649AF20C">
      <w:numFmt w:val="bullet"/>
      <w:lvlText w:val="•"/>
      <w:lvlJc w:val="left"/>
      <w:pPr>
        <w:ind w:left="4415" w:hanging="360"/>
      </w:pPr>
      <w:rPr>
        <w:rFonts w:hint="default"/>
      </w:rPr>
    </w:lvl>
    <w:lvl w:ilvl="5" w:tplc="4ED0DDEA">
      <w:numFmt w:val="bullet"/>
      <w:lvlText w:val="•"/>
      <w:lvlJc w:val="left"/>
      <w:pPr>
        <w:ind w:left="5373" w:hanging="360"/>
      </w:pPr>
      <w:rPr>
        <w:rFonts w:hint="default"/>
      </w:rPr>
    </w:lvl>
    <w:lvl w:ilvl="6" w:tplc="1BE80288">
      <w:numFmt w:val="bullet"/>
      <w:lvlText w:val="•"/>
      <w:lvlJc w:val="left"/>
      <w:pPr>
        <w:ind w:left="6332" w:hanging="360"/>
      </w:pPr>
      <w:rPr>
        <w:rFonts w:hint="default"/>
      </w:rPr>
    </w:lvl>
    <w:lvl w:ilvl="7" w:tplc="8A6E2E52">
      <w:numFmt w:val="bullet"/>
      <w:lvlText w:val="•"/>
      <w:lvlJc w:val="left"/>
      <w:pPr>
        <w:ind w:left="7290" w:hanging="360"/>
      </w:pPr>
      <w:rPr>
        <w:rFonts w:hint="default"/>
      </w:rPr>
    </w:lvl>
    <w:lvl w:ilvl="8" w:tplc="8AB47DAA">
      <w:numFmt w:val="bullet"/>
      <w:lvlText w:val="•"/>
      <w:lvlJc w:val="left"/>
      <w:pPr>
        <w:ind w:left="8249" w:hanging="360"/>
      </w:pPr>
      <w:rPr>
        <w:rFonts w:hint="default"/>
      </w:rPr>
    </w:lvl>
  </w:abstractNum>
  <w:abstractNum w:abstractNumId="10">
    <w:nsid w:val="518B7867"/>
    <w:multiLevelType w:val="hybridMultilevel"/>
    <w:tmpl w:val="9F60BC4E"/>
    <w:lvl w:ilvl="0" w:tplc="B4C6C544">
      <w:start w:val="5"/>
      <w:numFmt w:val="upperRoman"/>
      <w:lvlText w:val="%1."/>
      <w:lvlJc w:val="left"/>
      <w:pPr>
        <w:ind w:left="1236" w:hanging="272"/>
      </w:pPr>
      <w:rPr>
        <w:rFonts w:hint="default"/>
        <w:spacing w:val="0"/>
        <w:w w:val="100"/>
      </w:rPr>
    </w:lvl>
    <w:lvl w:ilvl="1" w:tplc="4BDED95C">
      <w:numFmt w:val="bullet"/>
      <w:lvlText w:val="•"/>
      <w:lvlJc w:val="left"/>
      <w:pPr>
        <w:ind w:left="2132" w:hanging="272"/>
      </w:pPr>
      <w:rPr>
        <w:rFonts w:hint="default"/>
      </w:rPr>
    </w:lvl>
    <w:lvl w:ilvl="2" w:tplc="26641EAA">
      <w:numFmt w:val="bullet"/>
      <w:lvlText w:val="•"/>
      <w:lvlJc w:val="left"/>
      <w:pPr>
        <w:ind w:left="3025" w:hanging="272"/>
      </w:pPr>
      <w:rPr>
        <w:rFonts w:hint="default"/>
      </w:rPr>
    </w:lvl>
    <w:lvl w:ilvl="3" w:tplc="D7463172">
      <w:numFmt w:val="bullet"/>
      <w:lvlText w:val="•"/>
      <w:lvlJc w:val="left"/>
      <w:pPr>
        <w:ind w:left="3917" w:hanging="272"/>
      </w:pPr>
      <w:rPr>
        <w:rFonts w:hint="default"/>
      </w:rPr>
    </w:lvl>
    <w:lvl w:ilvl="4" w:tplc="65887300">
      <w:numFmt w:val="bullet"/>
      <w:lvlText w:val="•"/>
      <w:lvlJc w:val="left"/>
      <w:pPr>
        <w:ind w:left="4810" w:hanging="272"/>
      </w:pPr>
      <w:rPr>
        <w:rFonts w:hint="default"/>
      </w:rPr>
    </w:lvl>
    <w:lvl w:ilvl="5" w:tplc="3A183B22">
      <w:numFmt w:val="bullet"/>
      <w:lvlText w:val="•"/>
      <w:lvlJc w:val="left"/>
      <w:pPr>
        <w:ind w:left="5703" w:hanging="272"/>
      </w:pPr>
      <w:rPr>
        <w:rFonts w:hint="default"/>
      </w:rPr>
    </w:lvl>
    <w:lvl w:ilvl="6" w:tplc="E2B61452">
      <w:numFmt w:val="bullet"/>
      <w:lvlText w:val="•"/>
      <w:lvlJc w:val="left"/>
      <w:pPr>
        <w:ind w:left="6595" w:hanging="272"/>
      </w:pPr>
      <w:rPr>
        <w:rFonts w:hint="default"/>
      </w:rPr>
    </w:lvl>
    <w:lvl w:ilvl="7" w:tplc="10F280CA">
      <w:numFmt w:val="bullet"/>
      <w:lvlText w:val="•"/>
      <w:lvlJc w:val="left"/>
      <w:pPr>
        <w:ind w:left="7488" w:hanging="272"/>
      </w:pPr>
      <w:rPr>
        <w:rFonts w:hint="default"/>
      </w:rPr>
    </w:lvl>
    <w:lvl w:ilvl="8" w:tplc="52DAD6F6">
      <w:numFmt w:val="bullet"/>
      <w:lvlText w:val="•"/>
      <w:lvlJc w:val="left"/>
      <w:pPr>
        <w:ind w:left="8381" w:hanging="272"/>
      </w:pPr>
      <w:rPr>
        <w:rFonts w:hint="default"/>
      </w:rPr>
    </w:lvl>
  </w:abstractNum>
  <w:abstractNum w:abstractNumId="11">
    <w:nsid w:val="59BC4821"/>
    <w:multiLevelType w:val="hybridMultilevel"/>
    <w:tmpl w:val="BCF0B626"/>
    <w:lvl w:ilvl="0" w:tplc="4FBC7156">
      <w:start w:val="1"/>
      <w:numFmt w:val="decimal"/>
      <w:lvlText w:val="%1)"/>
      <w:lvlJc w:val="left"/>
      <w:pPr>
        <w:ind w:left="887" w:hanging="235"/>
        <w:jc w:val="right"/>
      </w:pPr>
      <w:rPr>
        <w:rFonts w:hint="default"/>
        <w:w w:val="102"/>
      </w:rPr>
    </w:lvl>
    <w:lvl w:ilvl="1" w:tplc="874C1190">
      <w:numFmt w:val="bullet"/>
      <w:lvlText w:val="•"/>
      <w:lvlJc w:val="left"/>
      <w:pPr>
        <w:ind w:left="1776" w:hanging="235"/>
      </w:pPr>
      <w:rPr>
        <w:rFonts w:hint="default"/>
      </w:rPr>
    </w:lvl>
    <w:lvl w:ilvl="2" w:tplc="2C24B4A2">
      <w:numFmt w:val="bullet"/>
      <w:lvlText w:val="•"/>
      <w:lvlJc w:val="left"/>
      <w:pPr>
        <w:ind w:left="2673" w:hanging="235"/>
      </w:pPr>
      <w:rPr>
        <w:rFonts w:hint="default"/>
      </w:rPr>
    </w:lvl>
    <w:lvl w:ilvl="3" w:tplc="34063930">
      <w:numFmt w:val="bullet"/>
      <w:lvlText w:val="•"/>
      <w:lvlJc w:val="left"/>
      <w:pPr>
        <w:ind w:left="3569" w:hanging="235"/>
      </w:pPr>
      <w:rPr>
        <w:rFonts w:hint="default"/>
      </w:rPr>
    </w:lvl>
    <w:lvl w:ilvl="4" w:tplc="3F0620D2">
      <w:numFmt w:val="bullet"/>
      <w:lvlText w:val="•"/>
      <w:lvlJc w:val="left"/>
      <w:pPr>
        <w:ind w:left="4466" w:hanging="235"/>
      </w:pPr>
      <w:rPr>
        <w:rFonts w:hint="default"/>
      </w:rPr>
    </w:lvl>
    <w:lvl w:ilvl="5" w:tplc="835274CE">
      <w:numFmt w:val="bullet"/>
      <w:lvlText w:val="•"/>
      <w:lvlJc w:val="left"/>
      <w:pPr>
        <w:ind w:left="5363" w:hanging="235"/>
      </w:pPr>
      <w:rPr>
        <w:rFonts w:hint="default"/>
      </w:rPr>
    </w:lvl>
    <w:lvl w:ilvl="6" w:tplc="862E1094">
      <w:numFmt w:val="bullet"/>
      <w:lvlText w:val="•"/>
      <w:lvlJc w:val="left"/>
      <w:pPr>
        <w:ind w:left="6259" w:hanging="235"/>
      </w:pPr>
      <w:rPr>
        <w:rFonts w:hint="default"/>
      </w:rPr>
    </w:lvl>
    <w:lvl w:ilvl="7" w:tplc="7D56CC88">
      <w:numFmt w:val="bullet"/>
      <w:lvlText w:val="•"/>
      <w:lvlJc w:val="left"/>
      <w:pPr>
        <w:ind w:left="7156" w:hanging="235"/>
      </w:pPr>
      <w:rPr>
        <w:rFonts w:hint="default"/>
      </w:rPr>
    </w:lvl>
    <w:lvl w:ilvl="8" w:tplc="17EC3F92">
      <w:numFmt w:val="bullet"/>
      <w:lvlText w:val="•"/>
      <w:lvlJc w:val="left"/>
      <w:pPr>
        <w:ind w:left="8053" w:hanging="235"/>
      </w:pPr>
      <w:rPr>
        <w:rFonts w:hint="default"/>
      </w:rPr>
    </w:lvl>
  </w:abstractNum>
  <w:abstractNum w:abstractNumId="12">
    <w:nsid w:val="6CBD5900"/>
    <w:multiLevelType w:val="multilevel"/>
    <w:tmpl w:val="CDEC76EC"/>
    <w:lvl w:ilvl="0">
      <w:start w:val="1"/>
      <w:numFmt w:val="decimal"/>
      <w:lvlText w:val="%1"/>
      <w:lvlJc w:val="left"/>
      <w:pPr>
        <w:ind w:left="1209" w:hanging="387"/>
      </w:pPr>
      <w:rPr>
        <w:rFonts w:hint="default"/>
      </w:rPr>
    </w:lvl>
    <w:lvl w:ilvl="1">
      <w:start w:val="2"/>
      <w:numFmt w:val="decimal"/>
      <w:lvlText w:val="%1.%2."/>
      <w:lvlJc w:val="left"/>
      <w:pPr>
        <w:ind w:left="1209" w:hanging="387"/>
      </w:pPr>
      <w:rPr>
        <w:rFonts w:ascii="Times New Roman" w:eastAsia="Times New Roman" w:hAnsi="Times New Roman" w:cs="Times New Roman" w:hint="default"/>
        <w:w w:val="100"/>
        <w:sz w:val="22"/>
        <w:szCs w:val="22"/>
      </w:rPr>
    </w:lvl>
    <w:lvl w:ilvl="2">
      <w:numFmt w:val="bullet"/>
      <w:lvlText w:val="•"/>
      <w:lvlJc w:val="left"/>
      <w:pPr>
        <w:ind w:left="2993" w:hanging="387"/>
      </w:pPr>
      <w:rPr>
        <w:rFonts w:hint="default"/>
      </w:rPr>
    </w:lvl>
    <w:lvl w:ilvl="3">
      <w:numFmt w:val="bullet"/>
      <w:lvlText w:val="•"/>
      <w:lvlJc w:val="left"/>
      <w:pPr>
        <w:ind w:left="3889" w:hanging="387"/>
      </w:pPr>
      <w:rPr>
        <w:rFonts w:hint="default"/>
      </w:rPr>
    </w:lvl>
    <w:lvl w:ilvl="4">
      <w:numFmt w:val="bullet"/>
      <w:lvlText w:val="•"/>
      <w:lvlJc w:val="left"/>
      <w:pPr>
        <w:ind w:left="4786" w:hanging="387"/>
      </w:pPr>
      <w:rPr>
        <w:rFonts w:hint="default"/>
      </w:rPr>
    </w:lvl>
    <w:lvl w:ilvl="5">
      <w:numFmt w:val="bullet"/>
      <w:lvlText w:val="•"/>
      <w:lvlJc w:val="left"/>
      <w:pPr>
        <w:ind w:left="5683" w:hanging="387"/>
      </w:pPr>
      <w:rPr>
        <w:rFonts w:hint="default"/>
      </w:rPr>
    </w:lvl>
    <w:lvl w:ilvl="6">
      <w:numFmt w:val="bullet"/>
      <w:lvlText w:val="•"/>
      <w:lvlJc w:val="left"/>
      <w:pPr>
        <w:ind w:left="6579" w:hanging="387"/>
      </w:pPr>
      <w:rPr>
        <w:rFonts w:hint="default"/>
      </w:rPr>
    </w:lvl>
    <w:lvl w:ilvl="7">
      <w:numFmt w:val="bullet"/>
      <w:lvlText w:val="•"/>
      <w:lvlJc w:val="left"/>
      <w:pPr>
        <w:ind w:left="7476" w:hanging="387"/>
      </w:pPr>
      <w:rPr>
        <w:rFonts w:hint="default"/>
      </w:rPr>
    </w:lvl>
    <w:lvl w:ilvl="8">
      <w:numFmt w:val="bullet"/>
      <w:lvlText w:val="•"/>
      <w:lvlJc w:val="left"/>
      <w:pPr>
        <w:ind w:left="8373" w:hanging="387"/>
      </w:pPr>
      <w:rPr>
        <w:rFonts w:hint="default"/>
      </w:rPr>
    </w:lvl>
  </w:abstractNum>
  <w:abstractNum w:abstractNumId="13">
    <w:nsid w:val="6F1D6C30"/>
    <w:multiLevelType w:val="multilevel"/>
    <w:tmpl w:val="C5445D1E"/>
    <w:lvl w:ilvl="0">
      <w:start w:val="4"/>
      <w:numFmt w:val="decimal"/>
      <w:lvlText w:val="%1"/>
      <w:lvlJc w:val="left"/>
      <w:pPr>
        <w:ind w:left="1209" w:hanging="387"/>
      </w:pPr>
      <w:rPr>
        <w:rFonts w:hint="default"/>
      </w:rPr>
    </w:lvl>
    <w:lvl w:ilvl="1">
      <w:start w:val="1"/>
      <w:numFmt w:val="decimal"/>
      <w:lvlText w:val="%1.%2."/>
      <w:lvlJc w:val="left"/>
      <w:pPr>
        <w:ind w:left="1209" w:hanging="387"/>
      </w:pPr>
      <w:rPr>
        <w:rFonts w:ascii="Times New Roman" w:eastAsia="Times New Roman" w:hAnsi="Times New Roman" w:cs="Times New Roman" w:hint="default"/>
        <w:w w:val="100"/>
        <w:sz w:val="22"/>
        <w:szCs w:val="22"/>
      </w:rPr>
    </w:lvl>
    <w:lvl w:ilvl="2">
      <w:numFmt w:val="bullet"/>
      <w:lvlText w:val="•"/>
      <w:lvlJc w:val="left"/>
      <w:pPr>
        <w:ind w:left="2993" w:hanging="387"/>
      </w:pPr>
      <w:rPr>
        <w:rFonts w:hint="default"/>
      </w:rPr>
    </w:lvl>
    <w:lvl w:ilvl="3">
      <w:numFmt w:val="bullet"/>
      <w:lvlText w:val="•"/>
      <w:lvlJc w:val="left"/>
      <w:pPr>
        <w:ind w:left="3889" w:hanging="387"/>
      </w:pPr>
      <w:rPr>
        <w:rFonts w:hint="default"/>
      </w:rPr>
    </w:lvl>
    <w:lvl w:ilvl="4">
      <w:numFmt w:val="bullet"/>
      <w:lvlText w:val="•"/>
      <w:lvlJc w:val="left"/>
      <w:pPr>
        <w:ind w:left="4786" w:hanging="387"/>
      </w:pPr>
      <w:rPr>
        <w:rFonts w:hint="default"/>
      </w:rPr>
    </w:lvl>
    <w:lvl w:ilvl="5">
      <w:numFmt w:val="bullet"/>
      <w:lvlText w:val="•"/>
      <w:lvlJc w:val="left"/>
      <w:pPr>
        <w:ind w:left="5683" w:hanging="387"/>
      </w:pPr>
      <w:rPr>
        <w:rFonts w:hint="default"/>
      </w:rPr>
    </w:lvl>
    <w:lvl w:ilvl="6">
      <w:numFmt w:val="bullet"/>
      <w:lvlText w:val="•"/>
      <w:lvlJc w:val="left"/>
      <w:pPr>
        <w:ind w:left="6579" w:hanging="387"/>
      </w:pPr>
      <w:rPr>
        <w:rFonts w:hint="default"/>
      </w:rPr>
    </w:lvl>
    <w:lvl w:ilvl="7">
      <w:numFmt w:val="bullet"/>
      <w:lvlText w:val="•"/>
      <w:lvlJc w:val="left"/>
      <w:pPr>
        <w:ind w:left="7476" w:hanging="387"/>
      </w:pPr>
      <w:rPr>
        <w:rFonts w:hint="default"/>
      </w:rPr>
    </w:lvl>
    <w:lvl w:ilvl="8">
      <w:numFmt w:val="bullet"/>
      <w:lvlText w:val="•"/>
      <w:lvlJc w:val="left"/>
      <w:pPr>
        <w:ind w:left="8373" w:hanging="387"/>
      </w:pPr>
      <w:rPr>
        <w:rFonts w:hint="default"/>
      </w:rPr>
    </w:lvl>
  </w:abstractNum>
  <w:abstractNum w:abstractNumId="14">
    <w:nsid w:val="794C2CE4"/>
    <w:multiLevelType w:val="hybridMultilevel"/>
    <w:tmpl w:val="AC8E3DCE"/>
    <w:lvl w:ilvl="0" w:tplc="98AEF3DE">
      <w:start w:val="1"/>
      <w:numFmt w:val="lowerLetter"/>
      <w:lvlText w:val="%1)"/>
      <w:lvlJc w:val="left"/>
      <w:pPr>
        <w:ind w:left="1248" w:hanging="425"/>
      </w:pPr>
      <w:rPr>
        <w:rFonts w:ascii="Times New Roman" w:eastAsia="Times New Roman" w:hAnsi="Times New Roman" w:cs="Times New Roman" w:hint="default"/>
        <w:b/>
        <w:bCs/>
        <w:w w:val="100"/>
        <w:sz w:val="22"/>
        <w:szCs w:val="22"/>
      </w:rPr>
    </w:lvl>
    <w:lvl w:ilvl="1" w:tplc="3C82D9EA">
      <w:numFmt w:val="bullet"/>
      <w:lvlText w:val="•"/>
      <w:lvlJc w:val="left"/>
      <w:pPr>
        <w:ind w:left="2132" w:hanging="425"/>
      </w:pPr>
      <w:rPr>
        <w:rFonts w:hint="default"/>
      </w:rPr>
    </w:lvl>
    <w:lvl w:ilvl="2" w:tplc="9FBEC8E6">
      <w:numFmt w:val="bullet"/>
      <w:lvlText w:val="•"/>
      <w:lvlJc w:val="left"/>
      <w:pPr>
        <w:ind w:left="3025" w:hanging="425"/>
      </w:pPr>
      <w:rPr>
        <w:rFonts w:hint="default"/>
      </w:rPr>
    </w:lvl>
    <w:lvl w:ilvl="3" w:tplc="B4D6EC6A">
      <w:numFmt w:val="bullet"/>
      <w:lvlText w:val="•"/>
      <w:lvlJc w:val="left"/>
      <w:pPr>
        <w:ind w:left="3917" w:hanging="425"/>
      </w:pPr>
      <w:rPr>
        <w:rFonts w:hint="default"/>
      </w:rPr>
    </w:lvl>
    <w:lvl w:ilvl="4" w:tplc="2020B9B8">
      <w:numFmt w:val="bullet"/>
      <w:lvlText w:val="•"/>
      <w:lvlJc w:val="left"/>
      <w:pPr>
        <w:ind w:left="4810" w:hanging="425"/>
      </w:pPr>
      <w:rPr>
        <w:rFonts w:hint="default"/>
      </w:rPr>
    </w:lvl>
    <w:lvl w:ilvl="5" w:tplc="48EC0076">
      <w:numFmt w:val="bullet"/>
      <w:lvlText w:val="•"/>
      <w:lvlJc w:val="left"/>
      <w:pPr>
        <w:ind w:left="5703" w:hanging="425"/>
      </w:pPr>
      <w:rPr>
        <w:rFonts w:hint="default"/>
      </w:rPr>
    </w:lvl>
    <w:lvl w:ilvl="6" w:tplc="23A6E52E">
      <w:numFmt w:val="bullet"/>
      <w:lvlText w:val="•"/>
      <w:lvlJc w:val="left"/>
      <w:pPr>
        <w:ind w:left="6595" w:hanging="425"/>
      </w:pPr>
      <w:rPr>
        <w:rFonts w:hint="default"/>
      </w:rPr>
    </w:lvl>
    <w:lvl w:ilvl="7" w:tplc="AEF8F4E8">
      <w:numFmt w:val="bullet"/>
      <w:lvlText w:val="•"/>
      <w:lvlJc w:val="left"/>
      <w:pPr>
        <w:ind w:left="7488" w:hanging="425"/>
      </w:pPr>
      <w:rPr>
        <w:rFonts w:hint="default"/>
      </w:rPr>
    </w:lvl>
    <w:lvl w:ilvl="8" w:tplc="EF5E82F6">
      <w:numFmt w:val="bullet"/>
      <w:lvlText w:val="•"/>
      <w:lvlJc w:val="left"/>
      <w:pPr>
        <w:ind w:left="8381" w:hanging="425"/>
      </w:pPr>
      <w:rPr>
        <w:rFonts w:hint="default"/>
      </w:rPr>
    </w:lvl>
  </w:abstractNum>
  <w:num w:numId="1">
    <w:abstractNumId w:val="7"/>
  </w:num>
  <w:num w:numId="2">
    <w:abstractNumId w:val="6"/>
  </w:num>
  <w:num w:numId="3">
    <w:abstractNumId w:val="0"/>
  </w:num>
  <w:num w:numId="4">
    <w:abstractNumId w:val="10"/>
  </w:num>
  <w:num w:numId="5">
    <w:abstractNumId w:val="3"/>
  </w:num>
  <w:num w:numId="6">
    <w:abstractNumId w:val="14"/>
  </w:num>
  <w:num w:numId="7">
    <w:abstractNumId w:val="9"/>
  </w:num>
  <w:num w:numId="8">
    <w:abstractNumId w:val="4"/>
  </w:num>
  <w:num w:numId="9">
    <w:abstractNumId w:val="13"/>
  </w:num>
  <w:num w:numId="10">
    <w:abstractNumId w:val="12"/>
  </w:num>
  <w:num w:numId="11">
    <w:abstractNumId w:val="1"/>
  </w:num>
  <w:num w:numId="12">
    <w:abstractNumId w:val="2"/>
  </w:num>
  <w:num w:numId="13">
    <w:abstractNumId w:val="5"/>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256AC"/>
    <w:rsid w:val="00017E0E"/>
    <w:rsid w:val="000256AC"/>
    <w:rsid w:val="00081906"/>
    <w:rsid w:val="002066C0"/>
    <w:rsid w:val="00286819"/>
    <w:rsid w:val="002D0ED7"/>
    <w:rsid w:val="003106D2"/>
    <w:rsid w:val="003F03D1"/>
    <w:rsid w:val="00427F3E"/>
    <w:rsid w:val="00430638"/>
    <w:rsid w:val="0043691E"/>
    <w:rsid w:val="00594C63"/>
    <w:rsid w:val="006051CD"/>
    <w:rsid w:val="00631192"/>
    <w:rsid w:val="00661729"/>
    <w:rsid w:val="006A45C1"/>
    <w:rsid w:val="007B714D"/>
    <w:rsid w:val="007C015C"/>
    <w:rsid w:val="008B758B"/>
    <w:rsid w:val="009D5D7C"/>
    <w:rsid w:val="009E4E36"/>
    <w:rsid w:val="00A13A3C"/>
    <w:rsid w:val="00A829D1"/>
    <w:rsid w:val="00B65904"/>
    <w:rsid w:val="00C11256"/>
    <w:rsid w:val="00C2667F"/>
    <w:rsid w:val="00CD2166"/>
    <w:rsid w:val="00D25790"/>
    <w:rsid w:val="00DC0E35"/>
    <w:rsid w:val="00DE04AB"/>
    <w:rsid w:val="00E43F88"/>
    <w:rsid w:val="00E65AF7"/>
    <w:rsid w:val="00E8036A"/>
    <w:rsid w:val="00EA12F9"/>
    <w:rsid w:val="00FE20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itlu1">
    <w:name w:val="heading 1"/>
    <w:basedOn w:val="Normal"/>
    <w:uiPriority w:val="1"/>
    <w:qFormat/>
    <w:pPr>
      <w:ind w:left="823"/>
      <w:outlineLvl w:val="0"/>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style>
  <w:style w:type="paragraph" w:styleId="Listparagraf">
    <w:name w:val="List Paragraph"/>
    <w:basedOn w:val="Normal"/>
    <w:uiPriority w:val="1"/>
    <w:qFormat/>
    <w:pPr>
      <w:ind w:left="1248" w:hanging="425"/>
    </w:pPr>
  </w:style>
  <w:style w:type="paragraph" w:customStyle="1" w:styleId="TableParagraph">
    <w:name w:val="Table Paragraph"/>
    <w:basedOn w:val="Normal"/>
    <w:uiPriority w:val="1"/>
    <w:qFormat/>
    <w:pPr>
      <w:spacing w:line="247" w:lineRule="exact"/>
      <w:ind w:left="107"/>
    </w:pPr>
  </w:style>
  <w:style w:type="paragraph" w:styleId="TextnBalon">
    <w:name w:val="Balloon Text"/>
    <w:basedOn w:val="Normal"/>
    <w:link w:val="TextnBalonCaracter"/>
    <w:uiPriority w:val="99"/>
    <w:semiHidden/>
    <w:unhideWhenUsed/>
    <w:rsid w:val="007C015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C015C"/>
    <w:rPr>
      <w:rFonts w:ascii="Tahoma" w:eastAsia="Times New Roman" w:hAnsi="Tahoma" w:cs="Tahoma"/>
      <w:sz w:val="16"/>
      <w:szCs w:val="16"/>
    </w:rPr>
  </w:style>
  <w:style w:type="character" w:styleId="Hyperlink">
    <w:name w:val="Hyperlink"/>
    <w:basedOn w:val="Fontdeparagrafimplicit"/>
    <w:uiPriority w:val="99"/>
    <w:unhideWhenUsed/>
    <w:rsid w:val="002066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941656">
      <w:bodyDiv w:val="1"/>
      <w:marLeft w:val="0"/>
      <w:marRight w:val="0"/>
      <w:marTop w:val="0"/>
      <w:marBottom w:val="0"/>
      <w:divBdr>
        <w:top w:val="none" w:sz="0" w:space="0" w:color="auto"/>
        <w:left w:val="none" w:sz="0" w:space="0" w:color="auto"/>
        <w:bottom w:val="none" w:sz="0" w:space="0" w:color="auto"/>
        <w:right w:val="none" w:sz="0" w:space="0" w:color="auto"/>
      </w:divBdr>
    </w:div>
    <w:div w:id="896207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imariaramet200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mariaramet2008@yahoo.com" TargetMode="External"/><Relationship Id="rId4" Type="http://schemas.openxmlformats.org/officeDocument/2006/relationships/settings" Target="settings.xml"/><Relationship Id="rId9" Type="http://schemas.openxmlformats.org/officeDocument/2006/relationships/image" Target="http://www.isj.dj.edu.ro/stemamica.gi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7</Pages>
  <Words>2663</Words>
  <Characters>15451</Characters>
  <Application>Microsoft Office Word</Application>
  <DocSecurity>0</DocSecurity>
  <Lines>128</Lines>
  <Paragraphs>36</Paragraphs>
  <ScaleCrop>false</ScaleCrop>
  <HeadingPairs>
    <vt:vector size="2" baseType="variant">
      <vt:variant>
        <vt:lpstr>Titlu</vt:lpstr>
      </vt:variant>
      <vt:variant>
        <vt:i4>1</vt:i4>
      </vt:variant>
    </vt:vector>
  </HeadingPairs>
  <TitlesOfParts>
    <vt:vector size="1" baseType="lpstr">
      <vt:lpstr>Microsoft Word - 5. Caiet de sarcini lucrari CCI CORNI rev.doc</vt:lpstr>
    </vt:vector>
  </TitlesOfParts>
  <Company/>
  <LinksUpToDate>false</LinksUpToDate>
  <CharactersWithSpaces>18078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 Caiet de sarcini lucrari CCI CORNI rev.doc</dc:title>
  <cp:lastModifiedBy>Windows User</cp:lastModifiedBy>
  <cp:revision>46</cp:revision>
  <dcterms:created xsi:type="dcterms:W3CDTF">2025-05-26T15:13:00Z</dcterms:created>
  <dcterms:modified xsi:type="dcterms:W3CDTF">2025-11-20T11:59:00Z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LastSaved">
    <vt:filetime>2025-05-26T00:00:00Z</vt:filetime>
  </property>
</Properties>
</file>