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ro-RO"/>
        </w:rPr>
        <w:t>ANEXA 10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ro-RO"/>
        </w:rPr>
        <w:t>normele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metodologice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b/>
          <w:bCs/>
          <w:i/>
          <w:iCs/>
          <w:lang w:val="ro-RO"/>
        </w:rPr>
        <w:t xml:space="preserve"> - Raport de evaluare a implementării </w:t>
      </w:r>
      <w:r>
        <w:rPr>
          <w:rFonts w:ascii="Courier New" w:hAnsi="Courier New" w:cs="Courier New"/>
          <w:b/>
          <w:bCs/>
          <w:i/>
          <w:iCs/>
          <w:color w:val="008000"/>
          <w:u w:val="single"/>
          <w:lang w:val="ro-RO"/>
        </w:rPr>
        <w:t>Legii nr. 544/2001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            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</w:t>
      </w:r>
      <w:r w:rsidR="008F23EE">
        <w:rPr>
          <w:rFonts w:ascii="Courier New" w:hAnsi="Courier New" w:cs="Courier New"/>
          <w:i/>
          <w:iCs/>
          <w:lang w:val="ro-RO"/>
        </w:rPr>
        <w:t>PRIMĂRIA COMUNEI SÂNPETRU DE CÂMPIE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           Elaborat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</w:t>
      </w:r>
      <w:r w:rsidR="008F23EE">
        <w:rPr>
          <w:rFonts w:ascii="Courier New" w:hAnsi="Courier New" w:cs="Courier New"/>
          <w:i/>
          <w:iCs/>
          <w:lang w:val="ro-RO"/>
        </w:rPr>
        <w:t xml:space="preserve">       </w:t>
      </w:r>
      <w:r>
        <w:rPr>
          <w:rFonts w:ascii="Courier New" w:hAnsi="Courier New" w:cs="Courier New"/>
          <w:i/>
          <w:iCs/>
          <w:lang w:val="ro-RO"/>
        </w:rPr>
        <w:t xml:space="preserve"> </w:t>
      </w:r>
      <w:r w:rsidR="008F23EE">
        <w:rPr>
          <w:rFonts w:ascii="Courier New" w:hAnsi="Courier New" w:cs="Courier New"/>
          <w:i/>
          <w:iCs/>
          <w:lang w:val="ro-RO"/>
        </w:rPr>
        <w:t>TEGLAȘ ADRIANA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</w:t>
      </w:r>
      <w:r w:rsidR="008F23EE">
        <w:rPr>
          <w:rFonts w:ascii="Courier New" w:hAnsi="Courier New" w:cs="Courier New"/>
          <w:i/>
          <w:iCs/>
          <w:lang w:val="ro-RO"/>
        </w:rPr>
        <w:t xml:space="preserve">             Responsabil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lang w:val="ro-RO"/>
        </w:rPr>
      </w:pPr>
      <w:r>
        <w:rPr>
          <w:rFonts w:ascii="Courier New" w:hAnsi="Courier New" w:cs="Courier New"/>
          <w:b/>
          <w:bCs/>
          <w:i/>
          <w:iCs/>
          <w:lang w:val="ro-RO"/>
        </w:rPr>
        <w:t>RAPORT DE EVALUARE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b/>
          <w:bCs/>
          <w:i/>
          <w:iCs/>
          <w:lang w:val="ro-RO"/>
        </w:rPr>
        <w:t xml:space="preserve">           a implementării </w:t>
      </w:r>
      <w:r>
        <w:rPr>
          <w:rFonts w:ascii="Courier New" w:hAnsi="Courier New" w:cs="Courier New"/>
          <w:b/>
          <w:bCs/>
          <w:i/>
          <w:iCs/>
          <w:color w:val="008000"/>
          <w:u w:val="single"/>
          <w:lang w:val="ro-RO"/>
        </w:rPr>
        <w:t>Legii nr. 544/2001</w:t>
      </w:r>
      <w:r w:rsidR="00311F0B">
        <w:rPr>
          <w:rFonts w:ascii="Courier New" w:hAnsi="Courier New" w:cs="Courier New"/>
          <w:b/>
          <w:bCs/>
          <w:i/>
          <w:iCs/>
          <w:lang w:val="ro-RO"/>
        </w:rPr>
        <w:t xml:space="preserve"> în anul </w:t>
      </w:r>
      <w:r w:rsidR="008F23EE">
        <w:rPr>
          <w:rFonts w:ascii="Courier New" w:hAnsi="Courier New" w:cs="Courier New"/>
          <w:b/>
          <w:bCs/>
          <w:i/>
          <w:iCs/>
          <w:lang w:val="ro-RO"/>
        </w:rPr>
        <w:t>2024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Subsemnatul, </w:t>
      </w:r>
      <w:r w:rsidR="008F23EE">
        <w:rPr>
          <w:rFonts w:ascii="Courier New" w:hAnsi="Courier New" w:cs="Courier New"/>
          <w:i/>
          <w:iCs/>
          <w:lang w:val="ro-RO"/>
        </w:rPr>
        <w:t>TEGLAȘ ADRIANA</w:t>
      </w:r>
      <w:r>
        <w:rPr>
          <w:rFonts w:ascii="Courier New" w:hAnsi="Courier New" w:cs="Courier New"/>
          <w:i/>
          <w:iCs/>
          <w:lang w:val="ro-RO"/>
        </w:rPr>
        <w:t xml:space="preserve">, responsabil de aplicarea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 completările ult</w:t>
      </w:r>
      <w:r w:rsidR="008F23EE">
        <w:rPr>
          <w:rFonts w:ascii="Courier New" w:hAnsi="Courier New" w:cs="Courier New"/>
          <w:i/>
          <w:iCs/>
          <w:lang w:val="ro-RO"/>
        </w:rPr>
        <w:t>erioare, în anul  2024</w:t>
      </w:r>
      <w:r>
        <w:rPr>
          <w:rFonts w:ascii="Courier New" w:hAnsi="Courier New" w:cs="Courier New"/>
          <w:i/>
          <w:iCs/>
          <w:lang w:val="ro-RO"/>
        </w:rPr>
        <w:t>, prezint actualul raport de evaluare internă finalizat în urma aplicării procedurilor de acces la informaţii de interes public, prin care apreciez că activitatea specifică a instituţiei a fost: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Foarte bună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Bună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Satisfăcătoare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Nesatisfăcătoare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Îmi întemeiez aceste observaţii pe următoarele considerente şi rezultate privind anul </w:t>
      </w:r>
      <w:r w:rsidR="008F23EE">
        <w:rPr>
          <w:rFonts w:ascii="Courier New" w:hAnsi="Courier New" w:cs="Courier New"/>
          <w:i/>
          <w:iCs/>
          <w:lang w:val="ro-RO"/>
        </w:rPr>
        <w:t>2024</w:t>
      </w:r>
      <w:r>
        <w:rPr>
          <w:rFonts w:ascii="Courier New" w:hAnsi="Courier New" w:cs="Courier New"/>
          <w:i/>
          <w:iCs/>
          <w:lang w:val="ro-RO"/>
        </w:rPr>
        <w:t>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I. Resurse şi proces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1. Cum apreciaţi resursele umane disponibile pentru activitatea de furnizare a informaţiilor de interes public?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Suficiente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Insuficiente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2. Apreciaţi că resursele materiale disponibile pentru activitatea de furnizarea informaţiilor de interes public sunt: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Suficiente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Insuficiente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 Cum apreciaţi colaborarea cu direcţiile de specialitate din cadrul instituţiei dumneavoastră în furnizarea accesului la informaţii de interes public: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Foarte bună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Bună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Satisfăcătoare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Nesatisfăcătoare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    II. Rezultate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A. Informaţii publicate din oficiu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1. Instituţia dumneavoastră a afişatinformaţiile/documentele comunicate din oficiu, conform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art. 5</w:t>
      </w:r>
      <w:r>
        <w:rPr>
          <w:rFonts w:ascii="Courier New" w:hAnsi="Courier New" w:cs="Courier New"/>
          <w:i/>
          <w:iCs/>
          <w:lang w:val="ro-RO"/>
        </w:rPr>
        <w:t xml:space="preserve"> din Legea nr. 544/2001, cu modificările şi completările ulterioare?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Pe pagina de internet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La sediul instituţiei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În presă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În Monitorul Oficial al României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În altă modalitate: </w:t>
      </w:r>
      <w:r w:rsidR="008F23EE">
        <w:rPr>
          <w:rFonts w:ascii="Courier New" w:hAnsi="Courier New" w:cs="Courier New"/>
          <w:i/>
          <w:iCs/>
          <w:lang w:val="ro-RO"/>
        </w:rPr>
        <w:t>pagini social- media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2. Apreciaţi că afişareainformaţiilor a fost suficient de vizibilă pentru cei interesaţi?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Da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 Care sunt soluţiile pentru creştereavizibilităţiiinformaţiilor publicate, pe care instituţia dumneavoastră le-au aplicat?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a) </w:t>
      </w:r>
      <w:r w:rsidR="008F23EE">
        <w:rPr>
          <w:rFonts w:ascii="Courier New" w:hAnsi="Courier New" w:cs="Courier New"/>
          <w:i/>
          <w:iCs/>
          <w:lang w:val="ro-RO"/>
        </w:rPr>
        <w:t>digitalizarea întregului aparat de specialitate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b) </w:t>
      </w:r>
      <w:r w:rsidR="008F23EE">
        <w:rPr>
          <w:rFonts w:ascii="Courier New" w:hAnsi="Courier New" w:cs="Courier New"/>
          <w:i/>
          <w:iCs/>
          <w:lang w:val="ro-RO"/>
        </w:rPr>
        <w:t>publicarea tuturor informațiilor  publice pe pagina instituției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c) </w:t>
      </w:r>
      <w:r w:rsidR="008F23EE">
        <w:rPr>
          <w:rFonts w:ascii="Courier New" w:hAnsi="Courier New" w:cs="Courier New"/>
          <w:i/>
          <w:iCs/>
          <w:lang w:val="ro-RO"/>
        </w:rPr>
        <w:t>ubdatarea informațiilor pe site-ul instituției</w:t>
      </w: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311F0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4. A publicat instituţia dumneavoastră seturi de date suplimentare din oficiu, faţă de cele minimale prevăzute de lege?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 xml:space="preserve">_| Da, acestea fiind: </w:t>
      </w:r>
      <w:r w:rsidR="008F23EE">
        <w:rPr>
          <w:rFonts w:ascii="Courier New" w:hAnsi="Courier New" w:cs="Courier New"/>
          <w:i/>
          <w:iCs/>
          <w:lang w:val="ro-RO"/>
        </w:rPr>
        <w:t>comunicate de presă sub formă de anunțuri diverse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5. Sunt informaţiile publicate într-un format deschis?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8F23E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Da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6. Care sunt măsurile interne pe care intenţionaţi să le aplicaţi pentru publicarea unui număr cât mai mare de seturi de date în format deschis?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</w:t>
      </w:r>
      <w:r w:rsidR="008F23EE">
        <w:rPr>
          <w:rFonts w:ascii="Courier New" w:hAnsi="Courier New" w:cs="Courier New"/>
          <w:i/>
          <w:iCs/>
          <w:lang w:val="ro-RO"/>
        </w:rPr>
        <w:t>Finalizarea procesului de digitalizare a Primăriei ceea ce fa duce la facilitarea mai ușoară de accesare a diferitelor informații de către cetățeni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B. Informaţii furnizate la cerere</w:t>
      </w: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1. Numărul total de solicitări |  În funcţie de  |    După modalitatea de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de informaţii de interes public|  solicitant     |    adresare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|_________________|___________________________|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|de la   |de la   |pe suport|pe suport |verbal|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|persoane|persoane|hârtie   |electronic|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|fizice  |juridice|         |          |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|________________________________|________|________|_________|__________|______|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                         </w:t>
      </w:r>
      <w:r w:rsidR="008F23EE">
        <w:rPr>
          <w:rFonts w:ascii="Courier New" w:hAnsi="Courier New" w:cs="Courier New"/>
          <w:i/>
          <w:iCs/>
          <w:lang w:val="ro-RO"/>
        </w:rPr>
        <w:t>186</w:t>
      </w:r>
      <w:r>
        <w:rPr>
          <w:rFonts w:ascii="Courier New" w:hAnsi="Courier New" w:cs="Courier New"/>
          <w:i/>
          <w:iCs/>
          <w:lang w:val="ro-RO"/>
        </w:rPr>
        <w:t xml:space="preserve">      | </w:t>
      </w:r>
      <w:r w:rsidR="007A6AF0">
        <w:rPr>
          <w:rFonts w:ascii="Courier New" w:hAnsi="Courier New" w:cs="Courier New"/>
          <w:i/>
          <w:iCs/>
          <w:lang w:val="ro-RO"/>
        </w:rPr>
        <w:t>5</w:t>
      </w:r>
      <w:r>
        <w:rPr>
          <w:rFonts w:ascii="Courier New" w:hAnsi="Courier New" w:cs="Courier New"/>
          <w:i/>
          <w:iCs/>
          <w:lang w:val="ro-RO"/>
        </w:rPr>
        <w:t xml:space="preserve">       |  </w:t>
      </w:r>
      <w:r w:rsidR="007A6AF0">
        <w:rPr>
          <w:rFonts w:ascii="Courier New" w:hAnsi="Courier New" w:cs="Courier New"/>
          <w:i/>
          <w:iCs/>
          <w:lang w:val="ro-RO"/>
        </w:rPr>
        <w:t>7</w:t>
      </w:r>
      <w:r>
        <w:rPr>
          <w:rFonts w:ascii="Courier New" w:hAnsi="Courier New" w:cs="Courier New"/>
          <w:i/>
          <w:iCs/>
          <w:lang w:val="ro-RO"/>
        </w:rPr>
        <w:t xml:space="preserve">      | </w:t>
      </w:r>
      <w:r w:rsidR="007A6AF0">
        <w:rPr>
          <w:rFonts w:ascii="Courier New" w:hAnsi="Courier New" w:cs="Courier New"/>
          <w:i/>
          <w:iCs/>
          <w:lang w:val="ro-RO"/>
        </w:rPr>
        <w:t>5</w:t>
      </w:r>
      <w:r>
        <w:rPr>
          <w:rFonts w:ascii="Courier New" w:hAnsi="Courier New" w:cs="Courier New"/>
          <w:i/>
          <w:iCs/>
          <w:lang w:val="ro-RO"/>
        </w:rPr>
        <w:t xml:space="preserve">        | </w:t>
      </w:r>
      <w:r w:rsidR="007A6AF0">
        <w:rPr>
          <w:rFonts w:ascii="Courier New" w:hAnsi="Courier New" w:cs="Courier New"/>
          <w:i/>
          <w:iCs/>
          <w:lang w:val="ro-RO"/>
        </w:rPr>
        <w:t>7</w:t>
      </w:r>
      <w:r>
        <w:rPr>
          <w:rFonts w:ascii="Courier New" w:hAnsi="Courier New" w:cs="Courier New"/>
          <w:i/>
          <w:iCs/>
          <w:lang w:val="ro-RO"/>
        </w:rPr>
        <w:t xml:space="preserve">       </w:t>
      </w:r>
      <w:r w:rsidR="007A6AF0">
        <w:rPr>
          <w:rFonts w:ascii="Courier New" w:hAnsi="Courier New" w:cs="Courier New"/>
          <w:i/>
          <w:iCs/>
          <w:lang w:val="ro-RO"/>
        </w:rPr>
        <w:t>-</w:t>
      </w:r>
      <w:r>
        <w:rPr>
          <w:rFonts w:ascii="Courier New" w:hAnsi="Courier New" w:cs="Courier New"/>
          <w:i/>
          <w:iCs/>
          <w:lang w:val="ro-RO"/>
        </w:rPr>
        <w:t xml:space="preserve">  |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|________________________________|________|________|_________|__________|______|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Departajare pe domenii de interes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a) Utilizarea banilor publici (contracte, investiţii,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cheltuieli etc.)                                           |       </w:t>
      </w:r>
      <w:r w:rsidR="007A6AF0">
        <w:rPr>
          <w:rFonts w:ascii="Courier New" w:hAnsi="Courier New" w:cs="Courier New"/>
          <w:i/>
          <w:iCs/>
          <w:lang w:val="ro-RO"/>
        </w:rPr>
        <w:t>140</w:t>
      </w:r>
      <w:r>
        <w:rPr>
          <w:rFonts w:ascii="Courier New" w:hAnsi="Courier New" w:cs="Courier New"/>
          <w:i/>
          <w:iCs/>
          <w:lang w:val="ro-RO"/>
        </w:rPr>
        <w:t xml:space="preserve">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b) Modul de îndeplinire a atribuţiilorinstituţiei publice |      </w:t>
      </w:r>
      <w:r w:rsidR="007A6AF0">
        <w:rPr>
          <w:rFonts w:ascii="Courier New" w:hAnsi="Courier New" w:cs="Courier New"/>
          <w:i/>
          <w:iCs/>
          <w:lang w:val="ro-RO"/>
        </w:rPr>
        <w:t>12</w:t>
      </w:r>
      <w:r>
        <w:rPr>
          <w:rFonts w:ascii="Courier New" w:hAnsi="Courier New" w:cs="Courier New"/>
          <w:i/>
          <w:iCs/>
          <w:lang w:val="ro-RO"/>
        </w:rPr>
        <w:t xml:space="preserve">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c) Acte normative, reglementări                      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</w:t>
      </w:r>
      <w:r w:rsidR="007A6AF0">
        <w:rPr>
          <w:rFonts w:ascii="Courier New" w:hAnsi="Courier New" w:cs="Courier New"/>
          <w:i/>
          <w:iCs/>
          <w:lang w:val="ro-RO"/>
        </w:rPr>
        <w:t>11</w:t>
      </w:r>
      <w:r>
        <w:rPr>
          <w:rFonts w:ascii="Courier New" w:hAnsi="Courier New" w:cs="Courier New"/>
          <w:i/>
          <w:iCs/>
          <w:lang w:val="ro-RO"/>
        </w:rPr>
        <w:t>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d) Activitatea liderilor instituţiei                       |      </w:t>
      </w:r>
      <w:r w:rsidR="007A6AF0">
        <w:rPr>
          <w:rFonts w:ascii="Courier New" w:hAnsi="Courier New" w:cs="Courier New"/>
          <w:i/>
          <w:iCs/>
          <w:lang w:val="ro-RO"/>
        </w:rPr>
        <w:t>25</w:t>
      </w:r>
      <w:r>
        <w:rPr>
          <w:rFonts w:ascii="Courier New" w:hAnsi="Courier New" w:cs="Courier New"/>
          <w:i/>
          <w:iCs/>
          <w:lang w:val="ro-RO"/>
        </w:rPr>
        <w:t xml:space="preserve">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e) Informaţii privind modul de aplicare a            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 xml:space="preserve">, cu modificările şi completările        |        </w:t>
      </w:r>
      <w:r w:rsidR="007A6AF0">
        <w:rPr>
          <w:rFonts w:ascii="Courier New" w:hAnsi="Courier New" w:cs="Courier New"/>
          <w:i/>
          <w:iCs/>
          <w:lang w:val="ro-RO"/>
        </w:rPr>
        <w:t>-</w:t>
      </w:r>
      <w:r>
        <w:rPr>
          <w:rFonts w:ascii="Courier New" w:hAnsi="Courier New" w:cs="Courier New"/>
          <w:i/>
          <w:iCs/>
          <w:lang w:val="ro-RO"/>
        </w:rPr>
        <w:t xml:space="preserve">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ulterioare                                           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f) Altele, cu menţionarea acestora:                        |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Semnificaţia coloanelor din tabelul de mai jos este următoarea: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 - Soluţionate favorabil în termen de 10 zile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B - Soluţionate favorabil în termen de 30 zile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 - Solicitări pentru care termenul a fost depăşit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D - Comunicare electronică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E - Comunicare în format hârtie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F - Comunicare verbală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G - Utilizarea banilor publici (contracte, investiţii, cheltuieli etc.)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H - Modul de îndeplinire a atribuţiilorinstituţiei publice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I - Acte normative, reglementări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J - Activitatea liderilor instituţiei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K - Informaţii privind modul de aplicare 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 completările ulterioare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L - Altele (se precizează care)</w:t>
      </w: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2. Număr    |     Termen de răspuns      | Modul de  | Departajate pe domenii|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total de    |                            | comunicare| de interes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solicitări  |____________________________|___________|_______________________|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soluţionate | Redirecţionate | A | B | C | D | E | F | G | H | I | J | K | L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favorabil   | către alte     |   |   |   |   |   |   |   |   |   |   |   |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| instituţii în  |   |   |   |   |   |   |   |   |   |   |   |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| 5 zile         |   |   |   |   |   |   |   |   |   |   |   |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|_____________|________________|___|___|___|___|___|___|___|___|___|___|___|___|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      </w:t>
      </w:r>
      <w:r w:rsidR="007A6AF0">
        <w:rPr>
          <w:rFonts w:ascii="Courier New" w:hAnsi="Courier New" w:cs="Courier New"/>
          <w:i/>
          <w:iCs/>
          <w:lang w:val="ro-RO"/>
        </w:rPr>
        <w:t>188      |              63</w:t>
      </w:r>
      <w:r>
        <w:rPr>
          <w:rFonts w:ascii="Courier New" w:hAnsi="Courier New" w:cs="Courier New"/>
          <w:i/>
          <w:iCs/>
          <w:lang w:val="ro-RO"/>
        </w:rPr>
        <w:t xml:space="preserve">  |</w:t>
      </w:r>
      <w:r w:rsidR="007A6AF0">
        <w:rPr>
          <w:rFonts w:ascii="Courier New" w:hAnsi="Courier New" w:cs="Courier New"/>
          <w:i/>
          <w:iCs/>
          <w:lang w:val="ro-RO"/>
        </w:rPr>
        <w:t>12</w:t>
      </w:r>
      <w:r>
        <w:rPr>
          <w:rFonts w:ascii="Courier New" w:hAnsi="Courier New" w:cs="Courier New"/>
          <w:i/>
          <w:iCs/>
          <w:lang w:val="ro-RO"/>
        </w:rPr>
        <w:t xml:space="preserve">  </w:t>
      </w:r>
      <w:r w:rsidR="007A6AF0">
        <w:rPr>
          <w:rFonts w:ascii="Courier New" w:hAnsi="Courier New" w:cs="Courier New"/>
          <w:i/>
          <w:iCs/>
          <w:lang w:val="ro-RO"/>
        </w:rPr>
        <w:t>109</w:t>
      </w:r>
      <w:r>
        <w:rPr>
          <w:rFonts w:ascii="Courier New" w:hAnsi="Courier New" w:cs="Courier New"/>
          <w:i/>
          <w:iCs/>
          <w:lang w:val="ro-RO"/>
        </w:rPr>
        <w:t>|</w:t>
      </w:r>
      <w:r w:rsidR="007A6AF0">
        <w:rPr>
          <w:rFonts w:ascii="Courier New" w:hAnsi="Courier New" w:cs="Courier New"/>
          <w:i/>
          <w:iCs/>
          <w:lang w:val="ro-RO"/>
        </w:rPr>
        <w:t xml:space="preserve">4 </w:t>
      </w:r>
      <w:r>
        <w:rPr>
          <w:rFonts w:ascii="Courier New" w:hAnsi="Courier New" w:cs="Courier New"/>
          <w:i/>
          <w:iCs/>
          <w:lang w:val="ro-RO"/>
        </w:rPr>
        <w:t>|</w:t>
      </w:r>
      <w:r w:rsidR="007A6AF0">
        <w:rPr>
          <w:rFonts w:ascii="Courier New" w:hAnsi="Courier New" w:cs="Courier New"/>
          <w:i/>
          <w:iCs/>
          <w:lang w:val="ro-RO"/>
        </w:rPr>
        <w:t xml:space="preserve">12 </w:t>
      </w:r>
      <w:r>
        <w:rPr>
          <w:rFonts w:ascii="Courier New" w:hAnsi="Courier New" w:cs="Courier New"/>
          <w:i/>
          <w:iCs/>
          <w:lang w:val="ro-RO"/>
        </w:rPr>
        <w:t>|</w:t>
      </w:r>
      <w:r w:rsidR="007A6AF0">
        <w:rPr>
          <w:rFonts w:ascii="Courier New" w:hAnsi="Courier New" w:cs="Courier New"/>
          <w:i/>
          <w:iCs/>
          <w:lang w:val="ro-RO"/>
        </w:rPr>
        <w:t xml:space="preserve">157 </w:t>
      </w:r>
      <w:r>
        <w:rPr>
          <w:rFonts w:ascii="Courier New" w:hAnsi="Courier New" w:cs="Courier New"/>
          <w:i/>
          <w:iCs/>
          <w:lang w:val="ro-RO"/>
        </w:rPr>
        <w:t>|</w:t>
      </w:r>
      <w:r w:rsidR="007A6AF0">
        <w:rPr>
          <w:rFonts w:ascii="Courier New" w:hAnsi="Courier New" w:cs="Courier New"/>
          <w:i/>
          <w:iCs/>
          <w:lang w:val="ro-RO"/>
        </w:rPr>
        <w:t>140 33</w:t>
      </w:r>
      <w:r>
        <w:rPr>
          <w:rFonts w:ascii="Courier New" w:hAnsi="Courier New" w:cs="Courier New"/>
          <w:i/>
          <w:iCs/>
          <w:lang w:val="ro-RO"/>
        </w:rPr>
        <w:t>|</w:t>
      </w:r>
      <w:r w:rsidR="007A6AF0">
        <w:rPr>
          <w:rFonts w:ascii="Courier New" w:hAnsi="Courier New" w:cs="Courier New"/>
          <w:i/>
          <w:iCs/>
          <w:lang w:val="ro-RO"/>
        </w:rPr>
        <w:t>9</w:t>
      </w:r>
      <w:r>
        <w:rPr>
          <w:rFonts w:ascii="Courier New" w:hAnsi="Courier New" w:cs="Courier New"/>
          <w:i/>
          <w:iCs/>
          <w:lang w:val="ro-RO"/>
        </w:rPr>
        <w:t xml:space="preserve">   |</w:t>
      </w:r>
      <w:r w:rsidR="007A6AF0">
        <w:rPr>
          <w:rFonts w:ascii="Courier New" w:hAnsi="Courier New" w:cs="Courier New"/>
          <w:i/>
          <w:iCs/>
          <w:lang w:val="ro-RO"/>
        </w:rPr>
        <w:t xml:space="preserve">6  </w:t>
      </w:r>
      <w:r>
        <w:rPr>
          <w:rFonts w:ascii="Courier New" w:hAnsi="Courier New" w:cs="Courier New"/>
          <w:i/>
          <w:iCs/>
          <w:lang w:val="ro-RO"/>
        </w:rPr>
        <w:t>|</w:t>
      </w:r>
      <w:r w:rsidR="007A6AF0">
        <w:rPr>
          <w:rFonts w:ascii="Courier New" w:hAnsi="Courier New" w:cs="Courier New"/>
          <w:i/>
          <w:iCs/>
          <w:lang w:val="ro-RO"/>
        </w:rPr>
        <w:t xml:space="preserve">0 </w:t>
      </w:r>
      <w:r>
        <w:rPr>
          <w:rFonts w:ascii="Courier New" w:hAnsi="Courier New" w:cs="Courier New"/>
          <w:i/>
          <w:iCs/>
          <w:lang w:val="ro-RO"/>
        </w:rPr>
        <w:t>|</w:t>
      </w:r>
      <w:r w:rsidR="007A6AF0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|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|_____________|________________|___|___|___|___|___|___|___|___|___|___|___|___|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 Menţionaţi principalele cauze pentru care anumite răspunsuri nu au fost transmise în termenul legal: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3.1. ...............................................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3.2. ...............................................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3.3. ...............................................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4. Ce măsuri au fost luate pentru ca această problemă să fie rezolvată?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4.1. ...............................................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4.2. ...............................................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Semnificaţia coloanelor din tabelul de mai jos este următoarea: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    A - Modul de îndeplinire a atribuţiilorinstituţiei publice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B - Acte normative, reglementări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 - Activitatea liderilor instituţiei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D - Informaţii privind modul de aplicare 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 completările ulterioare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|5. Număr  |       Motivul respingerii       |    Departajate pe domenii de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|total de  |                                 |    interes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|solicitări|_________________________________|_________________________________|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|respinse  |Exceptate,|Informaţii |Alte      |Utilizarea | A| B| C| D|Altele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|conform   |inexistente|motive (cu|banilor    |  |  |  |  |(se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|legii     |           |precizarea|publici    |  |  |  |  |precizea-|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|acestora) |(contracte,|  |  |  |  |ză care)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|investiţii,|  |  |  |  |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|cheltuieli |  |  |  |  |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|etc.)      |  |  |  |  |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|__________|__________|___________|__________|___________|__|__|__|__|_________|</w:t>
      </w:r>
    </w:p>
    <w:p w:rsidR="00076ED7" w:rsidRDefault="007A6AF0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4       </w:t>
      </w:r>
      <w:r w:rsidR="00076ED7">
        <w:rPr>
          <w:rFonts w:ascii="Courier New" w:hAnsi="Courier New" w:cs="Courier New"/>
          <w:i/>
          <w:iCs/>
          <w:lang w:val="ro-RO"/>
        </w:rPr>
        <w:t>|</w:t>
      </w:r>
      <w:r>
        <w:rPr>
          <w:rFonts w:ascii="Courier New" w:hAnsi="Courier New" w:cs="Courier New"/>
          <w:i/>
          <w:iCs/>
          <w:lang w:val="ro-RO"/>
        </w:rPr>
        <w:t xml:space="preserve"> 0       </w:t>
      </w:r>
      <w:r w:rsidR="00076ED7">
        <w:rPr>
          <w:rFonts w:ascii="Courier New" w:hAnsi="Courier New" w:cs="Courier New"/>
          <w:i/>
          <w:iCs/>
          <w:lang w:val="ro-RO"/>
        </w:rPr>
        <w:t xml:space="preserve">|   </w:t>
      </w:r>
      <w:r w:rsidR="00620C5F">
        <w:rPr>
          <w:rFonts w:ascii="Courier New" w:hAnsi="Courier New" w:cs="Courier New"/>
          <w:i/>
          <w:iCs/>
          <w:lang w:val="ro-RO"/>
        </w:rPr>
        <w:t>4</w:t>
      </w:r>
      <w:r w:rsidR="00076ED7">
        <w:rPr>
          <w:rFonts w:ascii="Courier New" w:hAnsi="Courier New" w:cs="Courier New"/>
          <w:i/>
          <w:iCs/>
          <w:lang w:val="ro-RO"/>
        </w:rPr>
        <w:t xml:space="preserve">        |    </w:t>
      </w:r>
      <w:r w:rsidR="00620C5F">
        <w:rPr>
          <w:rFonts w:ascii="Courier New" w:hAnsi="Courier New" w:cs="Courier New"/>
          <w:i/>
          <w:iCs/>
          <w:lang w:val="ro-RO"/>
        </w:rPr>
        <w:t xml:space="preserve">0     </w:t>
      </w:r>
      <w:r w:rsidR="00076ED7">
        <w:rPr>
          <w:rFonts w:ascii="Courier New" w:hAnsi="Courier New" w:cs="Courier New"/>
          <w:i/>
          <w:iCs/>
          <w:lang w:val="ro-RO"/>
        </w:rPr>
        <w:t xml:space="preserve">| 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 w:rsidR="00076ED7">
        <w:rPr>
          <w:rFonts w:ascii="Courier New" w:hAnsi="Courier New" w:cs="Courier New"/>
          <w:i/>
          <w:iCs/>
          <w:lang w:val="ro-RO"/>
        </w:rPr>
        <w:t xml:space="preserve">  </w:t>
      </w:r>
      <w:r w:rsidR="00620C5F">
        <w:rPr>
          <w:rFonts w:ascii="Courier New" w:hAnsi="Courier New" w:cs="Courier New"/>
          <w:i/>
          <w:iCs/>
          <w:lang w:val="ro-RO"/>
        </w:rPr>
        <w:t xml:space="preserve">       </w:t>
      </w:r>
      <w:r w:rsidR="00076ED7">
        <w:rPr>
          <w:rFonts w:ascii="Courier New" w:hAnsi="Courier New" w:cs="Courier New"/>
          <w:i/>
          <w:iCs/>
          <w:lang w:val="ro-RO"/>
        </w:rPr>
        <w:t>|</w:t>
      </w:r>
      <w:r w:rsidR="00620C5F">
        <w:rPr>
          <w:rFonts w:ascii="Courier New" w:hAnsi="Courier New" w:cs="Courier New"/>
          <w:i/>
          <w:iCs/>
          <w:lang w:val="ro-RO"/>
        </w:rPr>
        <w:t>4</w:t>
      </w:r>
      <w:r w:rsidR="00076ED7">
        <w:rPr>
          <w:rFonts w:ascii="Courier New" w:hAnsi="Courier New" w:cs="Courier New"/>
          <w:i/>
          <w:iCs/>
          <w:lang w:val="ro-RO"/>
        </w:rPr>
        <w:t>|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 w:rsidR="00076ED7">
        <w:rPr>
          <w:rFonts w:ascii="Courier New" w:hAnsi="Courier New" w:cs="Courier New"/>
          <w:i/>
          <w:iCs/>
          <w:lang w:val="ro-RO"/>
        </w:rPr>
        <w:t xml:space="preserve">  |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 w:rsidR="00076ED7">
        <w:rPr>
          <w:rFonts w:ascii="Courier New" w:hAnsi="Courier New" w:cs="Courier New"/>
          <w:i/>
          <w:iCs/>
          <w:lang w:val="ro-RO"/>
        </w:rPr>
        <w:t>|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 w:rsidR="00076ED7">
        <w:rPr>
          <w:rFonts w:ascii="Courier New" w:hAnsi="Courier New" w:cs="Courier New"/>
          <w:i/>
          <w:iCs/>
          <w:lang w:val="ro-RO"/>
        </w:rPr>
        <w:t xml:space="preserve">  |   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 w:rsidR="00076ED7">
        <w:rPr>
          <w:rFonts w:ascii="Courier New" w:hAnsi="Courier New" w:cs="Courier New"/>
          <w:i/>
          <w:iCs/>
          <w:lang w:val="ro-RO"/>
        </w:rPr>
        <w:t xml:space="preserve">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|__________|__________|___________|__________|___________|__|__|__|__|_________|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5.1 Informaţiile solicitate nefurnizate pentru motivul exceptării acestora conform legii: (enumerarea numelor documentelor/informaţiilor solicitate):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..........................................................................</w:t>
      </w: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6. Reclamaţii administrative şi plângeri în instanţă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6.1. Numărul de reclamaţii           | 6.2. Numărul de plângeri în instanţă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administrative la adresa instituţiei | la adresa instituţiei în baza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publice în baza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 xml:space="preserve">,  |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cu modificările şi completările      | completările ulterioare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ulterioare                           |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|______________________________________|_______________________________________|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|Soluţionate|Respinse|În curs de |Total|Soluţionate|Respinse|În curs de |Total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|favorabil  |        |soluţionare|     |favorabil  |        |soluţionare|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|___________|________|___________|_____|___________|________|___________|______|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     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  |    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 |   </w:t>
      </w:r>
      <w:r w:rsidR="00620C5F">
        <w:rPr>
          <w:rFonts w:ascii="Courier New" w:hAnsi="Courier New" w:cs="Courier New"/>
          <w:i/>
          <w:iCs/>
          <w:lang w:val="ro-RO"/>
        </w:rPr>
        <w:t xml:space="preserve">0      </w:t>
      </w:r>
      <w:r>
        <w:rPr>
          <w:rFonts w:ascii="Courier New" w:hAnsi="Courier New" w:cs="Courier New"/>
          <w:i/>
          <w:iCs/>
          <w:lang w:val="ro-RO"/>
        </w:rPr>
        <w:t xml:space="preserve">| 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 |     </w:t>
      </w:r>
      <w:r w:rsidR="00620C5F">
        <w:rPr>
          <w:rFonts w:ascii="Courier New" w:hAnsi="Courier New" w:cs="Courier New"/>
          <w:i/>
          <w:iCs/>
          <w:lang w:val="ro-RO"/>
        </w:rPr>
        <w:t xml:space="preserve">0   </w:t>
      </w:r>
      <w:r>
        <w:rPr>
          <w:rFonts w:ascii="Courier New" w:hAnsi="Courier New" w:cs="Courier New"/>
          <w:i/>
          <w:iCs/>
          <w:lang w:val="ro-RO"/>
        </w:rPr>
        <w:t xml:space="preserve">| 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    | 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      |  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|___________|________|___________|_____|___________|________|___________|______|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7. Managementul procesului de comunicare a informaţiilor de interes public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7.1. Costuri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Costuri totale    | Sume încasate   | Contravaloarea| Care este documentul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de funcţionare ale| din serviciul de| serviciului de| care stă la baza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compartimentului  | copiere         | copiere       | stabilirii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|                 | (lei/pagină)  | contravalorii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|                 |               | serviciului de copiere?|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|___________________|_________________|_______________|________________________|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                  |                 |     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 xml:space="preserve">          |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______________|______</w:t>
      </w:r>
      <w:r w:rsidR="00620C5F">
        <w:rPr>
          <w:rFonts w:ascii="Courier New" w:hAnsi="Courier New" w:cs="Courier New"/>
          <w:i/>
          <w:iCs/>
          <w:lang w:val="ro-RO"/>
        </w:rPr>
        <w:t>0</w:t>
      </w:r>
      <w:r>
        <w:rPr>
          <w:rFonts w:ascii="Courier New" w:hAnsi="Courier New" w:cs="Courier New"/>
          <w:i/>
          <w:iCs/>
          <w:lang w:val="ro-RO"/>
        </w:rPr>
        <w:t>___________|_______________|_________</w:t>
      </w:r>
      <w:r w:rsidR="00620C5F">
        <w:rPr>
          <w:rFonts w:ascii="Courier New" w:hAnsi="Courier New" w:cs="Courier New"/>
          <w:i/>
          <w:iCs/>
          <w:lang w:val="ro-RO"/>
        </w:rPr>
        <w:t>-</w:t>
      </w:r>
      <w:r>
        <w:rPr>
          <w:rFonts w:ascii="Courier New" w:hAnsi="Courier New" w:cs="Courier New"/>
          <w:i/>
          <w:iCs/>
          <w:lang w:val="ro-RO"/>
        </w:rPr>
        <w:t>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7.2. Creştereaeficienţei accesului la informaţii de interes public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a) Instituţia dumneavoastră deţine un punct de informare/bibliotecă virtuală în care sunt publicate seturi de date de interes public ?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    |_| Da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620C5F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_| Nu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bookmarkStart w:id="0" w:name="_GoBack"/>
      <w:bookmarkEnd w:id="0"/>
      <w:r>
        <w:rPr>
          <w:rFonts w:ascii="Courier New" w:hAnsi="Courier New" w:cs="Courier New"/>
          <w:i/>
          <w:iCs/>
          <w:lang w:val="ro-RO"/>
        </w:rPr>
        <w:t xml:space="preserve">  b) Enumeraţi punctele pe care le consideraţi necesar a fi îmbunătăţite la nivelul instituţiei dumneavoastră pentru creştereaeficienţei procesului de asigurare a accesului la informaţii de interes public: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620C5F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          </w:t>
      </w:r>
      <w:r w:rsidR="00620C5F">
        <w:rPr>
          <w:rFonts w:ascii="Courier New" w:hAnsi="Courier New" w:cs="Courier New"/>
          <w:i/>
          <w:iCs/>
          <w:lang w:val="ro-RO"/>
        </w:rPr>
        <w:t xml:space="preserve">finalizarea  digitalizări și ținerea la zi a informațiilor pe site-ul </w:t>
      </w:r>
    </w:p>
    <w:p w:rsidR="00C247CD" w:rsidRDefault="00620C5F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</w:t>
      </w:r>
      <w:r w:rsidR="00C247CD">
        <w:rPr>
          <w:rFonts w:ascii="Courier New" w:hAnsi="Courier New" w:cs="Courier New"/>
          <w:i/>
          <w:iCs/>
          <w:lang w:val="ro-RO"/>
        </w:rPr>
        <w:t>P</w:t>
      </w:r>
      <w:r>
        <w:rPr>
          <w:rFonts w:ascii="Courier New" w:hAnsi="Courier New" w:cs="Courier New"/>
          <w:i/>
          <w:iCs/>
          <w:lang w:val="ro-RO"/>
        </w:rPr>
        <w:t>rimăriei</w:t>
      </w:r>
      <w:r w:rsidR="00C247CD">
        <w:rPr>
          <w:rFonts w:ascii="Courier New" w:hAnsi="Courier New" w:cs="Courier New"/>
          <w:i/>
          <w:iCs/>
          <w:lang w:val="ro-RO"/>
        </w:rPr>
        <w:t xml:space="preserve">, manegementul rezolvări solicitărilor </w:t>
      </w:r>
    </w:p>
    <w:p w:rsidR="00076ED7" w:rsidRDefault="00C247CD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Timpul de răspuns pentru solicitări</w:t>
      </w:r>
      <w:r w:rsidR="00076ED7">
        <w:rPr>
          <w:rFonts w:ascii="Courier New" w:hAnsi="Courier New" w:cs="Courier New"/>
          <w:i/>
          <w:iCs/>
          <w:lang w:val="ro-RO"/>
        </w:rPr>
        <w:t xml:space="preserve">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c) Enumeraţi măsurile luate pentru îmbunătăţirea procesului de asigurare a accesului la informaţii de interes public: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620C5F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        </w:t>
      </w:r>
      <w:r w:rsidR="00620C5F">
        <w:rPr>
          <w:rFonts w:ascii="Courier New" w:hAnsi="Courier New" w:cs="Courier New"/>
          <w:i/>
          <w:iCs/>
          <w:lang w:val="ro-RO"/>
        </w:rPr>
        <w:t>ubdatarea informațiilor pe site</w:t>
      </w:r>
    </w:p>
    <w:p w:rsidR="00076ED7" w:rsidRDefault="00620C5F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Finalizarea procesului de digitalizare</w:t>
      </w:r>
      <w:r w:rsidR="00076ED7">
        <w:rPr>
          <w:rFonts w:ascii="Courier New" w:hAnsi="Courier New" w:cs="Courier New"/>
          <w:i/>
          <w:iCs/>
          <w:lang w:val="ro-RO"/>
        </w:rPr>
        <w:t xml:space="preserve">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                                             |</w:t>
      </w:r>
    </w:p>
    <w:p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:rsidR="00BD3B76" w:rsidRDefault="00BD3B76"/>
    <w:sectPr w:rsidR="00BD3B76" w:rsidSect="00076ED7">
      <w:pgSz w:w="11907" w:h="16839" w:code="9"/>
      <w:pgMar w:top="720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6ED7"/>
    <w:rsid w:val="00076ED7"/>
    <w:rsid w:val="00166DF5"/>
    <w:rsid w:val="00225B26"/>
    <w:rsid w:val="00311F0B"/>
    <w:rsid w:val="00494A7F"/>
    <w:rsid w:val="00564D66"/>
    <w:rsid w:val="00620C5F"/>
    <w:rsid w:val="00702847"/>
    <w:rsid w:val="007A6AF0"/>
    <w:rsid w:val="008F23EE"/>
    <w:rsid w:val="00BD3B76"/>
    <w:rsid w:val="00C247CD"/>
    <w:rsid w:val="00E0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sever.pop</dc:creator>
  <cp:lastModifiedBy>Windows User</cp:lastModifiedBy>
  <cp:revision>2</cp:revision>
  <dcterms:created xsi:type="dcterms:W3CDTF">2025-02-27T10:28:00Z</dcterms:created>
  <dcterms:modified xsi:type="dcterms:W3CDTF">2025-02-27T10:28:00Z</dcterms:modified>
</cp:coreProperties>
</file>