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C9" w:rsidRDefault="00EF2CC9" w:rsidP="006A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FEE" w:rsidRDefault="00387FEE" w:rsidP="006A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FEE">
        <w:rPr>
          <w:rFonts w:ascii="Times New Roman" w:hAnsi="Times New Roman" w:cs="Times New Roman"/>
          <w:b/>
          <w:sz w:val="24"/>
          <w:szCs w:val="24"/>
        </w:rPr>
        <w:t>Bibliografia</w:t>
      </w:r>
      <w:proofErr w:type="spellEnd"/>
      <w:r w:rsidRPr="00387FEE">
        <w:rPr>
          <w:rFonts w:ascii="Times New Roman" w:hAnsi="Times New Roman" w:cs="Times New Roman"/>
          <w:b/>
          <w:sz w:val="24"/>
          <w:szCs w:val="24"/>
        </w:rPr>
        <w:t xml:space="preserve"> de concurs: </w:t>
      </w:r>
    </w:p>
    <w:p w:rsidR="00387FEE" w:rsidRPr="00431741" w:rsidRDefault="00387FEE" w:rsidP="006A0C29">
      <w:pPr>
        <w:pStyle w:val="BodyText"/>
        <w:numPr>
          <w:ilvl w:val="0"/>
          <w:numId w:val="2"/>
        </w:numPr>
        <w:jc w:val="left"/>
      </w:pPr>
      <w:r w:rsidRPr="00806EDD">
        <w:rPr>
          <w:b/>
        </w:rPr>
        <w:t xml:space="preserve">Consilier I grad profesional debutant </w:t>
      </w:r>
      <w:r>
        <w:rPr>
          <w:b/>
        </w:rPr>
        <w:t>–</w:t>
      </w:r>
      <w:r w:rsidRPr="00431741">
        <w:t>Compartiment registrul agricol cadastru fond                 funciar</w:t>
      </w:r>
    </w:p>
    <w:p w:rsidR="00387FEE" w:rsidRPr="00387FEE" w:rsidRDefault="00387FEE" w:rsidP="006A0C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FEE" w:rsidRPr="00A86C0A" w:rsidRDefault="00387FEE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C0A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>;</w:t>
      </w:r>
    </w:p>
    <w:p w:rsidR="00387FEE" w:rsidRPr="00A86C0A" w:rsidRDefault="00387FEE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r w:rsidRPr="00A86C0A">
        <w:rPr>
          <w:rFonts w:ascii="Times New Roman" w:hAnsi="Times New Roman" w:cs="Times New Roman"/>
          <w:b/>
          <w:sz w:val="24"/>
          <w:szCs w:val="24"/>
        </w:rPr>
        <w:t>O.U.G. nr. 57/2019</w:t>
      </w:r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parțile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I, III </w:t>
      </w:r>
      <w:r w:rsidR="00656853" w:rsidRPr="00A86C0A">
        <w:rPr>
          <w:rFonts w:ascii="Times New Roman" w:hAnsi="Times New Roman" w:cs="Times New Roman"/>
          <w:sz w:val="24"/>
          <w:szCs w:val="24"/>
        </w:rPr>
        <w:t xml:space="preserve"> , V,</w:t>
      </w:r>
      <w:r w:rsidRPr="00A86C0A">
        <w:rPr>
          <w:rFonts w:ascii="Times New Roman" w:hAnsi="Times New Roman" w:cs="Times New Roman"/>
          <w:sz w:val="24"/>
          <w:szCs w:val="24"/>
        </w:rPr>
        <w:t xml:space="preserve"> VI</w:t>
      </w:r>
      <w:r w:rsidR="00656853"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853" w:rsidRPr="00A86C0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56853" w:rsidRPr="00A86C0A">
        <w:rPr>
          <w:rFonts w:ascii="Times New Roman" w:hAnsi="Times New Roman" w:cs="Times New Roman"/>
          <w:sz w:val="24"/>
          <w:szCs w:val="24"/>
        </w:rPr>
        <w:t xml:space="preserve"> VII</w:t>
      </w:r>
      <w:r w:rsidRPr="00A86C0A">
        <w:rPr>
          <w:rFonts w:ascii="Times New Roman" w:hAnsi="Times New Roman" w:cs="Times New Roman"/>
          <w:sz w:val="24"/>
          <w:szCs w:val="24"/>
        </w:rPr>
        <w:t>;</w:t>
      </w:r>
    </w:p>
    <w:p w:rsidR="00057DBF" w:rsidRPr="00A86C0A" w:rsidRDefault="00057DBF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Ordonanţa</w:t>
      </w:r>
      <w:proofErr w:type="spellEnd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Guvernului</w:t>
      </w:r>
      <w:proofErr w:type="spellEnd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nr. 137/2000</w:t>
      </w: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prevenirea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sancţionarea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tuturor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formelor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discriminare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republicata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cu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modificările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completările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ulterioare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;</w:t>
      </w:r>
    </w:p>
    <w:p w:rsidR="00057DBF" w:rsidRPr="00A86C0A" w:rsidRDefault="00057DBF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Legea</w:t>
      </w:r>
      <w:proofErr w:type="spellEnd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nr. 202/2002</w:t>
      </w: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egalitatea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şanse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tratament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intre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femei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bărbaţi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republicata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cu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modificările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completările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ulterioare</w:t>
      </w:r>
      <w:proofErr w:type="spellEnd"/>
    </w:p>
    <w:p w:rsidR="00057DBF" w:rsidRDefault="00057DBF" w:rsidP="00057D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C0A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A86C0A">
        <w:rPr>
          <w:rFonts w:ascii="Times New Roman" w:hAnsi="Times New Roman" w:cs="Times New Roman"/>
          <w:b/>
          <w:sz w:val="24"/>
          <w:szCs w:val="24"/>
        </w:rPr>
        <w:t xml:space="preserve"> nr. 544/2001</w:t>
      </w:r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>;</w:t>
      </w:r>
    </w:p>
    <w:p w:rsidR="00057DBF" w:rsidRPr="00A86C0A" w:rsidRDefault="00387FEE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C0A">
        <w:rPr>
          <w:rFonts w:ascii="Times New Roman" w:hAnsi="Times New Roman" w:cs="Times New Roman"/>
          <w:b/>
          <w:sz w:val="24"/>
          <w:szCs w:val="24"/>
        </w:rPr>
        <w:t>O.G. nr. 28/2008</w:t>
      </w:r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C0A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A86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BF" w:rsidRPr="00A86C0A" w:rsidRDefault="00057DBF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 </w:t>
      </w:r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O.G. nr. 27/2002</w:t>
      </w: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reglementarea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activității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soluționare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a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petiţiilor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, cu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modificările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și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completările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ulterioare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;</w:t>
      </w:r>
    </w:p>
    <w:p w:rsidR="00057DBF" w:rsidRPr="00A86C0A" w:rsidRDefault="00057DBF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Ordinul</w:t>
      </w:r>
      <w:proofErr w:type="spellEnd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nr. 25</w:t>
      </w:r>
      <w:r w:rsidR="00B2105F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/2020</w:t>
      </w: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pentru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aprobarea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Normelor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tehnice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modul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completare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a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registrului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agricol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pentru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perioada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2020-2024</w:t>
      </w:r>
    </w:p>
    <w:p w:rsidR="00057DBF" w:rsidRPr="00A86C0A" w:rsidRDefault="00057DBF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Ordonanța</w:t>
      </w:r>
      <w:proofErr w:type="spellEnd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Guvernului</w:t>
      </w:r>
      <w:proofErr w:type="spellEnd"/>
      <w:r w:rsidRPr="00A86C0A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nr. 33/2002</w:t>
      </w: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privind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reglementarea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eliberarii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certificatelor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adeverintelor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către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autoritățile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publice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central</w:t>
      </w:r>
      <w:r w:rsidR="00F223C9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locale</w:t>
      </w:r>
    </w:p>
    <w:p w:rsidR="00DE7B0D" w:rsidRPr="00A86C0A" w:rsidRDefault="00DE7B0D" w:rsidP="006A0C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05F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>Legea</w:t>
      </w:r>
      <w:proofErr w:type="spellEnd"/>
      <w:r w:rsidRPr="00B2105F">
        <w:rPr>
          <w:rFonts w:ascii="Times New Roman" w:hAnsi="Times New Roman" w:cs="Times New Roman"/>
          <w:b/>
          <w:color w:val="343434"/>
          <w:spacing w:val="4"/>
          <w:sz w:val="23"/>
          <w:szCs w:val="23"/>
          <w:shd w:val="clear" w:color="auto" w:fill="FFFFFF"/>
        </w:rPr>
        <w:t xml:space="preserve"> 145/2014</w:t>
      </w:r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pentru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stabilirea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unor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măsuri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de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reglentare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a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pietei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produselor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din </w:t>
      </w:r>
      <w:proofErr w:type="spellStart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sectorul</w:t>
      </w:r>
      <w:proofErr w:type="spellEnd"/>
      <w:r w:rsidRPr="00A86C0A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 xml:space="preserve"> </w:t>
      </w:r>
      <w:proofErr w:type="spellStart"/>
      <w:r w:rsidR="00F223C9">
        <w:rPr>
          <w:rFonts w:ascii="Times New Roman" w:hAnsi="Times New Roman" w:cs="Times New Roman"/>
          <w:color w:val="343434"/>
          <w:spacing w:val="4"/>
          <w:sz w:val="23"/>
          <w:szCs w:val="23"/>
          <w:shd w:val="clear" w:color="auto" w:fill="FFFFFF"/>
        </w:rPr>
        <w:t>agricol</w:t>
      </w:r>
      <w:proofErr w:type="spellEnd"/>
    </w:p>
    <w:p w:rsidR="00656853" w:rsidRDefault="00656853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A81" w:rsidRDefault="00212A81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3C9" w:rsidRDefault="00F223C9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3C9" w:rsidRDefault="00F223C9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3C9" w:rsidRDefault="00F223C9" w:rsidP="00656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23C9" w:rsidSect="00F223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641"/>
    <w:multiLevelType w:val="multilevel"/>
    <w:tmpl w:val="9976E976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5219"/>
    <w:multiLevelType w:val="hybridMultilevel"/>
    <w:tmpl w:val="3A56674E"/>
    <w:lvl w:ilvl="0" w:tplc="EDAE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BF39B0"/>
    <w:multiLevelType w:val="hybridMultilevel"/>
    <w:tmpl w:val="E346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7671"/>
    <w:multiLevelType w:val="hybridMultilevel"/>
    <w:tmpl w:val="670C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5278B"/>
    <w:multiLevelType w:val="multilevel"/>
    <w:tmpl w:val="5DBEB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E5C10"/>
    <w:multiLevelType w:val="hybridMultilevel"/>
    <w:tmpl w:val="65AE1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91832"/>
    <w:multiLevelType w:val="multilevel"/>
    <w:tmpl w:val="EFD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FEE"/>
    <w:rsid w:val="00057DBF"/>
    <w:rsid w:val="00083002"/>
    <w:rsid w:val="000E43E2"/>
    <w:rsid w:val="00155B69"/>
    <w:rsid w:val="001E7300"/>
    <w:rsid w:val="0021099A"/>
    <w:rsid w:val="00212A81"/>
    <w:rsid w:val="00220DF7"/>
    <w:rsid w:val="0027647F"/>
    <w:rsid w:val="002E3C31"/>
    <w:rsid w:val="002F38B2"/>
    <w:rsid w:val="00387FEE"/>
    <w:rsid w:val="003A69F9"/>
    <w:rsid w:val="003B76F6"/>
    <w:rsid w:val="00471116"/>
    <w:rsid w:val="00574A20"/>
    <w:rsid w:val="0063587E"/>
    <w:rsid w:val="00656853"/>
    <w:rsid w:val="006A0C29"/>
    <w:rsid w:val="00867E1C"/>
    <w:rsid w:val="009376F2"/>
    <w:rsid w:val="00A86C0A"/>
    <w:rsid w:val="00B2105F"/>
    <w:rsid w:val="00C5506D"/>
    <w:rsid w:val="00C9706E"/>
    <w:rsid w:val="00DD5E4A"/>
    <w:rsid w:val="00DE7B0D"/>
    <w:rsid w:val="00E24FE7"/>
    <w:rsid w:val="00E600B0"/>
    <w:rsid w:val="00EF2CC9"/>
    <w:rsid w:val="00F2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E"/>
    <w:pPr>
      <w:ind w:left="720"/>
      <w:contextualSpacing/>
    </w:pPr>
  </w:style>
  <w:style w:type="paragraph" w:styleId="BodyText">
    <w:name w:val="Body Text"/>
    <w:basedOn w:val="Normal"/>
    <w:link w:val="BodyTextChar"/>
    <w:rsid w:val="00387F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87FEE"/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E"/>
    <w:pPr>
      <w:ind w:left="720"/>
      <w:contextualSpacing/>
    </w:pPr>
  </w:style>
  <w:style w:type="paragraph" w:styleId="BodyText">
    <w:name w:val="Body Text"/>
    <w:basedOn w:val="Normal"/>
    <w:link w:val="BodyTextChar"/>
    <w:rsid w:val="00387F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87FEE"/>
    <w:rPr>
      <w:rFonts w:ascii="Times New Roman" w:eastAsia="Times New Roman" w:hAnsi="Times New Roman" w:cs="Times New Roman"/>
      <w:sz w:val="24"/>
      <w:szCs w:val="24"/>
      <w:u w:color="0000FF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Stare civila</cp:lastModifiedBy>
  <cp:revision>3</cp:revision>
  <cp:lastPrinted>2021-02-02T12:51:00Z</cp:lastPrinted>
  <dcterms:created xsi:type="dcterms:W3CDTF">2021-02-02T13:19:00Z</dcterms:created>
  <dcterms:modified xsi:type="dcterms:W3CDTF">2021-02-02T13:32:00Z</dcterms:modified>
</cp:coreProperties>
</file>