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D9D9D9"/>
          <w:sz w:val="24"/>
          <w:szCs w:val="24"/>
          <w:lang w:eastAsia="ro-RO"/>
        </w:rPr>
      </w:pPr>
      <w:r>
        <w:rPr>
          <w:rFonts w:ascii="Bookman Old Style" w:hAnsi="Bookman Old Style" w:eastAsia="Times New Roman" w:cs="Times New Roman"/>
          <w:b/>
          <w:sz w:val="20"/>
          <w:szCs w:val="20"/>
          <w:lang w:eastAsia="ro-RO"/>
        </w:rPr>
        <w:t>ROMÂNIA</w:t>
      </w:r>
    </w:p>
    <w:p>
      <w:pPr>
        <w:spacing w:after="0" w:line="240" w:lineRule="auto"/>
        <w:jc w:val="center"/>
        <w:rPr>
          <w:rFonts w:ascii="Bookman Old Style" w:hAnsi="Bookman Old Style" w:eastAsia="Times New Roman" w:cs="Times New Roman"/>
          <w:b/>
          <w:sz w:val="20"/>
          <w:szCs w:val="20"/>
          <w:lang w:eastAsia="ro-RO"/>
        </w:rPr>
      </w:pPr>
      <w:r>
        <w:rPr>
          <w:rFonts w:ascii="Bookman Old Style" w:hAnsi="Bookman Old Style" w:eastAsia="Times New Roman" w:cs="Times New Roman"/>
          <w:b/>
          <w:sz w:val="20"/>
          <w:szCs w:val="20"/>
          <w:lang w:eastAsia="ro-RO"/>
        </w:rPr>
        <w:t>JUDEŢUL CLUJ</w:t>
      </w:r>
    </w:p>
    <w:p>
      <w:pPr>
        <w:spacing w:after="0" w:line="240" w:lineRule="auto"/>
        <w:jc w:val="center"/>
        <w:rPr>
          <w:rFonts w:ascii="Bookman Old Style" w:hAnsi="Bookman Old Style" w:eastAsia="Times New Roman" w:cs="Times New Roman"/>
          <w:b/>
          <w:sz w:val="20"/>
          <w:szCs w:val="20"/>
          <w:lang w:eastAsia="ro-RO"/>
        </w:rPr>
      </w:pPr>
      <w:r>
        <w:rPr>
          <w:rFonts w:ascii="Bookman Old Style" w:hAnsi="Bookman Old Style" w:eastAsia="Times New Roman" w:cs="Times New Roman"/>
          <w:b/>
          <w:sz w:val="20"/>
          <w:szCs w:val="20"/>
          <w:lang w:eastAsia="ro-RO"/>
        </w:rPr>
        <w:t>COMUNA TRITENII DE JOS; CIF:4426263</w:t>
      </w:r>
    </w:p>
    <w:p>
      <w:pPr>
        <w:spacing w:after="0" w:line="240" w:lineRule="auto"/>
        <w:jc w:val="center"/>
        <w:rPr>
          <w:rFonts w:ascii="Bookman Old Style" w:hAnsi="Bookman Old Style" w:eastAsia="Times New Roman" w:cs="Times New Roman"/>
          <w:b/>
          <w:sz w:val="20"/>
          <w:szCs w:val="20"/>
          <w:lang w:eastAsia="ro-RO"/>
        </w:rPr>
      </w:pPr>
      <w:r>
        <w:rPr>
          <w:rFonts w:ascii="Bookman Old Style" w:hAnsi="Bookman Old Style" w:eastAsia="Times New Roman" w:cs="Times New Roman"/>
          <w:b/>
          <w:sz w:val="20"/>
          <w:szCs w:val="20"/>
          <w:lang w:eastAsia="ro-RO"/>
        </w:rPr>
        <w:t>Tel./ fax: 0264/285998; e-mail:primaria.triteniidejos@yahoo.com</w:t>
      </w:r>
    </w:p>
    <w:p>
      <w:pPr>
        <w:spacing w:after="0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</w:t>
      </w:r>
      <w:r>
        <w:rPr>
          <w:rFonts w:ascii="Times New Roman" w:hAnsi="Times New Roman" w:cs="Times New Roman"/>
          <w:b/>
          <w:sz w:val="96"/>
          <w:szCs w:val="96"/>
        </w:rPr>
        <w:t>ANUNȚ  IMPORTANT!</w:t>
      </w:r>
    </w:p>
    <w:p>
      <w:pPr>
        <w:spacing w:after="0"/>
        <w:jc w:val="both"/>
        <w:rPr>
          <w:rFonts w:ascii="Times New Roman" w:hAnsi="Times New Roman" w:cs="Times New Roman"/>
          <w:b/>
          <w:sz w:val="72"/>
          <w:szCs w:val="72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72"/>
          <w:szCs w:val="72"/>
          <w:lang w:val="en-US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</w:t>
      </w:r>
      <w:r>
        <w:rPr>
          <w:rFonts w:hint="default" w:ascii="Times New Roman" w:hAnsi="Times New Roman" w:cs="Times New Roman"/>
          <w:b/>
          <w:sz w:val="72"/>
          <w:szCs w:val="72"/>
          <w:lang w:val="ro-RO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sz w:val="72"/>
          <w:szCs w:val="72"/>
        </w:rPr>
        <w:t>VĂ INFORMĂM CĂ ÎNCEPÂND DE MÂINE</w:t>
      </w:r>
      <w:r>
        <w:rPr>
          <w:rFonts w:hint="default" w:ascii="Times New Roman" w:hAnsi="Times New Roman" w:cs="Times New Roman"/>
          <w:b/>
          <w:sz w:val="72"/>
          <w:szCs w:val="72"/>
          <w:lang w:val="ro-RO"/>
        </w:rPr>
        <w:t xml:space="preserve"> 03.06.2021</w:t>
      </w:r>
      <w:r>
        <w:rPr>
          <w:rFonts w:ascii="Times New Roman" w:hAnsi="Times New Roman" w:cs="Times New Roman"/>
          <w:b/>
          <w:sz w:val="72"/>
          <w:szCs w:val="72"/>
        </w:rPr>
        <w:t>, ÎN FIECARE ZI DE JOI A SĂPTAMANII SE  VA  RIDICA GUNOIUL MENAJER  DIN TOATE SATELE APARȚINĂTOARE COMUNEI TRITENII DE JOS.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>
      <w:pgSz w:w="16838" w:h="11906" w:orient="landscape"/>
      <w:pgMar w:top="426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EE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E7860"/>
    <w:rsid w:val="00097BBC"/>
    <w:rsid w:val="000C54E6"/>
    <w:rsid w:val="001204F8"/>
    <w:rsid w:val="00154EC5"/>
    <w:rsid w:val="001845AC"/>
    <w:rsid w:val="003C24E3"/>
    <w:rsid w:val="004A58DF"/>
    <w:rsid w:val="005A5089"/>
    <w:rsid w:val="007E7860"/>
    <w:rsid w:val="008A108A"/>
    <w:rsid w:val="009343EA"/>
    <w:rsid w:val="00A55738"/>
    <w:rsid w:val="00D0369A"/>
    <w:rsid w:val="00D04C39"/>
    <w:rsid w:val="56C6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265</Characters>
  <Lines>2</Lines>
  <Paragraphs>1</Paragraphs>
  <TotalTime>20</TotalTime>
  <ScaleCrop>false</ScaleCrop>
  <LinksUpToDate>false</LinksUpToDate>
  <CharactersWithSpaces>310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2019-01-10T11:11:00Z</dcterms:created>
  <dc:creator>Admin</dc:creator>
  <cp:lastModifiedBy>Maria Zăhan</cp:lastModifiedBy>
  <cp:lastPrinted>2021-06-02T12:54:00Z</cp:lastPrinted>
  <dcterms:modified xsi:type="dcterms:W3CDTF">2021-06-02T12:58:38Z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2057-11.2.0.10132</vt:lpwstr>
  </property>
</Properties>
</file>