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95F2" w14:textId="3BA36CA1" w:rsidR="00B051A5" w:rsidRPr="00C25785" w:rsidRDefault="00734AAC" w:rsidP="00B051A5">
      <w:pPr>
        <w:pStyle w:val="Titlu1"/>
        <w:numPr>
          <w:ilvl w:val="0"/>
          <w:numId w:val="1"/>
        </w:numPr>
        <w:jc w:val="right"/>
        <w:rPr>
          <w:rFonts w:ascii="Times New Roman" w:hAnsi="Times New Roman" w:cs="Times New Roman"/>
          <w:i/>
          <w:iCs/>
          <w:sz w:val="28"/>
          <w:u w:val="single"/>
        </w:rPr>
      </w:pPr>
      <w:bookmarkStart w:id="0" w:name="tree%2525252525252525252357"/>
      <w:r w:rsidRPr="00C25785">
        <w:rPr>
          <w:rFonts w:ascii="Times New Roman" w:hAnsi="Times New Roman" w:cs="Times New Roman"/>
          <w:b w:val="0"/>
          <w:i/>
          <w:iCs/>
          <w:sz w:val="28"/>
          <w:u w:val="single"/>
        </w:rPr>
        <w:t xml:space="preserve"> </w:t>
      </w:r>
    </w:p>
    <w:p w14:paraId="3D70F4EE" w14:textId="303F91A6" w:rsidR="00B051A5" w:rsidRPr="00C25785" w:rsidRDefault="00B051A5" w:rsidP="00A003E5">
      <w:pPr>
        <w:pStyle w:val="Titlu1"/>
        <w:tabs>
          <w:tab w:val="clear" w:pos="0"/>
        </w:tabs>
        <w:ind w:left="0" w:firstLine="0"/>
        <w:jc w:val="both"/>
        <w:rPr>
          <w:rFonts w:ascii="Times New Roman" w:eastAsia="Arial" w:hAnsi="Times New Roman" w:cs="Times New Roman"/>
          <w:b w:val="0"/>
          <w:sz w:val="28"/>
        </w:rPr>
      </w:pPr>
      <w:r w:rsidRPr="00C25785">
        <w:rPr>
          <w:rFonts w:ascii="Times New Roman" w:hAnsi="Times New Roman" w:cs="Times New Roman"/>
          <w:b w:val="0"/>
          <w:sz w:val="28"/>
        </w:rPr>
        <w:t>ROMÂNIA</w:t>
      </w:r>
    </w:p>
    <w:p w14:paraId="317120F5" w14:textId="43BA31F1" w:rsidR="00B051A5" w:rsidRPr="00C25785" w:rsidRDefault="0032201E" w:rsidP="00B051A5">
      <w:pPr>
        <w:rPr>
          <w:b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JUDEȚUL </w:t>
      </w:r>
      <w:r w:rsidR="00F56732" w:rsidRPr="00C25785">
        <w:rPr>
          <w:sz w:val="28"/>
          <w:szCs w:val="28"/>
        </w:rPr>
        <w:t>CLUJ</w:t>
      </w:r>
    </w:p>
    <w:p w14:paraId="0DEC810D" w14:textId="242E962D" w:rsidR="00B051A5" w:rsidRPr="00C25785" w:rsidRDefault="0032201E" w:rsidP="00B051A5">
      <w:pPr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COMUNA VALEA IERII</w:t>
      </w:r>
    </w:p>
    <w:p w14:paraId="568D6084" w14:textId="4E67E1BB" w:rsidR="00E94349" w:rsidRPr="00C25785" w:rsidRDefault="0032201E" w:rsidP="00D76EE9">
      <w:pPr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5E5AA6D3" w14:textId="77777777" w:rsidR="0032201E" w:rsidRDefault="00C25785" w:rsidP="000644CB">
      <w:pPr>
        <w:jc w:val="center"/>
        <w:rPr>
          <w:sz w:val="28"/>
          <w:szCs w:val="28"/>
        </w:rPr>
      </w:pPr>
      <w:r w:rsidRPr="00C25785">
        <w:rPr>
          <w:sz w:val="28"/>
          <w:szCs w:val="28"/>
        </w:rPr>
        <w:t xml:space="preserve"> </w:t>
      </w:r>
      <w:r w:rsidR="00F56732" w:rsidRPr="00C25785">
        <w:rPr>
          <w:sz w:val="28"/>
          <w:szCs w:val="28"/>
        </w:rPr>
        <w:t xml:space="preserve"> </w:t>
      </w:r>
      <w:r w:rsidR="00205783">
        <w:rPr>
          <w:sz w:val="28"/>
          <w:szCs w:val="28"/>
        </w:rPr>
        <w:t xml:space="preserve"> </w:t>
      </w:r>
      <w:r w:rsidR="00B65081">
        <w:rPr>
          <w:sz w:val="28"/>
          <w:szCs w:val="28"/>
        </w:rPr>
        <w:t xml:space="preserve">  </w:t>
      </w:r>
      <w:r w:rsidR="0032201E">
        <w:rPr>
          <w:sz w:val="28"/>
          <w:szCs w:val="28"/>
        </w:rPr>
        <w:t xml:space="preserve"> </w:t>
      </w:r>
      <w:r w:rsidR="003330D7">
        <w:rPr>
          <w:sz w:val="28"/>
          <w:szCs w:val="28"/>
        </w:rPr>
        <w:t xml:space="preserve">  </w:t>
      </w:r>
    </w:p>
    <w:p w14:paraId="1EADF8A1" w14:textId="150E3D84" w:rsidR="00B051A5" w:rsidRDefault="00B051A5" w:rsidP="000644CB">
      <w:pPr>
        <w:jc w:val="center"/>
        <w:rPr>
          <w:sz w:val="28"/>
          <w:szCs w:val="28"/>
        </w:rPr>
      </w:pPr>
      <w:r w:rsidRPr="00C25785">
        <w:rPr>
          <w:sz w:val="28"/>
          <w:szCs w:val="28"/>
        </w:rPr>
        <w:t>H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O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T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Ă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R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Â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R</w:t>
      </w:r>
      <w:r w:rsidR="00C25785">
        <w:rPr>
          <w:sz w:val="28"/>
          <w:szCs w:val="28"/>
        </w:rPr>
        <w:t xml:space="preserve"> </w:t>
      </w:r>
      <w:r w:rsidRPr="00C25785">
        <w:rPr>
          <w:sz w:val="28"/>
          <w:szCs w:val="28"/>
        </w:rPr>
        <w:t>E</w:t>
      </w:r>
      <w:r w:rsidR="00B65081">
        <w:rPr>
          <w:sz w:val="28"/>
          <w:szCs w:val="28"/>
        </w:rPr>
        <w:t xml:space="preserve"> </w:t>
      </w:r>
      <w:r w:rsidR="00E94349">
        <w:rPr>
          <w:sz w:val="28"/>
          <w:szCs w:val="28"/>
        </w:rPr>
        <w:t xml:space="preserve"> </w:t>
      </w:r>
      <w:r w:rsidR="0032201E">
        <w:rPr>
          <w:sz w:val="28"/>
          <w:szCs w:val="28"/>
        </w:rPr>
        <w:t xml:space="preserve"> </w:t>
      </w:r>
    </w:p>
    <w:p w14:paraId="734419BD" w14:textId="77777777" w:rsidR="0032201E" w:rsidRDefault="0032201E" w:rsidP="000644CB">
      <w:pPr>
        <w:jc w:val="center"/>
        <w:rPr>
          <w:sz w:val="28"/>
          <w:szCs w:val="28"/>
        </w:rPr>
      </w:pPr>
    </w:p>
    <w:p w14:paraId="026DFC8A" w14:textId="68656B6A" w:rsidR="00B051A5" w:rsidRDefault="00B051A5" w:rsidP="00B051A5">
      <w:pPr>
        <w:jc w:val="center"/>
        <w:rPr>
          <w:sz w:val="28"/>
          <w:szCs w:val="28"/>
        </w:rPr>
      </w:pPr>
      <w:bookmarkStart w:id="1" w:name="_Hlk151570946"/>
      <w:r w:rsidRPr="00C25785">
        <w:rPr>
          <w:sz w:val="28"/>
          <w:szCs w:val="28"/>
          <w:lang w:eastAsia="ro-RO"/>
        </w:rPr>
        <w:t xml:space="preserve">privind </w:t>
      </w:r>
      <w:r w:rsidR="00B65081">
        <w:rPr>
          <w:sz w:val="28"/>
          <w:szCs w:val="28"/>
          <w:lang w:eastAsia="ro-RO"/>
        </w:rPr>
        <w:t xml:space="preserve">abrogarea </w:t>
      </w:r>
      <w:bookmarkStart w:id="2" w:name="_Hlk152929111"/>
      <w:r w:rsidR="00B65081">
        <w:rPr>
          <w:sz w:val="28"/>
          <w:szCs w:val="28"/>
          <w:lang w:eastAsia="ro-RO"/>
        </w:rPr>
        <w:t>H</w:t>
      </w:r>
      <w:r w:rsidR="00EF023F">
        <w:rPr>
          <w:sz w:val="28"/>
          <w:szCs w:val="28"/>
          <w:lang w:eastAsia="ro-RO"/>
        </w:rPr>
        <w:t xml:space="preserve">otărârii </w:t>
      </w:r>
      <w:r w:rsidR="00B65081">
        <w:rPr>
          <w:sz w:val="28"/>
          <w:szCs w:val="28"/>
          <w:lang w:eastAsia="ro-RO"/>
        </w:rPr>
        <w:t>C</w:t>
      </w:r>
      <w:r w:rsidR="00EF023F">
        <w:rPr>
          <w:sz w:val="28"/>
          <w:szCs w:val="28"/>
          <w:lang w:eastAsia="ro-RO"/>
        </w:rPr>
        <w:t xml:space="preserve">onsiliului </w:t>
      </w:r>
      <w:r w:rsidR="00B65081">
        <w:rPr>
          <w:sz w:val="28"/>
          <w:szCs w:val="28"/>
          <w:lang w:eastAsia="ro-RO"/>
        </w:rPr>
        <w:t>L</w:t>
      </w:r>
      <w:r w:rsidR="00EF023F">
        <w:rPr>
          <w:sz w:val="28"/>
          <w:szCs w:val="28"/>
          <w:lang w:eastAsia="ro-RO"/>
        </w:rPr>
        <w:t>ocal</w:t>
      </w:r>
      <w:r w:rsidR="00B65081">
        <w:rPr>
          <w:sz w:val="28"/>
          <w:szCs w:val="28"/>
          <w:lang w:eastAsia="ro-RO"/>
        </w:rPr>
        <w:t xml:space="preserve"> </w:t>
      </w:r>
      <w:r w:rsidR="00EF023F">
        <w:rPr>
          <w:sz w:val="28"/>
          <w:szCs w:val="28"/>
          <w:lang w:eastAsia="ro-RO"/>
        </w:rPr>
        <w:t xml:space="preserve">Valea Ierii </w:t>
      </w:r>
      <w:r w:rsidR="00B65081">
        <w:rPr>
          <w:sz w:val="28"/>
          <w:szCs w:val="28"/>
          <w:lang w:eastAsia="ro-RO"/>
        </w:rPr>
        <w:t>nr.7</w:t>
      </w:r>
      <w:r w:rsidR="00E94349">
        <w:rPr>
          <w:sz w:val="28"/>
          <w:szCs w:val="28"/>
          <w:lang w:eastAsia="ro-RO"/>
        </w:rPr>
        <w:t>3</w:t>
      </w:r>
      <w:r w:rsidR="00B65081">
        <w:rPr>
          <w:sz w:val="28"/>
          <w:szCs w:val="28"/>
          <w:lang w:eastAsia="ro-RO"/>
        </w:rPr>
        <w:t>/</w:t>
      </w:r>
      <w:r w:rsidR="00E94349">
        <w:rPr>
          <w:sz w:val="28"/>
          <w:szCs w:val="28"/>
          <w:lang w:eastAsia="ro-RO"/>
        </w:rPr>
        <w:t>11</w:t>
      </w:r>
      <w:r w:rsidR="00B65081">
        <w:rPr>
          <w:sz w:val="28"/>
          <w:szCs w:val="28"/>
          <w:lang w:eastAsia="ro-RO"/>
        </w:rPr>
        <w:t xml:space="preserve">.12.2023 </w:t>
      </w:r>
      <w:r w:rsidR="00E94349">
        <w:rPr>
          <w:sz w:val="28"/>
          <w:szCs w:val="28"/>
          <w:lang w:eastAsia="ro-RO"/>
        </w:rPr>
        <w:t xml:space="preserve">de </w:t>
      </w:r>
      <w:r w:rsidR="00E94349" w:rsidRPr="00E94349">
        <w:rPr>
          <w:sz w:val="28"/>
          <w:szCs w:val="28"/>
        </w:rPr>
        <w:t xml:space="preserve">aprobarea contractării/garantării unei </w:t>
      </w:r>
      <w:proofErr w:type="spellStart"/>
      <w:r w:rsidR="00E94349" w:rsidRPr="00E94349">
        <w:rPr>
          <w:sz w:val="28"/>
          <w:szCs w:val="28"/>
        </w:rPr>
        <w:t>finanţări</w:t>
      </w:r>
      <w:proofErr w:type="spellEnd"/>
      <w:r w:rsidR="00E94349" w:rsidRPr="00E94349">
        <w:rPr>
          <w:sz w:val="28"/>
          <w:szCs w:val="28"/>
        </w:rPr>
        <w:t xml:space="preserve"> rambursabile interne în valoare de 831.326 lei</w:t>
      </w:r>
    </w:p>
    <w:p w14:paraId="0957BA50" w14:textId="77777777" w:rsidR="0032201E" w:rsidRDefault="0032201E" w:rsidP="00B051A5">
      <w:pPr>
        <w:jc w:val="center"/>
        <w:rPr>
          <w:sz w:val="28"/>
          <w:szCs w:val="28"/>
          <w:lang w:eastAsia="ro-RO"/>
        </w:rPr>
      </w:pPr>
    </w:p>
    <w:bookmarkEnd w:id="2"/>
    <w:p w14:paraId="175BB42D" w14:textId="77777777" w:rsidR="00B65081" w:rsidRPr="00C25785" w:rsidRDefault="00B65081" w:rsidP="00B051A5">
      <w:pPr>
        <w:jc w:val="center"/>
        <w:rPr>
          <w:sz w:val="28"/>
          <w:szCs w:val="28"/>
          <w:lang w:eastAsia="ro-RO"/>
        </w:rPr>
      </w:pPr>
    </w:p>
    <w:bookmarkEnd w:id="1"/>
    <w:p w14:paraId="507DDD93" w14:textId="4F42F57B" w:rsidR="00B051A5" w:rsidRPr="00C25785" w:rsidRDefault="0032201E" w:rsidP="0032201E">
      <w:pPr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</w:t>
      </w:r>
      <w:r w:rsidR="00B65081">
        <w:rPr>
          <w:sz w:val="28"/>
          <w:szCs w:val="28"/>
          <w:lang w:eastAsia="ro-RO"/>
        </w:rPr>
        <w:t xml:space="preserve">Consiliul Local al comunei Valea Ierii întrunit în ședința ordinară din data de </w:t>
      </w:r>
      <w:r w:rsidR="00E94349">
        <w:rPr>
          <w:sz w:val="28"/>
          <w:szCs w:val="28"/>
          <w:lang w:eastAsia="ro-RO"/>
        </w:rPr>
        <w:t>31</w:t>
      </w:r>
      <w:r>
        <w:rPr>
          <w:sz w:val="28"/>
          <w:szCs w:val="28"/>
          <w:lang w:eastAsia="ro-RO"/>
        </w:rPr>
        <w:t xml:space="preserve"> ianuarie </w:t>
      </w:r>
      <w:r w:rsidR="00B65081">
        <w:rPr>
          <w:sz w:val="28"/>
          <w:szCs w:val="28"/>
          <w:lang w:eastAsia="ro-RO"/>
        </w:rPr>
        <w:t>202</w:t>
      </w:r>
      <w:r w:rsidR="00E94349">
        <w:rPr>
          <w:sz w:val="28"/>
          <w:szCs w:val="28"/>
          <w:lang w:eastAsia="ro-RO"/>
        </w:rPr>
        <w:t>4</w:t>
      </w:r>
      <w:r w:rsidR="00B65081">
        <w:rPr>
          <w:sz w:val="28"/>
          <w:szCs w:val="28"/>
          <w:lang w:eastAsia="ro-RO"/>
        </w:rPr>
        <w:t>,</w:t>
      </w:r>
    </w:p>
    <w:bookmarkEnd w:id="0"/>
    <w:p w14:paraId="25A7DAC3" w14:textId="08D5EBE3" w:rsidR="00B051A5" w:rsidRDefault="00B051A5" w:rsidP="00B051A5">
      <w:pPr>
        <w:tabs>
          <w:tab w:val="left" w:pos="1134"/>
        </w:tabs>
        <w:ind w:firstLine="851"/>
        <w:jc w:val="both"/>
        <w:rPr>
          <w:sz w:val="28"/>
          <w:szCs w:val="28"/>
          <w:lang w:eastAsia="ro-RO"/>
        </w:rPr>
      </w:pPr>
      <w:r w:rsidRPr="00C25785">
        <w:rPr>
          <w:sz w:val="28"/>
          <w:szCs w:val="28"/>
          <w:lang w:eastAsia="ro-RO"/>
        </w:rPr>
        <w:t>Având în vedere</w:t>
      </w:r>
      <w:r w:rsidR="00B65081">
        <w:rPr>
          <w:sz w:val="28"/>
          <w:szCs w:val="28"/>
          <w:lang w:eastAsia="ro-RO"/>
        </w:rPr>
        <w:t>:</w:t>
      </w:r>
    </w:p>
    <w:p w14:paraId="56C5EF6A" w14:textId="77777777" w:rsidR="00B65081" w:rsidRDefault="00B65081" w:rsidP="00B65081">
      <w:pPr>
        <w:pStyle w:val="Listparagraf"/>
        <w:tabs>
          <w:tab w:val="left" w:pos="1276"/>
        </w:tabs>
        <w:ind w:left="851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a)</w:t>
      </w:r>
      <w:r w:rsidRPr="00C25785">
        <w:rPr>
          <w:sz w:val="28"/>
          <w:szCs w:val="28"/>
          <w:lang w:eastAsia="ro-RO"/>
        </w:rPr>
        <w:t>referatul de aprobare prezentat de către primarul comunei Valea Ierii în calitatea</w:t>
      </w:r>
    </w:p>
    <w:p w14:paraId="2B7AF870" w14:textId="1BF85E76" w:rsidR="00B65081" w:rsidRPr="00B65081" w:rsidRDefault="00B65081" w:rsidP="00B65081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 w:rsidRPr="00B65081">
        <w:rPr>
          <w:sz w:val="28"/>
          <w:szCs w:val="28"/>
          <w:lang w:eastAsia="ro-RO"/>
        </w:rPr>
        <w:t>sa de inițiator, înregistrat cu nr. 6</w:t>
      </w:r>
      <w:r w:rsidR="00E94349">
        <w:rPr>
          <w:sz w:val="28"/>
          <w:szCs w:val="28"/>
          <w:lang w:eastAsia="ro-RO"/>
        </w:rPr>
        <w:t>94</w:t>
      </w:r>
      <w:r w:rsidRPr="00B65081">
        <w:rPr>
          <w:sz w:val="28"/>
          <w:szCs w:val="28"/>
          <w:lang w:eastAsia="ro-RO"/>
        </w:rPr>
        <w:t>/</w:t>
      </w:r>
      <w:r w:rsidR="00E94349">
        <w:rPr>
          <w:sz w:val="28"/>
          <w:szCs w:val="28"/>
          <w:lang w:eastAsia="ro-RO"/>
        </w:rPr>
        <w:t>25</w:t>
      </w:r>
      <w:r w:rsidRPr="00B65081">
        <w:rPr>
          <w:sz w:val="28"/>
          <w:szCs w:val="28"/>
          <w:lang w:eastAsia="ro-RO"/>
        </w:rPr>
        <w:t>.</w:t>
      </w:r>
      <w:r w:rsidR="00E94349">
        <w:rPr>
          <w:sz w:val="28"/>
          <w:szCs w:val="28"/>
          <w:lang w:eastAsia="ro-RO"/>
        </w:rPr>
        <w:t>01</w:t>
      </w:r>
      <w:r w:rsidRPr="00B65081">
        <w:rPr>
          <w:sz w:val="28"/>
          <w:szCs w:val="28"/>
          <w:lang w:eastAsia="ro-RO"/>
        </w:rPr>
        <w:t>.202</w:t>
      </w:r>
      <w:r w:rsidR="00E94349">
        <w:rPr>
          <w:sz w:val="28"/>
          <w:szCs w:val="28"/>
          <w:lang w:eastAsia="ro-RO"/>
        </w:rPr>
        <w:t>4</w:t>
      </w:r>
      <w:r w:rsidRPr="00B65081">
        <w:rPr>
          <w:sz w:val="28"/>
          <w:szCs w:val="28"/>
          <w:lang w:eastAsia="ro-RO"/>
        </w:rPr>
        <w:t>;</w:t>
      </w:r>
    </w:p>
    <w:p w14:paraId="116E46D7" w14:textId="77777777" w:rsidR="00B65081" w:rsidRDefault="00B65081" w:rsidP="00B65081">
      <w:pPr>
        <w:pStyle w:val="Listparagraf"/>
        <w:tabs>
          <w:tab w:val="left" w:pos="1276"/>
        </w:tabs>
        <w:ind w:left="851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>b)</w:t>
      </w:r>
      <w:r w:rsidRPr="00C25785">
        <w:rPr>
          <w:sz w:val="28"/>
          <w:szCs w:val="28"/>
          <w:lang w:eastAsia="ro-RO"/>
        </w:rPr>
        <w:t xml:space="preserve">raportul compartimentului de resort din cadrul aparatului de specialitate al </w:t>
      </w:r>
    </w:p>
    <w:p w14:paraId="2799B668" w14:textId="7D19BA93" w:rsidR="00B65081" w:rsidRPr="00B65081" w:rsidRDefault="00B65081" w:rsidP="00B65081">
      <w:pPr>
        <w:tabs>
          <w:tab w:val="left" w:pos="1276"/>
        </w:tabs>
        <w:jc w:val="both"/>
        <w:rPr>
          <w:rFonts w:eastAsia="Arial"/>
          <w:sz w:val="28"/>
          <w:szCs w:val="28"/>
          <w:lang w:eastAsia="ro-RO"/>
        </w:rPr>
      </w:pPr>
      <w:r w:rsidRPr="00B65081">
        <w:rPr>
          <w:sz w:val="28"/>
          <w:szCs w:val="28"/>
          <w:lang w:eastAsia="ro-RO"/>
        </w:rPr>
        <w:t>primarului, înregistrat cu nr. 6</w:t>
      </w:r>
      <w:r w:rsidR="00E94349">
        <w:rPr>
          <w:sz w:val="28"/>
          <w:szCs w:val="28"/>
          <w:lang w:eastAsia="ro-RO"/>
        </w:rPr>
        <w:t>95</w:t>
      </w:r>
      <w:r w:rsidRPr="00B65081">
        <w:rPr>
          <w:sz w:val="28"/>
          <w:szCs w:val="28"/>
          <w:lang w:eastAsia="ro-RO"/>
        </w:rPr>
        <w:t>/</w:t>
      </w:r>
      <w:r w:rsidR="00E94349">
        <w:rPr>
          <w:sz w:val="28"/>
          <w:szCs w:val="28"/>
          <w:lang w:eastAsia="ro-RO"/>
        </w:rPr>
        <w:t>25</w:t>
      </w:r>
      <w:r w:rsidRPr="00B65081">
        <w:rPr>
          <w:sz w:val="28"/>
          <w:szCs w:val="28"/>
          <w:lang w:eastAsia="ro-RO"/>
        </w:rPr>
        <w:t>.</w:t>
      </w:r>
      <w:r w:rsidR="00E94349">
        <w:rPr>
          <w:sz w:val="28"/>
          <w:szCs w:val="28"/>
          <w:lang w:eastAsia="ro-RO"/>
        </w:rPr>
        <w:t>01</w:t>
      </w:r>
      <w:r w:rsidRPr="00B65081">
        <w:rPr>
          <w:sz w:val="28"/>
          <w:szCs w:val="28"/>
          <w:lang w:eastAsia="ro-RO"/>
        </w:rPr>
        <w:t>.202</w:t>
      </w:r>
      <w:r w:rsidR="00E94349">
        <w:rPr>
          <w:sz w:val="28"/>
          <w:szCs w:val="28"/>
          <w:lang w:eastAsia="ro-RO"/>
        </w:rPr>
        <w:t>4</w:t>
      </w:r>
      <w:r w:rsidRPr="00B65081">
        <w:rPr>
          <w:sz w:val="28"/>
          <w:szCs w:val="28"/>
          <w:lang w:eastAsia="ro-RO"/>
        </w:rPr>
        <w:t xml:space="preserve">; </w:t>
      </w:r>
    </w:p>
    <w:p w14:paraId="6FCA5222" w14:textId="7DB31638" w:rsidR="00B65081" w:rsidRDefault="00B65081" w:rsidP="00B65081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</w:t>
      </w:r>
      <w:r w:rsidR="00527EB9">
        <w:rPr>
          <w:sz w:val="28"/>
          <w:szCs w:val="28"/>
          <w:lang w:eastAsia="ro-RO"/>
        </w:rPr>
        <w:t xml:space="preserve"> c)</w:t>
      </w:r>
      <w:bookmarkStart w:id="3" w:name="_Hlk152930351"/>
      <w:r>
        <w:rPr>
          <w:sz w:val="28"/>
          <w:szCs w:val="28"/>
          <w:lang w:eastAsia="ro-RO"/>
        </w:rPr>
        <w:t>Hotărârea Consiliului Local Valea Ierii nr.7</w:t>
      </w:r>
      <w:r w:rsidR="00E94349">
        <w:rPr>
          <w:sz w:val="28"/>
          <w:szCs w:val="28"/>
          <w:lang w:eastAsia="ro-RO"/>
        </w:rPr>
        <w:t>3</w:t>
      </w:r>
      <w:r>
        <w:rPr>
          <w:sz w:val="28"/>
          <w:szCs w:val="28"/>
          <w:lang w:eastAsia="ro-RO"/>
        </w:rPr>
        <w:t>/</w:t>
      </w:r>
      <w:r w:rsidR="00E94349">
        <w:rPr>
          <w:sz w:val="28"/>
          <w:szCs w:val="28"/>
          <w:lang w:eastAsia="ro-RO"/>
        </w:rPr>
        <w:t>11</w:t>
      </w:r>
      <w:r>
        <w:rPr>
          <w:sz w:val="28"/>
          <w:szCs w:val="28"/>
          <w:lang w:eastAsia="ro-RO"/>
        </w:rPr>
        <w:t xml:space="preserve">.12.2023 </w:t>
      </w:r>
      <w:bookmarkEnd w:id="3"/>
      <w:r>
        <w:rPr>
          <w:sz w:val="28"/>
          <w:szCs w:val="28"/>
          <w:lang w:eastAsia="ro-RO"/>
        </w:rPr>
        <w:t xml:space="preserve">de </w:t>
      </w:r>
      <w:r w:rsidRPr="00C25785">
        <w:rPr>
          <w:sz w:val="28"/>
          <w:szCs w:val="28"/>
          <w:lang w:eastAsia="ro-RO"/>
        </w:rPr>
        <w:t>aprobare</w:t>
      </w:r>
      <w:r>
        <w:rPr>
          <w:sz w:val="28"/>
          <w:szCs w:val="28"/>
          <w:lang w:eastAsia="ro-RO"/>
        </w:rPr>
        <w:t xml:space="preserve"> </w:t>
      </w:r>
      <w:r w:rsidRPr="00C25785">
        <w:rPr>
          <w:sz w:val="28"/>
          <w:szCs w:val="28"/>
          <w:lang w:eastAsia="ro-RO"/>
        </w:rPr>
        <w:t>a contractării</w:t>
      </w:r>
      <w:r w:rsidR="00E94349" w:rsidRPr="00E94349">
        <w:rPr>
          <w:sz w:val="28"/>
          <w:szCs w:val="28"/>
        </w:rPr>
        <w:t xml:space="preserve"> </w:t>
      </w:r>
      <w:r w:rsidR="00E94349">
        <w:rPr>
          <w:sz w:val="28"/>
          <w:szCs w:val="28"/>
        </w:rPr>
        <w:t xml:space="preserve">/ </w:t>
      </w:r>
      <w:r w:rsidR="00E94349" w:rsidRPr="00E94349">
        <w:rPr>
          <w:sz w:val="28"/>
          <w:szCs w:val="28"/>
        </w:rPr>
        <w:t xml:space="preserve">garantării unei </w:t>
      </w:r>
      <w:proofErr w:type="spellStart"/>
      <w:r w:rsidR="00E94349" w:rsidRPr="00E94349">
        <w:rPr>
          <w:sz w:val="28"/>
          <w:szCs w:val="28"/>
        </w:rPr>
        <w:t>finanţări</w:t>
      </w:r>
      <w:proofErr w:type="spellEnd"/>
      <w:r w:rsidR="00E94349" w:rsidRPr="00E94349">
        <w:rPr>
          <w:sz w:val="28"/>
          <w:szCs w:val="28"/>
        </w:rPr>
        <w:t xml:space="preserve"> rambursabile interne în valoare de 831.326 lei</w:t>
      </w:r>
      <w:r w:rsidR="00E94349"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  <w:lang w:eastAsia="ro-RO"/>
        </w:rPr>
        <w:t>;</w:t>
      </w:r>
      <w:r w:rsidRPr="00C25785">
        <w:rPr>
          <w:sz w:val="28"/>
          <w:szCs w:val="28"/>
          <w:lang w:eastAsia="ro-RO"/>
        </w:rPr>
        <w:t xml:space="preserve"> </w:t>
      </w:r>
    </w:p>
    <w:p w14:paraId="2F6CE19F" w14:textId="58E70CBC" w:rsidR="00B051A5" w:rsidRDefault="00527EB9" w:rsidP="00527EB9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d)</w:t>
      </w:r>
      <w:r w:rsidR="00B051A5" w:rsidRPr="00527EB9">
        <w:rPr>
          <w:sz w:val="28"/>
          <w:szCs w:val="28"/>
          <w:lang w:eastAsia="ro-RO"/>
        </w:rPr>
        <w:t xml:space="preserve">avizul comisiei de specialitate </w:t>
      </w:r>
      <w:r w:rsidR="00361914" w:rsidRPr="00527EB9">
        <w:rPr>
          <w:sz w:val="28"/>
          <w:szCs w:val="28"/>
          <w:lang w:eastAsia="ro-RO"/>
        </w:rPr>
        <w:t xml:space="preserve">nr.1 </w:t>
      </w:r>
      <w:r w:rsidR="00B051A5" w:rsidRPr="00527EB9">
        <w:rPr>
          <w:sz w:val="28"/>
          <w:szCs w:val="28"/>
          <w:lang w:eastAsia="ro-RO"/>
        </w:rPr>
        <w:t xml:space="preserve">a Consiliului Local </w:t>
      </w:r>
      <w:r w:rsidR="00361914" w:rsidRPr="00527EB9">
        <w:rPr>
          <w:sz w:val="28"/>
          <w:szCs w:val="28"/>
          <w:lang w:eastAsia="ro-RO"/>
        </w:rPr>
        <w:t>Valea Ierii</w:t>
      </w:r>
      <w:r w:rsidR="00B051A5" w:rsidRPr="00527EB9">
        <w:rPr>
          <w:sz w:val="28"/>
          <w:szCs w:val="28"/>
          <w:lang w:eastAsia="ro-RO"/>
        </w:rPr>
        <w:t>,</w:t>
      </w:r>
    </w:p>
    <w:p w14:paraId="2990F1F1" w14:textId="250B0F99" w:rsidR="00527EB9" w:rsidRPr="00C25785" w:rsidRDefault="00527EB9" w:rsidP="00527EB9">
      <w:pPr>
        <w:tabs>
          <w:tab w:val="left" w:pos="1134"/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Ținând cont de prevederile  </w:t>
      </w:r>
      <w:r w:rsidRPr="00C25785">
        <w:rPr>
          <w:sz w:val="28"/>
          <w:szCs w:val="28"/>
          <w:lang w:eastAsia="ro-RO"/>
        </w:rPr>
        <w:t>art. 129 alin. (1), alin. (2) lit. b) și alin. (4) lit. b) și ale art. 155</w:t>
      </w:r>
      <w:r w:rsidR="00AA6B87">
        <w:rPr>
          <w:sz w:val="28"/>
          <w:szCs w:val="28"/>
          <w:lang w:eastAsia="ro-RO"/>
        </w:rPr>
        <w:t>,</w:t>
      </w:r>
      <w:r w:rsidRPr="00C25785">
        <w:rPr>
          <w:sz w:val="28"/>
          <w:szCs w:val="28"/>
          <w:lang w:eastAsia="ro-RO"/>
        </w:rPr>
        <w:t xml:space="preserve"> alin. (1) lit. c) și alin. (4) lit. d) din Ordonanța de urgență a Guvernului nr. 57/2019 privind Codul administrativ, cu modificările și completările ulterioare; </w:t>
      </w:r>
    </w:p>
    <w:p w14:paraId="7F184D9A" w14:textId="6196ACE9" w:rsidR="00B051A5" w:rsidRPr="00C25785" w:rsidRDefault="00527EB9" w:rsidP="00527EB9">
      <w:pPr>
        <w:tabs>
          <w:tab w:val="left" w:pos="1276"/>
        </w:tabs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În baza</w:t>
      </w:r>
      <w:r w:rsidR="00B051A5" w:rsidRPr="00C25785">
        <w:rPr>
          <w:sz w:val="28"/>
          <w:szCs w:val="28"/>
          <w:lang w:eastAsia="ro-RO"/>
        </w:rPr>
        <w:t xml:space="preserve"> art. 139 alin. (1) și </w:t>
      </w:r>
      <w:r w:rsidR="00FB6FC8" w:rsidRPr="00C25785">
        <w:rPr>
          <w:sz w:val="28"/>
          <w:szCs w:val="28"/>
          <w:lang w:eastAsia="ro-RO"/>
        </w:rPr>
        <w:t xml:space="preserve">alin. </w:t>
      </w:r>
      <w:r w:rsidR="00B051A5" w:rsidRPr="00C25785">
        <w:rPr>
          <w:sz w:val="28"/>
          <w:szCs w:val="28"/>
          <w:lang w:eastAsia="ro-RO"/>
        </w:rPr>
        <w:t>(3) lit. b), coroborate cu cele ale art. 196 alin. (1) lit. a) din Ordonanța de urgență a Guvernului nr. 57/2019 privind Codul administrativ, cu modificările și completările ulterioare,</w:t>
      </w:r>
    </w:p>
    <w:p w14:paraId="6265F9AA" w14:textId="77777777" w:rsidR="00B051A5" w:rsidRPr="00C25785" w:rsidRDefault="00B051A5" w:rsidP="00B051A5">
      <w:pPr>
        <w:jc w:val="both"/>
        <w:rPr>
          <w:sz w:val="28"/>
          <w:szCs w:val="28"/>
          <w:lang w:eastAsia="ro-RO"/>
        </w:rPr>
      </w:pPr>
    </w:p>
    <w:p w14:paraId="7D27DE2C" w14:textId="5C9FA2CD" w:rsidR="00B051A5" w:rsidRDefault="00B051A5" w:rsidP="00361914">
      <w:pPr>
        <w:ind w:firstLine="851"/>
        <w:jc w:val="center"/>
        <w:rPr>
          <w:sz w:val="28"/>
          <w:szCs w:val="28"/>
          <w:lang w:eastAsia="ro-RO"/>
        </w:rPr>
      </w:pPr>
      <w:r w:rsidRPr="00C25785">
        <w:rPr>
          <w:sz w:val="28"/>
          <w:szCs w:val="28"/>
          <w:lang w:eastAsia="ro-RO"/>
        </w:rPr>
        <w:t>C</w:t>
      </w:r>
      <w:r w:rsidR="00B761C7" w:rsidRPr="00C25785">
        <w:rPr>
          <w:sz w:val="28"/>
          <w:szCs w:val="28"/>
          <w:lang w:eastAsia="ro-RO"/>
        </w:rPr>
        <w:t>onsiliul Local</w:t>
      </w:r>
      <w:r w:rsidRPr="00C25785">
        <w:rPr>
          <w:sz w:val="28"/>
          <w:szCs w:val="28"/>
          <w:lang w:eastAsia="ro-RO"/>
        </w:rPr>
        <w:t xml:space="preserve"> </w:t>
      </w:r>
      <w:r w:rsidR="00B761C7" w:rsidRPr="00C25785">
        <w:rPr>
          <w:sz w:val="28"/>
          <w:szCs w:val="28"/>
          <w:lang w:eastAsia="ro-RO"/>
        </w:rPr>
        <w:t>al</w:t>
      </w:r>
      <w:r w:rsidRPr="00C25785">
        <w:rPr>
          <w:i/>
          <w:sz w:val="28"/>
          <w:szCs w:val="28"/>
          <w:lang w:eastAsia="ro-RO"/>
        </w:rPr>
        <w:t xml:space="preserve"> </w:t>
      </w:r>
      <w:r w:rsidR="00361914" w:rsidRPr="00C25785">
        <w:rPr>
          <w:sz w:val="28"/>
          <w:szCs w:val="28"/>
          <w:lang w:eastAsia="ro-RO"/>
        </w:rPr>
        <w:t xml:space="preserve">comunei </w:t>
      </w:r>
      <w:r w:rsidRPr="00C25785">
        <w:rPr>
          <w:sz w:val="28"/>
          <w:szCs w:val="28"/>
          <w:lang w:eastAsia="ro-RO"/>
        </w:rPr>
        <w:t xml:space="preserve"> </w:t>
      </w:r>
      <w:r w:rsidR="00361914" w:rsidRPr="00C25785">
        <w:rPr>
          <w:sz w:val="28"/>
          <w:szCs w:val="28"/>
          <w:lang w:eastAsia="ro-RO"/>
        </w:rPr>
        <w:t>Valea Ierii</w:t>
      </w:r>
      <w:r w:rsidRPr="00C25785">
        <w:rPr>
          <w:sz w:val="28"/>
          <w:szCs w:val="28"/>
          <w:lang w:eastAsia="ro-RO"/>
        </w:rPr>
        <w:t xml:space="preserve"> adoptă prezenta hotărâre</w:t>
      </w:r>
      <w:r w:rsidR="00361914" w:rsidRPr="00C25785">
        <w:rPr>
          <w:sz w:val="28"/>
          <w:szCs w:val="28"/>
          <w:lang w:eastAsia="ro-RO"/>
        </w:rPr>
        <w:t>:</w:t>
      </w:r>
    </w:p>
    <w:p w14:paraId="6EB58B76" w14:textId="77777777" w:rsidR="0032201E" w:rsidRPr="00C25785" w:rsidRDefault="0032201E" w:rsidP="00361914">
      <w:pPr>
        <w:ind w:firstLine="851"/>
        <w:jc w:val="center"/>
        <w:rPr>
          <w:sz w:val="28"/>
          <w:szCs w:val="28"/>
          <w:lang w:eastAsia="ro-RO"/>
        </w:rPr>
      </w:pPr>
    </w:p>
    <w:p w14:paraId="6404A52C" w14:textId="77777777" w:rsidR="00361914" w:rsidRPr="00C25785" w:rsidRDefault="00361914" w:rsidP="00361914">
      <w:pPr>
        <w:ind w:firstLine="851"/>
        <w:jc w:val="center"/>
        <w:rPr>
          <w:sz w:val="28"/>
          <w:szCs w:val="28"/>
          <w:lang w:eastAsia="ro-RO"/>
        </w:rPr>
      </w:pPr>
    </w:p>
    <w:p w14:paraId="7D834201" w14:textId="3BDA5421" w:rsidR="00B051A5" w:rsidRPr="00C25785" w:rsidRDefault="00B051A5" w:rsidP="00B051A5">
      <w:pPr>
        <w:ind w:firstLine="851"/>
        <w:jc w:val="both"/>
        <w:rPr>
          <w:bCs/>
          <w:sz w:val="28"/>
          <w:szCs w:val="28"/>
          <w:lang w:eastAsia="ro-RO"/>
        </w:rPr>
      </w:pPr>
      <w:bookmarkStart w:id="4" w:name="ref%25252525252525252523A1"/>
      <w:bookmarkStart w:id="5" w:name="tree%2525252525252525252368"/>
      <w:bookmarkEnd w:id="4"/>
      <w:r w:rsidRPr="00C25785">
        <w:rPr>
          <w:bCs/>
          <w:sz w:val="28"/>
          <w:szCs w:val="28"/>
          <w:lang w:eastAsia="ro-RO"/>
        </w:rPr>
        <w:t>Art. 1.</w:t>
      </w:r>
      <w:r w:rsidR="00403872" w:rsidRPr="00C25785">
        <w:rPr>
          <w:bCs/>
          <w:sz w:val="28"/>
          <w:szCs w:val="28"/>
          <w:lang w:eastAsia="ro-RO"/>
        </w:rPr>
        <w:t>-</w:t>
      </w:r>
      <w:r w:rsidRPr="00C25785">
        <w:rPr>
          <w:bCs/>
          <w:sz w:val="28"/>
          <w:szCs w:val="28"/>
          <w:lang w:eastAsia="ro-RO"/>
        </w:rPr>
        <w:t xml:space="preserve"> </w:t>
      </w:r>
      <w:r w:rsidR="00527EB9">
        <w:rPr>
          <w:sz w:val="28"/>
          <w:szCs w:val="28"/>
          <w:lang w:eastAsia="ro-RO"/>
        </w:rPr>
        <w:t>Hotărârea Consiliului Local Valea Ierii nr.7</w:t>
      </w:r>
      <w:r w:rsidR="00E94349">
        <w:rPr>
          <w:sz w:val="28"/>
          <w:szCs w:val="28"/>
          <w:lang w:eastAsia="ro-RO"/>
        </w:rPr>
        <w:t>3</w:t>
      </w:r>
      <w:r w:rsidR="00527EB9">
        <w:rPr>
          <w:sz w:val="28"/>
          <w:szCs w:val="28"/>
          <w:lang w:eastAsia="ro-RO"/>
        </w:rPr>
        <w:t>/</w:t>
      </w:r>
      <w:r w:rsidR="00E94349">
        <w:rPr>
          <w:sz w:val="28"/>
          <w:szCs w:val="28"/>
          <w:lang w:eastAsia="ro-RO"/>
        </w:rPr>
        <w:t>11</w:t>
      </w:r>
      <w:r w:rsidR="00527EB9">
        <w:rPr>
          <w:sz w:val="28"/>
          <w:szCs w:val="28"/>
          <w:lang w:eastAsia="ro-RO"/>
        </w:rPr>
        <w:t>.12.2023 privind aprobarea</w:t>
      </w:r>
      <w:r w:rsidRPr="00C25785">
        <w:rPr>
          <w:sz w:val="28"/>
          <w:szCs w:val="28"/>
          <w:lang w:eastAsia="ro-RO"/>
        </w:rPr>
        <w:t xml:space="preserve"> </w:t>
      </w:r>
      <w:r w:rsidR="00527EB9" w:rsidRPr="00C25785">
        <w:rPr>
          <w:sz w:val="28"/>
          <w:szCs w:val="28"/>
          <w:lang w:eastAsia="ro-RO"/>
        </w:rPr>
        <w:t>contractării</w:t>
      </w:r>
      <w:r w:rsidR="00E94349">
        <w:rPr>
          <w:sz w:val="28"/>
          <w:szCs w:val="28"/>
          <w:lang w:eastAsia="ro-RO"/>
        </w:rPr>
        <w:t>/</w:t>
      </w:r>
      <w:r w:rsidR="00E94349" w:rsidRPr="00E94349">
        <w:rPr>
          <w:sz w:val="28"/>
          <w:szCs w:val="28"/>
        </w:rPr>
        <w:t xml:space="preserve">garantării unei </w:t>
      </w:r>
      <w:proofErr w:type="spellStart"/>
      <w:r w:rsidR="00E94349" w:rsidRPr="00E94349">
        <w:rPr>
          <w:sz w:val="28"/>
          <w:szCs w:val="28"/>
        </w:rPr>
        <w:t>finanţări</w:t>
      </w:r>
      <w:proofErr w:type="spellEnd"/>
      <w:r w:rsidR="00E94349" w:rsidRPr="00E94349">
        <w:rPr>
          <w:sz w:val="28"/>
          <w:szCs w:val="28"/>
        </w:rPr>
        <w:t xml:space="preserve"> rambursabile interne în valoare de 831.326 lei</w:t>
      </w:r>
      <w:r w:rsidR="00E94349">
        <w:rPr>
          <w:sz w:val="28"/>
          <w:szCs w:val="28"/>
          <w:lang w:eastAsia="ro-RO"/>
        </w:rPr>
        <w:t xml:space="preserve"> </w:t>
      </w:r>
      <w:r w:rsidR="00AA6B87">
        <w:rPr>
          <w:sz w:val="28"/>
          <w:szCs w:val="28"/>
          <w:lang w:eastAsia="ro-RO"/>
        </w:rPr>
        <w:t>se abrogă.</w:t>
      </w:r>
    </w:p>
    <w:p w14:paraId="7CF3D1F4" w14:textId="71440008" w:rsidR="00B051A5" w:rsidRDefault="00B051A5" w:rsidP="00B051A5">
      <w:pPr>
        <w:ind w:firstLine="851"/>
        <w:jc w:val="both"/>
        <w:rPr>
          <w:sz w:val="28"/>
          <w:szCs w:val="28"/>
          <w:lang w:eastAsia="ro-RO"/>
        </w:rPr>
      </w:pPr>
      <w:bookmarkStart w:id="6" w:name="ref%25252525252525252523A2"/>
      <w:bookmarkStart w:id="7" w:name="ref%25252525252525252523A4"/>
      <w:bookmarkStart w:id="8" w:name="tree%2525252525252525252374"/>
      <w:bookmarkEnd w:id="5"/>
      <w:bookmarkEnd w:id="6"/>
      <w:bookmarkEnd w:id="7"/>
      <w:r w:rsidRPr="00C25785">
        <w:rPr>
          <w:bCs/>
          <w:sz w:val="28"/>
          <w:szCs w:val="28"/>
          <w:lang w:eastAsia="ro-RO"/>
        </w:rPr>
        <w:t xml:space="preserve">Art. </w:t>
      </w:r>
      <w:r w:rsidR="00AA6B87">
        <w:rPr>
          <w:bCs/>
          <w:sz w:val="28"/>
          <w:szCs w:val="28"/>
          <w:lang w:eastAsia="ro-RO"/>
        </w:rPr>
        <w:t>2</w:t>
      </w:r>
      <w:r w:rsidRPr="00C25785">
        <w:rPr>
          <w:bCs/>
          <w:sz w:val="28"/>
          <w:szCs w:val="28"/>
          <w:lang w:eastAsia="ro-RO"/>
        </w:rPr>
        <w:t>.</w:t>
      </w:r>
      <w:r w:rsidR="00A67200" w:rsidRPr="00C25785">
        <w:rPr>
          <w:bCs/>
          <w:sz w:val="28"/>
          <w:szCs w:val="28"/>
          <w:lang w:eastAsia="ro-RO"/>
        </w:rPr>
        <w:t xml:space="preserve"> -</w:t>
      </w:r>
      <w:r w:rsidRPr="00C25785">
        <w:rPr>
          <w:bCs/>
          <w:sz w:val="28"/>
          <w:szCs w:val="28"/>
          <w:lang w:eastAsia="ro-RO"/>
        </w:rPr>
        <w:t xml:space="preserve"> </w:t>
      </w:r>
      <w:r w:rsidRPr="00C25785">
        <w:rPr>
          <w:sz w:val="28"/>
          <w:szCs w:val="28"/>
          <w:lang w:eastAsia="ro-RO"/>
        </w:rPr>
        <w:t xml:space="preserve">Cu ducerea la îndeplinire a prezentei hotărâri se însărcinează primarul </w:t>
      </w:r>
      <w:r w:rsidR="003D655A" w:rsidRPr="00C25785">
        <w:rPr>
          <w:sz w:val="28"/>
          <w:szCs w:val="28"/>
          <w:lang w:eastAsia="ro-RO"/>
        </w:rPr>
        <w:t>comunei Valea Ierii.</w:t>
      </w:r>
      <w:r w:rsidRPr="00C25785">
        <w:rPr>
          <w:sz w:val="28"/>
          <w:szCs w:val="28"/>
          <w:lang w:eastAsia="ro-RO"/>
        </w:rPr>
        <w:t xml:space="preserve"> </w:t>
      </w:r>
    </w:p>
    <w:p w14:paraId="27929153" w14:textId="77777777" w:rsidR="0032201E" w:rsidRDefault="0032201E" w:rsidP="00B051A5">
      <w:pPr>
        <w:ind w:firstLine="851"/>
        <w:jc w:val="both"/>
        <w:rPr>
          <w:sz w:val="28"/>
          <w:szCs w:val="28"/>
          <w:lang w:eastAsia="ro-RO"/>
        </w:rPr>
      </w:pPr>
    </w:p>
    <w:p w14:paraId="628DAC2C" w14:textId="77777777" w:rsidR="0032201E" w:rsidRDefault="0032201E" w:rsidP="00B051A5">
      <w:pPr>
        <w:ind w:firstLine="851"/>
        <w:jc w:val="both"/>
        <w:rPr>
          <w:sz w:val="28"/>
          <w:szCs w:val="28"/>
          <w:lang w:eastAsia="ro-RO"/>
        </w:rPr>
      </w:pPr>
    </w:p>
    <w:p w14:paraId="6FF2A6A4" w14:textId="77777777" w:rsidR="0032201E" w:rsidRDefault="0032201E" w:rsidP="00B051A5">
      <w:pPr>
        <w:ind w:firstLine="851"/>
        <w:jc w:val="both"/>
        <w:rPr>
          <w:sz w:val="28"/>
          <w:szCs w:val="28"/>
          <w:lang w:eastAsia="ro-RO"/>
        </w:rPr>
      </w:pPr>
    </w:p>
    <w:p w14:paraId="13AC05BB" w14:textId="77777777" w:rsidR="0032201E" w:rsidRPr="00C25785" w:rsidRDefault="0032201E" w:rsidP="00B051A5">
      <w:pPr>
        <w:ind w:firstLine="851"/>
        <w:jc w:val="both"/>
        <w:rPr>
          <w:bCs/>
          <w:sz w:val="28"/>
          <w:szCs w:val="28"/>
          <w:lang w:eastAsia="ro-RO"/>
        </w:rPr>
      </w:pPr>
    </w:p>
    <w:p w14:paraId="2074614C" w14:textId="77777777" w:rsidR="0032201E" w:rsidRDefault="0032201E" w:rsidP="00E94349">
      <w:pPr>
        <w:ind w:firstLine="851"/>
        <w:jc w:val="both"/>
        <w:rPr>
          <w:bCs/>
          <w:sz w:val="28"/>
          <w:szCs w:val="28"/>
          <w:lang w:eastAsia="ro-RO"/>
        </w:rPr>
      </w:pPr>
      <w:bookmarkStart w:id="9" w:name="ref%25252525252525252523A5"/>
      <w:bookmarkStart w:id="10" w:name="tree%2525252525252525252375"/>
      <w:bookmarkEnd w:id="8"/>
      <w:bookmarkEnd w:id="9"/>
    </w:p>
    <w:p w14:paraId="4D7C730D" w14:textId="77777777" w:rsidR="0032201E" w:rsidRDefault="0032201E" w:rsidP="00E94349">
      <w:pPr>
        <w:ind w:firstLine="851"/>
        <w:jc w:val="both"/>
        <w:rPr>
          <w:bCs/>
          <w:sz w:val="28"/>
          <w:szCs w:val="28"/>
          <w:lang w:eastAsia="ro-RO"/>
        </w:rPr>
      </w:pPr>
    </w:p>
    <w:p w14:paraId="258A76F2" w14:textId="77777777" w:rsidR="0032201E" w:rsidRDefault="0032201E" w:rsidP="00E94349">
      <w:pPr>
        <w:ind w:firstLine="851"/>
        <w:jc w:val="both"/>
        <w:rPr>
          <w:bCs/>
          <w:sz w:val="28"/>
          <w:szCs w:val="28"/>
          <w:lang w:eastAsia="ro-RO"/>
        </w:rPr>
      </w:pPr>
    </w:p>
    <w:p w14:paraId="7EE27DCC" w14:textId="77777777" w:rsidR="0032201E" w:rsidRDefault="0032201E" w:rsidP="00E94349">
      <w:pPr>
        <w:ind w:firstLine="851"/>
        <w:jc w:val="both"/>
        <w:rPr>
          <w:bCs/>
          <w:sz w:val="28"/>
          <w:szCs w:val="28"/>
          <w:lang w:eastAsia="ro-RO"/>
        </w:rPr>
      </w:pPr>
    </w:p>
    <w:p w14:paraId="509EF9A0" w14:textId="165E2ECD" w:rsidR="00C25785" w:rsidRDefault="00B051A5" w:rsidP="00E94349">
      <w:pPr>
        <w:ind w:firstLine="851"/>
        <w:jc w:val="both"/>
        <w:rPr>
          <w:sz w:val="28"/>
          <w:szCs w:val="28"/>
          <w:lang w:eastAsia="ro-RO"/>
        </w:rPr>
      </w:pPr>
      <w:r w:rsidRPr="00C25785">
        <w:rPr>
          <w:bCs/>
          <w:sz w:val="28"/>
          <w:szCs w:val="28"/>
          <w:lang w:eastAsia="ro-RO"/>
        </w:rPr>
        <w:t xml:space="preserve">Art. </w:t>
      </w:r>
      <w:r w:rsidR="00AA6B87">
        <w:rPr>
          <w:bCs/>
          <w:sz w:val="28"/>
          <w:szCs w:val="28"/>
          <w:lang w:eastAsia="ro-RO"/>
        </w:rPr>
        <w:t>3</w:t>
      </w:r>
      <w:r w:rsidRPr="00C25785">
        <w:rPr>
          <w:bCs/>
          <w:sz w:val="28"/>
          <w:szCs w:val="28"/>
          <w:lang w:eastAsia="ro-RO"/>
        </w:rPr>
        <w:t>.</w:t>
      </w:r>
      <w:r w:rsidR="00A67200" w:rsidRPr="00C25785">
        <w:rPr>
          <w:bCs/>
          <w:sz w:val="28"/>
          <w:szCs w:val="28"/>
          <w:lang w:eastAsia="ro-RO"/>
        </w:rPr>
        <w:t xml:space="preserve"> -</w:t>
      </w:r>
      <w:r w:rsidRPr="00C25785">
        <w:rPr>
          <w:bCs/>
          <w:sz w:val="28"/>
          <w:szCs w:val="28"/>
          <w:lang w:eastAsia="ro-RO"/>
        </w:rPr>
        <w:t xml:space="preserve"> P</w:t>
      </w:r>
      <w:r w:rsidRPr="00C25785">
        <w:rPr>
          <w:sz w:val="28"/>
          <w:szCs w:val="28"/>
          <w:lang w:eastAsia="ro-RO"/>
        </w:rPr>
        <w:t xml:space="preserve">rezenta hotărâre se comunică, prin intermediul  secretarului </w:t>
      </w:r>
      <w:r w:rsidR="003D655A" w:rsidRPr="00C25785">
        <w:rPr>
          <w:sz w:val="28"/>
          <w:szCs w:val="28"/>
          <w:lang w:eastAsia="ro-RO"/>
        </w:rPr>
        <w:t>general al comunei,</w:t>
      </w:r>
      <w:r w:rsidRPr="00C25785">
        <w:rPr>
          <w:sz w:val="28"/>
          <w:szCs w:val="28"/>
          <w:lang w:eastAsia="ro-RO"/>
        </w:rPr>
        <w:t xml:space="preserve"> în termenul prevăzut de lege, primarului </w:t>
      </w:r>
      <w:r w:rsidR="003D655A" w:rsidRPr="00C25785">
        <w:rPr>
          <w:sz w:val="28"/>
          <w:szCs w:val="28"/>
          <w:lang w:eastAsia="ro-RO"/>
        </w:rPr>
        <w:t>comunei</w:t>
      </w:r>
      <w:r w:rsidRPr="00C25785">
        <w:rPr>
          <w:sz w:val="28"/>
          <w:szCs w:val="28"/>
          <w:lang w:eastAsia="ro-RO"/>
        </w:rPr>
        <w:t xml:space="preserve"> și </w:t>
      </w:r>
      <w:r w:rsidR="00A67200" w:rsidRPr="00C25785">
        <w:rPr>
          <w:sz w:val="28"/>
          <w:szCs w:val="28"/>
          <w:lang w:eastAsia="ro-RO"/>
        </w:rPr>
        <w:t>prefectului j</w:t>
      </w:r>
      <w:r w:rsidRPr="00C25785">
        <w:rPr>
          <w:sz w:val="28"/>
          <w:szCs w:val="28"/>
          <w:lang w:eastAsia="ro-RO"/>
        </w:rPr>
        <w:t xml:space="preserve">udețului </w:t>
      </w:r>
      <w:r w:rsidR="003D655A" w:rsidRPr="00C25785">
        <w:rPr>
          <w:sz w:val="28"/>
          <w:szCs w:val="28"/>
          <w:lang w:eastAsia="ro-RO"/>
        </w:rPr>
        <w:t>Cluj</w:t>
      </w:r>
      <w:r w:rsidRPr="00C25785">
        <w:rPr>
          <w:sz w:val="28"/>
          <w:szCs w:val="28"/>
          <w:lang w:eastAsia="ro-RO"/>
        </w:rPr>
        <w:t xml:space="preserve"> și se aduce la cunoștință publică prin afișarea la sediul primăriei, precum și pe pagina de internet </w:t>
      </w:r>
      <w:hyperlink r:id="rId5" w:history="1">
        <w:r w:rsidR="0032201E" w:rsidRPr="005C701A">
          <w:rPr>
            <w:rStyle w:val="Hyperlink"/>
            <w:sz w:val="28"/>
            <w:szCs w:val="28"/>
            <w:lang w:eastAsia="ro-RO"/>
          </w:rPr>
          <w:t>www.e-comune.ro/primaria-valea-ierii-cj</w:t>
        </w:r>
      </w:hyperlink>
      <w:r w:rsidR="00215366" w:rsidRPr="00C25785">
        <w:rPr>
          <w:sz w:val="28"/>
          <w:szCs w:val="28"/>
          <w:lang w:eastAsia="ro-RO"/>
        </w:rPr>
        <w:t>.</w:t>
      </w:r>
      <w:r w:rsidRPr="00C25785">
        <w:rPr>
          <w:sz w:val="28"/>
          <w:szCs w:val="28"/>
          <w:lang w:eastAsia="ro-RO"/>
        </w:rPr>
        <w:t xml:space="preserve"> </w:t>
      </w:r>
    </w:p>
    <w:p w14:paraId="3359B40C" w14:textId="77777777" w:rsidR="0032201E" w:rsidRDefault="0032201E" w:rsidP="00E94349">
      <w:pPr>
        <w:ind w:firstLine="851"/>
        <w:jc w:val="both"/>
        <w:rPr>
          <w:sz w:val="28"/>
          <w:szCs w:val="28"/>
          <w:lang w:eastAsia="ro-RO"/>
        </w:rPr>
      </w:pPr>
    </w:p>
    <w:p w14:paraId="7C0152CB" w14:textId="77777777" w:rsidR="0032201E" w:rsidRDefault="0032201E" w:rsidP="00E94349">
      <w:pPr>
        <w:ind w:firstLine="851"/>
        <w:jc w:val="both"/>
        <w:rPr>
          <w:sz w:val="28"/>
          <w:szCs w:val="28"/>
          <w:lang w:eastAsia="ro-RO"/>
        </w:rPr>
      </w:pPr>
    </w:p>
    <w:p w14:paraId="4AD2CF35" w14:textId="2F119572" w:rsidR="00B051A5" w:rsidRPr="00C25785" w:rsidRDefault="00C25785" w:rsidP="00B051A5">
      <w:pPr>
        <w:ind w:firstLine="1080"/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</w:t>
      </w:r>
    </w:p>
    <w:bookmarkEnd w:id="10"/>
    <w:p w14:paraId="1E72911F" w14:textId="77777777" w:rsidR="0032201E" w:rsidRDefault="0032201E" w:rsidP="0032201E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ro-RO"/>
        </w:rPr>
        <w:t xml:space="preserve"> </w:t>
      </w:r>
      <w:r>
        <w:rPr>
          <w:sz w:val="28"/>
          <w:szCs w:val="28"/>
        </w:rPr>
        <w:t xml:space="preserve">           Președinte de ședință,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Contrasemnează:</w:t>
      </w:r>
    </w:p>
    <w:p w14:paraId="2C360D62" w14:textId="77777777" w:rsidR="0032201E" w:rsidRDefault="0032201E" w:rsidP="0032201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Vasile-Mihai   Șipoș                                  Secretar general al comunei,</w:t>
      </w:r>
    </w:p>
    <w:p w14:paraId="30AC2824" w14:textId="77777777" w:rsidR="0032201E" w:rsidRDefault="0032201E" w:rsidP="0032201E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14:paraId="578CC81D" w14:textId="77777777" w:rsidR="0032201E" w:rsidRDefault="0032201E" w:rsidP="0032201E">
      <w:pPr>
        <w:widowControl w:val="0"/>
        <w:rPr>
          <w:sz w:val="28"/>
          <w:szCs w:val="28"/>
        </w:rPr>
      </w:pPr>
    </w:p>
    <w:p w14:paraId="767F9DBF" w14:textId="77777777" w:rsidR="0032201E" w:rsidRDefault="0032201E" w:rsidP="0032201E">
      <w:pPr>
        <w:widowControl w:val="0"/>
        <w:rPr>
          <w:sz w:val="28"/>
          <w:szCs w:val="28"/>
        </w:rPr>
      </w:pPr>
    </w:p>
    <w:p w14:paraId="097EEB79" w14:textId="77777777" w:rsidR="0032201E" w:rsidRDefault="0032201E" w:rsidP="0032201E">
      <w:pPr>
        <w:widowControl w:val="0"/>
        <w:rPr>
          <w:sz w:val="28"/>
          <w:szCs w:val="28"/>
        </w:rPr>
      </w:pPr>
    </w:p>
    <w:p w14:paraId="066D73FE" w14:textId="77777777" w:rsidR="0032201E" w:rsidRDefault="0032201E" w:rsidP="0032201E">
      <w:pPr>
        <w:widowControl w:val="0"/>
        <w:rPr>
          <w:sz w:val="28"/>
          <w:szCs w:val="28"/>
        </w:rPr>
      </w:pPr>
    </w:p>
    <w:p w14:paraId="2A6BB00E" w14:textId="77777777" w:rsidR="0032201E" w:rsidRDefault="0032201E" w:rsidP="0032201E">
      <w:pPr>
        <w:widowControl w:val="0"/>
        <w:rPr>
          <w:sz w:val="28"/>
          <w:szCs w:val="28"/>
        </w:rPr>
      </w:pPr>
    </w:p>
    <w:p w14:paraId="45CE1DDE" w14:textId="77777777" w:rsidR="0032201E" w:rsidRDefault="0032201E" w:rsidP="0032201E">
      <w:pPr>
        <w:widowControl w:val="0"/>
        <w:rPr>
          <w:sz w:val="28"/>
          <w:szCs w:val="28"/>
        </w:rPr>
      </w:pPr>
    </w:p>
    <w:p w14:paraId="6ED4BA83" w14:textId="77777777" w:rsidR="0032201E" w:rsidRDefault="0032201E" w:rsidP="0032201E">
      <w:pPr>
        <w:widowControl w:val="0"/>
        <w:rPr>
          <w:sz w:val="28"/>
          <w:szCs w:val="28"/>
        </w:rPr>
      </w:pPr>
    </w:p>
    <w:p w14:paraId="237804C6" w14:textId="77777777" w:rsidR="0032201E" w:rsidRDefault="0032201E" w:rsidP="0032201E">
      <w:pPr>
        <w:widowControl w:val="0"/>
        <w:rPr>
          <w:sz w:val="28"/>
          <w:szCs w:val="28"/>
        </w:rPr>
      </w:pPr>
    </w:p>
    <w:p w14:paraId="345F87BB" w14:textId="77777777" w:rsidR="0032201E" w:rsidRDefault="0032201E" w:rsidP="0032201E">
      <w:pPr>
        <w:widowControl w:val="0"/>
        <w:rPr>
          <w:sz w:val="28"/>
          <w:szCs w:val="28"/>
        </w:rPr>
      </w:pPr>
    </w:p>
    <w:p w14:paraId="6559E72C" w14:textId="77777777" w:rsidR="0032201E" w:rsidRDefault="0032201E" w:rsidP="0032201E">
      <w:pPr>
        <w:widowControl w:val="0"/>
        <w:rPr>
          <w:sz w:val="28"/>
          <w:szCs w:val="28"/>
        </w:rPr>
      </w:pPr>
    </w:p>
    <w:p w14:paraId="2514A36C" w14:textId="77777777" w:rsidR="0032201E" w:rsidRDefault="0032201E" w:rsidP="0032201E">
      <w:pPr>
        <w:widowControl w:val="0"/>
        <w:rPr>
          <w:sz w:val="28"/>
          <w:szCs w:val="28"/>
        </w:rPr>
      </w:pPr>
    </w:p>
    <w:p w14:paraId="38E4BCF0" w14:textId="77777777" w:rsidR="0032201E" w:rsidRDefault="0032201E" w:rsidP="0032201E">
      <w:pPr>
        <w:widowControl w:val="0"/>
        <w:rPr>
          <w:sz w:val="28"/>
          <w:szCs w:val="28"/>
        </w:rPr>
      </w:pPr>
    </w:p>
    <w:p w14:paraId="0A97D72F" w14:textId="77777777" w:rsidR="0032201E" w:rsidRDefault="0032201E" w:rsidP="0032201E">
      <w:pPr>
        <w:widowControl w:val="0"/>
        <w:rPr>
          <w:sz w:val="28"/>
          <w:szCs w:val="28"/>
        </w:rPr>
      </w:pPr>
    </w:p>
    <w:p w14:paraId="318C1DE2" w14:textId="77777777" w:rsidR="0032201E" w:rsidRDefault="0032201E" w:rsidP="0032201E">
      <w:pPr>
        <w:widowControl w:val="0"/>
        <w:rPr>
          <w:sz w:val="28"/>
          <w:szCs w:val="28"/>
        </w:rPr>
      </w:pPr>
    </w:p>
    <w:p w14:paraId="616F60E2" w14:textId="77777777" w:rsidR="0032201E" w:rsidRDefault="0032201E" w:rsidP="0032201E">
      <w:pPr>
        <w:widowControl w:val="0"/>
        <w:rPr>
          <w:sz w:val="28"/>
          <w:szCs w:val="28"/>
        </w:rPr>
      </w:pPr>
    </w:p>
    <w:p w14:paraId="7038BF59" w14:textId="77777777" w:rsidR="0032201E" w:rsidRDefault="0032201E" w:rsidP="0032201E">
      <w:pPr>
        <w:widowControl w:val="0"/>
        <w:rPr>
          <w:sz w:val="28"/>
          <w:szCs w:val="28"/>
        </w:rPr>
      </w:pPr>
    </w:p>
    <w:p w14:paraId="5F9FE796" w14:textId="77777777" w:rsidR="0032201E" w:rsidRDefault="0032201E" w:rsidP="0032201E">
      <w:pPr>
        <w:widowControl w:val="0"/>
        <w:rPr>
          <w:sz w:val="28"/>
          <w:szCs w:val="28"/>
        </w:rPr>
      </w:pPr>
    </w:p>
    <w:p w14:paraId="32307E06" w14:textId="77777777" w:rsidR="0032201E" w:rsidRDefault="0032201E" w:rsidP="0032201E">
      <w:pPr>
        <w:widowControl w:val="0"/>
        <w:rPr>
          <w:sz w:val="28"/>
          <w:szCs w:val="28"/>
        </w:rPr>
      </w:pPr>
    </w:p>
    <w:p w14:paraId="2F4F2EE1" w14:textId="77777777" w:rsidR="0032201E" w:rsidRDefault="0032201E" w:rsidP="0032201E">
      <w:pPr>
        <w:widowControl w:val="0"/>
        <w:rPr>
          <w:sz w:val="28"/>
          <w:szCs w:val="28"/>
        </w:rPr>
      </w:pPr>
    </w:p>
    <w:p w14:paraId="4F647991" w14:textId="77777777" w:rsidR="0032201E" w:rsidRDefault="0032201E" w:rsidP="0032201E">
      <w:pPr>
        <w:widowControl w:val="0"/>
        <w:rPr>
          <w:sz w:val="28"/>
          <w:szCs w:val="28"/>
        </w:rPr>
      </w:pPr>
    </w:p>
    <w:p w14:paraId="661399C4" w14:textId="77777777" w:rsidR="0032201E" w:rsidRDefault="0032201E" w:rsidP="0032201E">
      <w:pPr>
        <w:widowControl w:val="0"/>
        <w:rPr>
          <w:sz w:val="28"/>
          <w:szCs w:val="28"/>
        </w:rPr>
      </w:pPr>
    </w:p>
    <w:p w14:paraId="045854F8" w14:textId="77777777" w:rsidR="0032201E" w:rsidRDefault="0032201E" w:rsidP="0032201E">
      <w:pPr>
        <w:widowControl w:val="0"/>
        <w:rPr>
          <w:sz w:val="28"/>
          <w:szCs w:val="28"/>
        </w:rPr>
      </w:pPr>
    </w:p>
    <w:p w14:paraId="3120B08B" w14:textId="77777777" w:rsidR="0032201E" w:rsidRDefault="0032201E" w:rsidP="0032201E">
      <w:pPr>
        <w:widowControl w:val="0"/>
        <w:rPr>
          <w:sz w:val="28"/>
          <w:szCs w:val="28"/>
        </w:rPr>
      </w:pPr>
    </w:p>
    <w:p w14:paraId="7B56B451" w14:textId="77777777" w:rsidR="0032201E" w:rsidRDefault="0032201E" w:rsidP="0032201E">
      <w:pPr>
        <w:widowControl w:val="0"/>
        <w:rPr>
          <w:sz w:val="28"/>
          <w:szCs w:val="28"/>
        </w:rPr>
      </w:pPr>
    </w:p>
    <w:p w14:paraId="46047A72" w14:textId="77777777" w:rsidR="0032201E" w:rsidRDefault="0032201E" w:rsidP="0032201E">
      <w:pPr>
        <w:widowControl w:val="0"/>
        <w:rPr>
          <w:sz w:val="28"/>
          <w:szCs w:val="28"/>
        </w:rPr>
      </w:pPr>
    </w:p>
    <w:p w14:paraId="4EE5F4F9" w14:textId="6C51B15D" w:rsidR="0032201E" w:rsidRPr="0032201E" w:rsidRDefault="0032201E" w:rsidP="0032201E">
      <w:pPr>
        <w:jc w:val="both"/>
        <w:rPr>
          <w:b/>
          <w:kern w:val="2"/>
          <w:sz w:val="28"/>
          <w:szCs w:val="28"/>
          <w14:ligatures w14:val="standardContextual"/>
        </w:rPr>
      </w:pPr>
      <w:r w:rsidRPr="0032201E">
        <w:rPr>
          <w:b/>
          <w:sz w:val="28"/>
          <w:szCs w:val="28"/>
        </w:rPr>
        <w:t>Nr.</w:t>
      </w:r>
      <w:r w:rsidRPr="0032201E">
        <w:rPr>
          <w:b/>
          <w:sz w:val="28"/>
          <w:szCs w:val="28"/>
        </w:rPr>
        <w:t>9</w:t>
      </w:r>
      <w:r w:rsidRPr="0032201E">
        <w:rPr>
          <w:b/>
          <w:sz w:val="28"/>
          <w:szCs w:val="28"/>
        </w:rPr>
        <w:t xml:space="preserve"> din 31.01.2024</w:t>
      </w:r>
    </w:p>
    <w:p w14:paraId="66F3D8A2" w14:textId="77777777" w:rsidR="0032201E" w:rsidRDefault="0032201E" w:rsidP="0032201E">
      <w:pPr>
        <w:jc w:val="both"/>
        <w:rPr>
          <w:rFonts w:asciiTheme="minorHAnsi" w:hAnsiTheme="minorHAnsi" w:cstheme="minorBidi"/>
          <w:sz w:val="22"/>
          <w:szCs w:val="22"/>
        </w:rPr>
      </w:pPr>
      <w:r>
        <w:rPr>
          <w:i/>
          <w:kern w:val="3"/>
          <w:lang w:eastAsia="ro-RO"/>
        </w:rPr>
        <w:t>Prezenta hotărâre a fost adoptată cu respectarea prevederilor legale privind majoritatea de voturi, astfel:9 voturi “pentru” și 0 voturi ,</w:t>
      </w:r>
      <w:proofErr w:type="spellStart"/>
      <w:r>
        <w:rPr>
          <w:i/>
          <w:kern w:val="3"/>
          <w:lang w:eastAsia="ro-RO"/>
        </w:rPr>
        <w:t>împotrivă”.Consilieri</w:t>
      </w:r>
      <w:proofErr w:type="spellEnd"/>
      <w:r>
        <w:rPr>
          <w:i/>
          <w:kern w:val="3"/>
          <w:lang w:eastAsia="ro-RO"/>
        </w:rPr>
        <w:t xml:space="preserve"> locali </w:t>
      </w:r>
      <w:proofErr w:type="spellStart"/>
      <w:r>
        <w:rPr>
          <w:i/>
          <w:kern w:val="3"/>
          <w:lang w:eastAsia="ro-RO"/>
        </w:rPr>
        <w:t>prezenţi</w:t>
      </w:r>
      <w:proofErr w:type="spellEnd"/>
      <w:r>
        <w:rPr>
          <w:i/>
          <w:kern w:val="3"/>
          <w:lang w:eastAsia="ro-RO"/>
        </w:rPr>
        <w:t xml:space="preserve">: 9  din totalul de 9 consilieri locali în </w:t>
      </w:r>
      <w:proofErr w:type="spellStart"/>
      <w:r>
        <w:rPr>
          <w:i/>
          <w:kern w:val="3"/>
          <w:lang w:eastAsia="ro-RO"/>
        </w:rPr>
        <w:t>f</w:t>
      </w:r>
      <w:r>
        <w:rPr>
          <w:i/>
          <w:lang w:eastAsia="ro-RO"/>
        </w:rPr>
        <w:t>u</w:t>
      </w:r>
      <w:r>
        <w:rPr>
          <w:i/>
          <w:kern w:val="3"/>
          <w:lang w:eastAsia="ro-RO"/>
        </w:rPr>
        <w:t>ncţie</w:t>
      </w:r>
      <w:proofErr w:type="spellEnd"/>
      <w:r>
        <w:rPr>
          <w:i/>
          <w:kern w:val="3"/>
          <w:lang w:eastAsia="ro-RO"/>
        </w:rPr>
        <w:t>.</w:t>
      </w:r>
      <w:r>
        <w:rPr>
          <w:b/>
          <w:bCs/>
          <w:lang w:val="pt-PT" w:eastAsia="ro-RO"/>
        </w:rPr>
        <w:t xml:space="preserve">   </w:t>
      </w:r>
      <w:r>
        <w:rPr>
          <w:b/>
          <w:lang w:val="pt-PT"/>
        </w:rPr>
        <w:t xml:space="preserve"> </w:t>
      </w:r>
    </w:p>
    <w:p w14:paraId="70E4D02C" w14:textId="33CAB96F" w:rsidR="00205783" w:rsidRDefault="00205783" w:rsidP="00F81C95">
      <w:pPr>
        <w:ind w:firstLine="720"/>
        <w:jc w:val="both"/>
        <w:rPr>
          <w:bCs/>
          <w:sz w:val="28"/>
          <w:szCs w:val="28"/>
        </w:rPr>
      </w:pPr>
    </w:p>
    <w:sectPr w:rsidR="00205783" w:rsidSect="00364DB4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C46AA94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Times New Roman"/>
        <w:color w:val="auto"/>
        <w:lang w:val="ro-RO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2"/>
      <w:numFmt w:val="decimal"/>
      <w:lvlText w:val="(%1)"/>
      <w:lvlJc w:val="left"/>
      <w:pPr>
        <w:tabs>
          <w:tab w:val="num" w:pos="0"/>
        </w:tabs>
        <w:ind w:left="1110" w:hanging="360"/>
      </w:pPr>
      <w:rPr>
        <w:rFonts w:ascii="Arial" w:eastAsia="Calibri" w:hAnsi="Arial" w:cs="Times New Roman"/>
        <w:b w:val="0"/>
        <w:bCs w:val="0"/>
        <w:color w:val="000000"/>
        <w:lang w:eastAsia="ro-RO"/>
      </w:rPr>
    </w:lvl>
  </w:abstractNum>
  <w:abstractNum w:abstractNumId="3" w15:restartNumberingAfterBreak="0">
    <w:nsid w:val="5CC35FE1"/>
    <w:multiLevelType w:val="hybridMultilevel"/>
    <w:tmpl w:val="2BCCAE3A"/>
    <w:lvl w:ilvl="0" w:tplc="5F74506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A40CB"/>
    <w:multiLevelType w:val="singleLevel"/>
    <w:tmpl w:val="C46AA948"/>
    <w:lvl w:ilvl="0">
      <w:start w:val="1"/>
      <w:numFmt w:val="lowerLetter"/>
      <w:lvlText w:val="%1)"/>
      <w:lvlJc w:val="left"/>
      <w:pPr>
        <w:tabs>
          <w:tab w:val="num" w:pos="-42"/>
        </w:tabs>
        <w:ind w:left="1053" w:hanging="375"/>
      </w:pPr>
      <w:rPr>
        <w:rFonts w:ascii="Arial" w:hAnsi="Arial" w:cs="Times New Roman"/>
        <w:color w:val="auto"/>
        <w:lang w:val="ro-RO"/>
      </w:rPr>
    </w:lvl>
  </w:abstractNum>
  <w:abstractNum w:abstractNumId="5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03501612">
    <w:abstractNumId w:val="0"/>
  </w:num>
  <w:num w:numId="2" w16cid:durableId="524682887">
    <w:abstractNumId w:val="1"/>
  </w:num>
  <w:num w:numId="3" w16cid:durableId="949161209">
    <w:abstractNumId w:val="2"/>
  </w:num>
  <w:num w:numId="4" w16cid:durableId="658926299">
    <w:abstractNumId w:val="5"/>
  </w:num>
  <w:num w:numId="5" w16cid:durableId="1665474539">
    <w:abstractNumId w:val="4"/>
  </w:num>
  <w:num w:numId="6" w16cid:durableId="227347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A5"/>
    <w:rsid w:val="00015863"/>
    <w:rsid w:val="00044EE7"/>
    <w:rsid w:val="0006258D"/>
    <w:rsid w:val="000644CB"/>
    <w:rsid w:val="000D525D"/>
    <w:rsid w:val="000E2BCC"/>
    <w:rsid w:val="00126994"/>
    <w:rsid w:val="001519EF"/>
    <w:rsid w:val="00152510"/>
    <w:rsid w:val="00191BF7"/>
    <w:rsid w:val="001E2484"/>
    <w:rsid w:val="00205783"/>
    <w:rsid w:val="00215366"/>
    <w:rsid w:val="00276DC8"/>
    <w:rsid w:val="00280FD7"/>
    <w:rsid w:val="002C0F72"/>
    <w:rsid w:val="002E0229"/>
    <w:rsid w:val="00311FE5"/>
    <w:rsid w:val="0032201E"/>
    <w:rsid w:val="003330D7"/>
    <w:rsid w:val="00361914"/>
    <w:rsid w:val="00364DB4"/>
    <w:rsid w:val="003B0129"/>
    <w:rsid w:val="003D38BD"/>
    <w:rsid w:val="003D40B5"/>
    <w:rsid w:val="003D5CC6"/>
    <w:rsid w:val="003D655A"/>
    <w:rsid w:val="00403872"/>
    <w:rsid w:val="00492D4B"/>
    <w:rsid w:val="004E2CDE"/>
    <w:rsid w:val="004F3A06"/>
    <w:rsid w:val="00527EB9"/>
    <w:rsid w:val="00536009"/>
    <w:rsid w:val="00552295"/>
    <w:rsid w:val="005A5BDA"/>
    <w:rsid w:val="00622368"/>
    <w:rsid w:val="0067025E"/>
    <w:rsid w:val="006708AE"/>
    <w:rsid w:val="00677761"/>
    <w:rsid w:val="006978A0"/>
    <w:rsid w:val="006A1092"/>
    <w:rsid w:val="006E74AD"/>
    <w:rsid w:val="0070073B"/>
    <w:rsid w:val="00734AAC"/>
    <w:rsid w:val="00742CC3"/>
    <w:rsid w:val="00850911"/>
    <w:rsid w:val="00871041"/>
    <w:rsid w:val="008B6B5E"/>
    <w:rsid w:val="009C0A15"/>
    <w:rsid w:val="00A003E5"/>
    <w:rsid w:val="00A33DEB"/>
    <w:rsid w:val="00A67200"/>
    <w:rsid w:val="00A87FEF"/>
    <w:rsid w:val="00AA6B87"/>
    <w:rsid w:val="00AD494C"/>
    <w:rsid w:val="00AE13FE"/>
    <w:rsid w:val="00B051A5"/>
    <w:rsid w:val="00B26CC4"/>
    <w:rsid w:val="00B56FD8"/>
    <w:rsid w:val="00B65081"/>
    <w:rsid w:val="00B761C7"/>
    <w:rsid w:val="00B84A36"/>
    <w:rsid w:val="00B87C52"/>
    <w:rsid w:val="00BB6BBE"/>
    <w:rsid w:val="00C25785"/>
    <w:rsid w:val="00C559BA"/>
    <w:rsid w:val="00D76EE9"/>
    <w:rsid w:val="00D935AA"/>
    <w:rsid w:val="00DF397E"/>
    <w:rsid w:val="00E94349"/>
    <w:rsid w:val="00EB5C28"/>
    <w:rsid w:val="00EF023F"/>
    <w:rsid w:val="00EF2233"/>
    <w:rsid w:val="00EF413A"/>
    <w:rsid w:val="00F218B4"/>
    <w:rsid w:val="00F31364"/>
    <w:rsid w:val="00F56732"/>
    <w:rsid w:val="00F81C95"/>
    <w:rsid w:val="00F91B1E"/>
    <w:rsid w:val="00FB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BEC0"/>
  <w15:docId w15:val="{370666F9-F785-4E93-9221-932D7EA9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styleId="Titlu1">
    <w:name w:val="heading 1"/>
    <w:basedOn w:val="Normal"/>
    <w:next w:val="Normal"/>
    <w:link w:val="Titlu1Caracter"/>
    <w:qFormat/>
    <w:rsid w:val="00B051A5"/>
    <w:pPr>
      <w:keepNext/>
      <w:tabs>
        <w:tab w:val="num" w:pos="0"/>
      </w:tabs>
      <w:ind w:left="1095" w:hanging="375"/>
      <w:jc w:val="center"/>
      <w:outlineLvl w:val="0"/>
    </w:pPr>
    <w:rPr>
      <w:rFonts w:ascii="Arial Black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051A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customStyle="1" w:styleId="DefaultText">
    <w:name w:val="Default Text"/>
    <w:basedOn w:val="Normal"/>
    <w:rsid w:val="00B051A5"/>
    <w:pPr>
      <w:autoSpaceDE w:val="0"/>
    </w:pPr>
    <w:rPr>
      <w:lang w:val="en-US"/>
    </w:rPr>
  </w:style>
  <w:style w:type="paragraph" w:customStyle="1" w:styleId="Listparagraf1">
    <w:name w:val="Listă paragraf1"/>
    <w:basedOn w:val="Normal"/>
    <w:rsid w:val="00B051A5"/>
    <w:pPr>
      <w:spacing w:after="200"/>
      <w:ind w:left="720"/>
      <w:contextualSpacing/>
    </w:pPr>
  </w:style>
  <w:style w:type="paragraph" w:styleId="Listparagraf">
    <w:name w:val="List Paragraph"/>
    <w:basedOn w:val="Normal"/>
    <w:qFormat/>
    <w:rsid w:val="00B051A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2201E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2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391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86751640</dc:creator>
  <cp:lastModifiedBy>User09</cp:lastModifiedBy>
  <cp:revision>17</cp:revision>
  <cp:lastPrinted>2023-12-11T12:09:00Z</cp:lastPrinted>
  <dcterms:created xsi:type="dcterms:W3CDTF">2023-11-23T09:20:00Z</dcterms:created>
  <dcterms:modified xsi:type="dcterms:W3CDTF">2024-01-30T10:25:00Z</dcterms:modified>
</cp:coreProperties>
</file>