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3B" w:rsidRPr="00976913" w:rsidRDefault="0065353B" w:rsidP="0065353B">
      <w:pPr>
        <w:rPr>
          <w:rFonts w:ascii="Times New Roman" w:eastAsia="Times New Roman" w:hAnsi="Times New Roman" w:cs="Times New Roman"/>
          <w:color w:val="000000"/>
          <w:sz w:val="28"/>
          <w:szCs w:val="28"/>
          <w:lang w:eastAsia="ro-RO"/>
        </w:rPr>
      </w:pPr>
      <w:bookmarkStart w:id="0" w:name="tree#75"/>
      <w:r w:rsidRPr="00976913">
        <w:rPr>
          <w:rFonts w:ascii="Times New Roman" w:eastAsia="Times New Roman" w:hAnsi="Times New Roman" w:cs="Times New Roman"/>
          <w:color w:val="000000"/>
          <w:sz w:val="28"/>
          <w:szCs w:val="28"/>
          <w:lang w:eastAsia="ro-RO"/>
        </w:rPr>
        <w:t>ROMÂNIA</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JUDEȚUL CLUJ</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COMUNA VALEA IERII</w:t>
      </w:r>
    </w:p>
    <w:p w:rsidR="0065353B" w:rsidRPr="00976913" w:rsidRDefault="0065353B" w:rsidP="0065353B">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w:t>
      </w:r>
    </w:p>
    <w:p w:rsidR="0065353B" w:rsidRPr="00976913" w:rsidRDefault="0065353B" w:rsidP="0065353B">
      <w:pPr>
        <w:rPr>
          <w:rFonts w:ascii="Times New Roman" w:eastAsia="Times New Roman" w:hAnsi="Times New Roman" w:cs="Times New Roman"/>
          <w:color w:val="000000"/>
          <w:sz w:val="28"/>
          <w:szCs w:val="28"/>
          <w:lang w:eastAsia="ro-RO"/>
        </w:rPr>
      </w:pPr>
    </w:p>
    <w:p w:rsidR="0065353B" w:rsidRPr="00976913" w:rsidRDefault="0065353B" w:rsidP="0065353B">
      <w:pPr>
        <w:rPr>
          <w:rFonts w:ascii="Times New Roman" w:eastAsia="Times New Roman" w:hAnsi="Times New Roman" w:cs="Times New Roman"/>
          <w:color w:val="000000"/>
          <w:sz w:val="28"/>
          <w:szCs w:val="28"/>
          <w:lang w:eastAsia="ro-RO"/>
        </w:rPr>
      </w:pPr>
    </w:p>
    <w:p w:rsidR="0065353B" w:rsidRPr="00976913" w:rsidRDefault="00953E1E" w:rsidP="0065353B">
      <w:pPr>
        <w:jc w:val="cente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P R O I E C T  DE  </w:t>
      </w:r>
      <w:r w:rsidR="0065353B" w:rsidRPr="00976913">
        <w:rPr>
          <w:rFonts w:ascii="Times New Roman" w:eastAsia="Times New Roman" w:hAnsi="Times New Roman" w:cs="Times New Roman"/>
          <w:color w:val="000000"/>
          <w:sz w:val="28"/>
          <w:szCs w:val="28"/>
          <w:lang w:eastAsia="ro-RO"/>
        </w:rPr>
        <w:t xml:space="preserve">H O T </w:t>
      </w:r>
      <w:r w:rsidRPr="00976913">
        <w:rPr>
          <w:rFonts w:ascii="Times New Roman" w:eastAsia="Times New Roman" w:hAnsi="Times New Roman" w:cs="Times New Roman"/>
          <w:color w:val="000000"/>
          <w:sz w:val="28"/>
          <w:szCs w:val="28"/>
          <w:lang w:eastAsia="ro-RO"/>
        </w:rPr>
        <w:t xml:space="preserve">Ă R Â R E </w:t>
      </w:r>
      <w:r w:rsidR="00376EE4" w:rsidRPr="00976913">
        <w:rPr>
          <w:rFonts w:ascii="Times New Roman" w:eastAsia="Times New Roman" w:hAnsi="Times New Roman" w:cs="Times New Roman"/>
          <w:color w:val="000000"/>
          <w:sz w:val="28"/>
          <w:szCs w:val="28"/>
          <w:lang w:eastAsia="ro-RO"/>
        </w:rPr>
        <w:t xml:space="preserve">  </w:t>
      </w:r>
    </w:p>
    <w:p w:rsidR="001A4473" w:rsidRPr="00976913" w:rsidRDefault="00953E1E" w:rsidP="0065353B">
      <w:pPr>
        <w:jc w:val="center"/>
        <w:rPr>
          <w:rFonts w:ascii="Times New Roman" w:hAnsi="Times New Roman" w:cs="Times New Roman"/>
          <w:b/>
          <w:sz w:val="28"/>
          <w:szCs w:val="28"/>
        </w:rPr>
      </w:pPr>
      <w:r w:rsidRPr="00976913">
        <w:rPr>
          <w:rFonts w:ascii="Times New Roman" w:eastAsia="Times New Roman" w:hAnsi="Times New Roman" w:cs="Times New Roman"/>
          <w:color w:val="000000"/>
          <w:sz w:val="28"/>
          <w:szCs w:val="28"/>
          <w:lang w:eastAsia="ro-RO"/>
        </w:rPr>
        <w:t>Nr.910/17.04.2018</w:t>
      </w:r>
    </w:p>
    <w:p w:rsidR="001A4473" w:rsidRPr="00976913" w:rsidRDefault="00976913" w:rsidP="00976913">
      <w:pPr>
        <w:jc w:val="center"/>
        <w:rPr>
          <w:rFonts w:ascii="Times New Roman" w:hAnsi="Times New Roman" w:cs="Times New Roman"/>
          <w:sz w:val="28"/>
          <w:szCs w:val="28"/>
        </w:rPr>
      </w:pPr>
      <w:r>
        <w:rPr>
          <w:rFonts w:ascii="Times New Roman" w:hAnsi="Times New Roman" w:cs="Times New Roman"/>
          <w:sz w:val="28"/>
          <w:szCs w:val="28"/>
        </w:rPr>
        <w:t>c</w:t>
      </w:r>
      <w:r w:rsidR="00953E1E" w:rsidRPr="00976913">
        <w:rPr>
          <w:rFonts w:ascii="Times New Roman" w:hAnsi="Times New Roman" w:cs="Times New Roman"/>
          <w:sz w:val="28"/>
          <w:szCs w:val="28"/>
        </w:rPr>
        <w:t>u privire la modificarea cuantumului contribuției care se acordă Filialei Județene Cluj a Asociației Comunelor din România pentru organizarea și exercitarea serviciilor de gospodărie comunală conform Hotărârii Consiliului Local Valea Ierii nr.65/5.</w:t>
      </w:r>
      <w:r w:rsidR="006507DE" w:rsidRPr="00976913">
        <w:rPr>
          <w:rFonts w:ascii="Times New Roman" w:hAnsi="Times New Roman" w:cs="Times New Roman"/>
          <w:sz w:val="28"/>
          <w:szCs w:val="28"/>
        </w:rPr>
        <w:t>11.2015</w:t>
      </w:r>
      <w:r w:rsidR="00CE10D8" w:rsidRPr="00976913">
        <w:rPr>
          <w:rFonts w:ascii="Times New Roman" w:hAnsi="Times New Roman" w:cs="Times New Roman"/>
          <w:sz w:val="28"/>
          <w:szCs w:val="28"/>
        </w:rPr>
        <w:t xml:space="preserve"> și pentru compartimentul dezvoltare rurală conform Hotărârii Consiliului Local Valea Ierii nr.41/28.07.2016</w:t>
      </w:r>
    </w:p>
    <w:p w:rsidR="001A4473" w:rsidRPr="00976913" w:rsidRDefault="0065353B" w:rsidP="001A4473">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w:t>
      </w:r>
    </w:p>
    <w:p w:rsidR="0065353B" w:rsidRPr="00976913" w:rsidRDefault="0065353B"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 al comunei Valea</w:t>
      </w:r>
      <w:r w:rsidR="00AD0151" w:rsidRPr="00976913">
        <w:rPr>
          <w:rFonts w:ascii="Times New Roman" w:eastAsia="Times New Roman" w:hAnsi="Times New Roman" w:cs="Times New Roman"/>
          <w:color w:val="000000"/>
          <w:sz w:val="28"/>
          <w:szCs w:val="28"/>
          <w:lang w:eastAsia="ro-RO"/>
        </w:rPr>
        <w:t xml:space="preserve"> Ierii întrunit în ședința ordinară din data de 26 aprilie 2018</w:t>
      </w:r>
      <w:r w:rsidRPr="00976913">
        <w:rPr>
          <w:rFonts w:ascii="Times New Roman" w:eastAsia="Times New Roman" w:hAnsi="Times New Roman" w:cs="Times New Roman"/>
          <w:color w:val="000000"/>
          <w:sz w:val="28"/>
          <w:szCs w:val="28"/>
          <w:lang w:eastAsia="ro-RO"/>
        </w:rPr>
        <w:t>,</w:t>
      </w:r>
    </w:p>
    <w:p w:rsidR="00AD0151" w:rsidRPr="00976913" w:rsidRDefault="00AD0151"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Având în vedere </w:t>
      </w:r>
      <w:r w:rsidRPr="00976913">
        <w:rPr>
          <w:rFonts w:ascii="Times New Roman" w:hAnsi="Times New Roman" w:cs="Times New Roman"/>
          <w:sz w:val="28"/>
          <w:szCs w:val="28"/>
        </w:rPr>
        <w:t>Hotărârea Consiliului Local Valea Ierii nr.65/5.11.2015 cu privire la însușirea Acordului de cooperare privind organizarea și funcționarea compartimentului de gospodărie comunală,</w:t>
      </w:r>
      <w:r w:rsidR="00CE10D8" w:rsidRPr="00976913">
        <w:rPr>
          <w:rFonts w:ascii="Times New Roman" w:hAnsi="Times New Roman" w:cs="Times New Roman"/>
          <w:sz w:val="28"/>
          <w:szCs w:val="28"/>
        </w:rPr>
        <w:t xml:space="preserve"> precum și Hotărârea Consiliului Local Valea Ierii nr.41/28.107.2016 cu privire la însușirea Acordului de cooperare privind organizarea și funcționarea compartimentului dezvoltare rurală,</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Ținând seama de faptul că obţinerea eficienţei şi eficacităţii serviciilor publice reprezintă o condiţie esenţială a managementului fiecărei entităţi publice, în acest caz, entitate publică fiind comuna, în calitatea acesteia de persoană juridică de drept public și, respectiv, de instituție publică locală,</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având în vedere prevederile: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11 alin. (4) și art. 36</w:t>
      </w:r>
      <w:r w:rsidR="001A4473" w:rsidRPr="00976913">
        <w:rPr>
          <w:rFonts w:ascii="Times New Roman" w:hAnsi="Times New Roman" w:cs="Times New Roman"/>
          <w:sz w:val="28"/>
          <w:szCs w:val="28"/>
        </w:rPr>
        <w:t xml:space="preserve"> </w:t>
      </w:r>
      <w:r w:rsidR="001A4473" w:rsidRPr="00976913">
        <w:rPr>
          <w:rFonts w:ascii="Times New Roman" w:eastAsia="Times New Roman" w:hAnsi="Times New Roman" w:cs="Times New Roman"/>
          <w:color w:val="000000"/>
          <w:sz w:val="28"/>
          <w:szCs w:val="28"/>
          <w:lang w:eastAsia="ro-RO"/>
        </w:rPr>
        <w:t>alin. (1), alin. (2) lit. e) și alin. (7) lit. a) și c) din Legea administrației publice locale nr. 215/2001, republicată,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b</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13 din Legea cadru a descentralizării nr. 195/2006;</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art. 35 alin. (6) din Legea nr. 273/2006 privind finanțele publice locale,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d</w:t>
      </w:r>
      <w:r w:rsidR="001A4473" w:rsidRPr="00976913">
        <w:rPr>
          <w:rFonts w:ascii="Times New Roman" w:eastAsia="Times New Roman" w:hAnsi="Times New Roman" w:cs="Times New Roman"/>
          <w:color w:val="000000"/>
          <w:sz w:val="28"/>
          <w:szCs w:val="28"/>
          <w:lang w:eastAsia="ro-RO"/>
        </w:rPr>
        <w:t>)   art. 942 și următoarele din Codul civil, referitoare la contracte sau convenţii;</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e</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Codului muncii;</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f</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Legii nr. 182/2002 privind protecţia informaţiilor clasificate, cu modificările și completările ulterioare;</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g</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Codului Civil și Colului de procedură civilă;</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h</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 xml:space="preserve">Hotărârii Guvernului nr. 781/2002 privind protecția informațiilor secrete de serviciu, cu modificările și completările ulterioare; </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i</w:t>
      </w:r>
      <w:r w:rsidR="00322940" w:rsidRPr="00976913">
        <w:rPr>
          <w:rFonts w:ascii="Times New Roman" w:eastAsia="Times New Roman" w:hAnsi="Times New Roman" w:cs="Times New Roman"/>
          <w:color w:val="000000"/>
          <w:sz w:val="28"/>
          <w:szCs w:val="28"/>
          <w:lang w:eastAsia="ro-RO"/>
        </w:rPr>
        <w:t xml:space="preserve">) </w:t>
      </w:r>
      <w:r w:rsidR="001A4473" w:rsidRPr="00976913">
        <w:rPr>
          <w:rFonts w:ascii="Times New Roman" w:eastAsia="Times New Roman" w:hAnsi="Times New Roman" w:cs="Times New Roman"/>
          <w:color w:val="000000"/>
          <w:sz w:val="28"/>
          <w:szCs w:val="28"/>
          <w:lang w:eastAsia="ro-RO"/>
        </w:rPr>
        <w:t xml:space="preserve"> </w:t>
      </w:r>
      <w:r w:rsidR="00322940" w:rsidRPr="00976913">
        <w:rPr>
          <w:rFonts w:ascii="Times New Roman" w:eastAsia="Times New Roman" w:hAnsi="Times New Roman" w:cs="Times New Roman"/>
          <w:color w:val="000000" w:themeColor="text1"/>
          <w:sz w:val="28"/>
          <w:szCs w:val="28"/>
          <w:bdr w:val="none" w:sz="0" w:space="0" w:color="auto" w:frame="1"/>
          <w:lang w:val="en-US"/>
        </w:rPr>
        <w:t>Legii nr.227/2015</w:t>
      </w:r>
      <w:r w:rsidR="001A4473" w:rsidRPr="00976913">
        <w:rPr>
          <w:rFonts w:ascii="Times New Roman" w:eastAsia="Times New Roman" w:hAnsi="Times New Roman" w:cs="Times New Roman"/>
          <w:color w:val="000000" w:themeColor="text1"/>
          <w:sz w:val="28"/>
          <w:szCs w:val="28"/>
          <w:bdr w:val="none" w:sz="0" w:space="0" w:color="auto" w:frame="1"/>
          <w:lang w:val="en-US"/>
        </w:rPr>
        <w:t>, privind Codul Fiscal</w:t>
      </w:r>
      <w:r w:rsidR="00322940" w:rsidRPr="00976913">
        <w:rPr>
          <w:rFonts w:ascii="Times New Roman" w:eastAsia="Times New Roman" w:hAnsi="Times New Roman" w:cs="Times New Roman"/>
          <w:color w:val="000000"/>
          <w:sz w:val="28"/>
          <w:szCs w:val="28"/>
          <w:lang w:eastAsia="ro-RO"/>
        </w:rPr>
        <w:t>;</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w:t>
      </w:r>
      <w:r w:rsidR="001A4473" w:rsidRPr="00976913">
        <w:rPr>
          <w:rFonts w:ascii="Times New Roman" w:eastAsia="Times New Roman" w:hAnsi="Times New Roman" w:cs="Times New Roman"/>
          <w:color w:val="000000"/>
          <w:sz w:val="28"/>
          <w:szCs w:val="28"/>
          <w:lang w:eastAsia="ro-RO"/>
        </w:rPr>
        <w:t xml:space="preserve">) </w:t>
      </w:r>
      <w:r w:rsidR="001A4473" w:rsidRPr="00976913">
        <w:rPr>
          <w:rFonts w:ascii="Times New Roman" w:eastAsia="Times New Roman" w:hAnsi="Times New Roman" w:cs="Times New Roman"/>
          <w:color w:val="000000" w:themeColor="text1"/>
          <w:sz w:val="28"/>
          <w:szCs w:val="28"/>
          <w:bdr w:val="none" w:sz="0" w:space="0" w:color="auto" w:frame="1"/>
          <w:lang w:val="en-US"/>
        </w:rPr>
        <w:t>Legii nr.</w:t>
      </w:r>
      <w:r w:rsidRPr="00976913">
        <w:rPr>
          <w:rFonts w:ascii="Times New Roman" w:eastAsia="Times New Roman" w:hAnsi="Times New Roman" w:cs="Times New Roman"/>
          <w:sz w:val="28"/>
          <w:szCs w:val="28"/>
          <w:bdr w:val="none" w:sz="0" w:space="0" w:color="auto" w:frame="1"/>
          <w:lang w:val="en-US"/>
        </w:rPr>
        <w:t>207 din 2015</w:t>
      </w:r>
      <w:r w:rsidR="001A4473" w:rsidRPr="00976913">
        <w:rPr>
          <w:rFonts w:ascii="Times New Roman" w:eastAsia="Times New Roman" w:hAnsi="Times New Roman" w:cs="Times New Roman"/>
          <w:sz w:val="28"/>
          <w:szCs w:val="28"/>
          <w:bdr w:val="none" w:sz="0" w:space="0" w:color="auto" w:frame="1"/>
          <w:lang w:val="en-US"/>
        </w:rPr>
        <w:t xml:space="preserve"> </w:t>
      </w:r>
      <w:r w:rsidR="001A4473" w:rsidRPr="00976913">
        <w:rPr>
          <w:rFonts w:ascii="Times New Roman" w:eastAsia="Times New Roman" w:hAnsi="Times New Roman" w:cs="Times New Roman"/>
          <w:color w:val="000000" w:themeColor="text1"/>
          <w:sz w:val="28"/>
          <w:szCs w:val="28"/>
          <w:bdr w:val="none" w:sz="0" w:space="0" w:color="auto" w:frame="1"/>
          <w:lang w:val="en-US"/>
        </w:rPr>
        <w:t>privind aprobarea Codului de procedură fiscală</w:t>
      </w:r>
      <w:r w:rsidR="001A4473" w:rsidRPr="00976913">
        <w:rPr>
          <w:rFonts w:ascii="Times New Roman" w:eastAsia="Times New Roman" w:hAnsi="Times New Roman" w:cs="Times New Roman"/>
          <w:color w:val="000000"/>
          <w:sz w:val="28"/>
          <w:szCs w:val="28"/>
          <w:lang w:eastAsia="ro-RO"/>
        </w:rPr>
        <w:t>;</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k</w:t>
      </w:r>
      <w:r w:rsidR="001A4473" w:rsidRPr="00976913">
        <w:rPr>
          <w:rFonts w:ascii="Times New Roman" w:eastAsia="Times New Roman" w:hAnsi="Times New Roman" w:cs="Times New Roman"/>
          <w:color w:val="000000"/>
          <w:sz w:val="28"/>
          <w:szCs w:val="28"/>
          <w:lang w:eastAsia="ro-RO"/>
        </w:rPr>
        <w:t>)</w:t>
      </w:r>
      <w:r w:rsidR="001A4473" w:rsidRPr="00976913">
        <w:rPr>
          <w:rFonts w:ascii="Times New Roman" w:eastAsia="Times New Roman" w:hAnsi="Times New Roman" w:cs="Times New Roman"/>
          <w:color w:val="000000"/>
          <w:sz w:val="28"/>
          <w:szCs w:val="28"/>
          <w:lang w:eastAsia="ro-RO"/>
        </w:rPr>
        <w:tab/>
        <w:t xml:space="preserve">Statutului Asociației Comunelor din România, precum și de cele ale Statutului Filialei Județene </w:t>
      </w:r>
      <w:r w:rsidR="001A4473" w:rsidRPr="00976913">
        <w:rPr>
          <w:rFonts w:ascii="Times New Roman" w:eastAsia="Times New Roman" w:hAnsi="Times New Roman" w:cs="Times New Roman"/>
          <w:sz w:val="28"/>
          <w:szCs w:val="28"/>
          <w:lang w:eastAsia="ro-RO"/>
        </w:rPr>
        <w:t xml:space="preserve">Cluj </w:t>
      </w:r>
      <w:r w:rsidR="001A4473" w:rsidRPr="00976913">
        <w:rPr>
          <w:rFonts w:ascii="Times New Roman" w:eastAsia="Times New Roman" w:hAnsi="Times New Roman" w:cs="Times New Roman"/>
          <w:color w:val="000000"/>
          <w:sz w:val="28"/>
          <w:szCs w:val="28"/>
          <w:lang w:eastAsia="ro-RO"/>
        </w:rPr>
        <w:t xml:space="preserve"> a Asociației Comunelor din România;</w:t>
      </w:r>
    </w:p>
    <w:p w:rsidR="001A4473" w:rsidRPr="00976913" w:rsidRDefault="000137D9"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w:t>
      </w:r>
      <w:r w:rsidR="001A4473" w:rsidRPr="00976913">
        <w:rPr>
          <w:rFonts w:ascii="Times New Roman" w:eastAsia="Times New Roman" w:hAnsi="Times New Roman" w:cs="Times New Roman"/>
          <w:color w:val="000000"/>
          <w:sz w:val="28"/>
          <w:szCs w:val="28"/>
          <w:lang w:eastAsia="ro-RO"/>
        </w:rPr>
        <w:t xml:space="preserve">) Hotărârii </w:t>
      </w:r>
      <w:r w:rsidR="0065353B" w:rsidRPr="00976913">
        <w:rPr>
          <w:rFonts w:ascii="Times New Roman" w:eastAsia="Times New Roman" w:hAnsi="Times New Roman" w:cs="Times New Roman"/>
          <w:color w:val="000000"/>
          <w:sz w:val="28"/>
          <w:szCs w:val="28"/>
          <w:lang w:eastAsia="ro-RO"/>
        </w:rPr>
        <w:t>Consiliului Local nr.11 din 8.02.2001</w:t>
      </w:r>
      <w:r w:rsidR="001A4473" w:rsidRPr="00976913">
        <w:rPr>
          <w:rFonts w:ascii="Times New Roman" w:eastAsia="Times New Roman" w:hAnsi="Times New Roman" w:cs="Times New Roman"/>
          <w:color w:val="000000"/>
          <w:sz w:val="28"/>
          <w:szCs w:val="28"/>
          <w:lang w:eastAsia="ro-RO"/>
        </w:rPr>
        <w:t xml:space="preserve"> pr</w:t>
      </w:r>
      <w:r w:rsidR="0065353B" w:rsidRPr="00976913">
        <w:rPr>
          <w:rFonts w:ascii="Times New Roman" w:eastAsia="Times New Roman" w:hAnsi="Times New Roman" w:cs="Times New Roman"/>
          <w:color w:val="000000"/>
          <w:sz w:val="28"/>
          <w:szCs w:val="28"/>
          <w:lang w:eastAsia="ro-RO"/>
        </w:rPr>
        <w:t xml:space="preserve">ivind aderarea comunei Valea Ierii </w:t>
      </w:r>
      <w:r w:rsidR="001A4473" w:rsidRPr="00976913">
        <w:rPr>
          <w:rFonts w:ascii="Times New Roman" w:eastAsia="Times New Roman" w:hAnsi="Times New Roman" w:cs="Times New Roman"/>
          <w:color w:val="000000"/>
          <w:sz w:val="28"/>
          <w:szCs w:val="28"/>
          <w:lang w:eastAsia="ro-RO"/>
        </w:rPr>
        <w:t xml:space="preserve"> la Asociaţia Comunelor din România,</w:t>
      </w:r>
    </w:p>
    <w:p w:rsidR="001A4473" w:rsidRPr="00976913" w:rsidRDefault="00CE10D8" w:rsidP="001A4473">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m</w:t>
      </w:r>
      <w:r w:rsidR="001A4473" w:rsidRPr="00976913">
        <w:rPr>
          <w:rFonts w:ascii="Times New Roman" w:eastAsia="Times New Roman" w:hAnsi="Times New Roman" w:cs="Times New Roman"/>
          <w:color w:val="000000"/>
          <w:sz w:val="28"/>
          <w:szCs w:val="28"/>
          <w:lang w:eastAsia="ro-RO"/>
        </w:rPr>
        <w:t xml:space="preserve">) Legii </w:t>
      </w:r>
      <w:r w:rsidR="001A4473" w:rsidRPr="00976913">
        <w:rPr>
          <w:rFonts w:ascii="Times New Roman" w:hAnsi="Times New Roman" w:cs="Times New Roman"/>
          <w:bCs/>
          <w:color w:val="000000"/>
          <w:sz w:val="28"/>
          <w:szCs w:val="28"/>
          <w:shd w:val="clear" w:color="auto" w:fill="FFFFFF"/>
        </w:rPr>
        <w:t>nr.</w:t>
      </w:r>
      <w:r w:rsidR="00D51F28" w:rsidRPr="00976913">
        <w:rPr>
          <w:rFonts w:ascii="Times New Roman" w:hAnsi="Times New Roman" w:cs="Times New Roman"/>
          <w:bCs/>
          <w:color w:val="000000"/>
          <w:sz w:val="28"/>
          <w:szCs w:val="28"/>
          <w:shd w:val="clear" w:color="auto" w:fill="FFFFFF"/>
        </w:rPr>
        <w:t xml:space="preserve"> 51/2006</w:t>
      </w:r>
      <w:r w:rsidR="001A4473" w:rsidRPr="00976913">
        <w:rPr>
          <w:rFonts w:ascii="Times New Roman" w:hAnsi="Times New Roman" w:cs="Times New Roman"/>
          <w:bCs/>
          <w:color w:val="000000"/>
          <w:sz w:val="28"/>
          <w:szCs w:val="28"/>
          <w:shd w:val="clear" w:color="auto" w:fill="FFFFFF"/>
        </w:rPr>
        <w:t xml:space="preserve">, legea serviciilor </w:t>
      </w:r>
      <w:r w:rsidR="00D51F28" w:rsidRPr="00976913">
        <w:rPr>
          <w:rFonts w:ascii="Times New Roman" w:hAnsi="Times New Roman" w:cs="Times New Roman"/>
          <w:bCs/>
          <w:color w:val="000000"/>
          <w:sz w:val="28"/>
          <w:szCs w:val="28"/>
          <w:shd w:val="clear" w:color="auto" w:fill="FFFFFF"/>
        </w:rPr>
        <w:t>comunitare de utilități publice</w:t>
      </w:r>
      <w:r w:rsidR="001A4473" w:rsidRPr="00976913">
        <w:rPr>
          <w:rFonts w:ascii="Times New Roman" w:hAnsi="Times New Roman" w:cs="Times New Roman"/>
          <w:bCs/>
          <w:color w:val="000000"/>
          <w:sz w:val="28"/>
          <w:szCs w:val="28"/>
          <w:shd w:val="clear" w:color="auto" w:fill="FFFFFF"/>
        </w:rPr>
        <w:t>;</w:t>
      </w:r>
    </w:p>
    <w:p w:rsidR="001A4473" w:rsidRPr="00976913" w:rsidRDefault="00CE10D8" w:rsidP="001A4473">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n) H.G.nr.846/2017 privind stabilirea salariului minim garantat în plată;</w:t>
      </w: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luând act de:</w:t>
      </w:r>
    </w:p>
    <w:p w:rsidR="001A4473" w:rsidRPr="00976913" w:rsidRDefault="00D51F28" w:rsidP="00D51F28">
      <w:pPr>
        <w:pStyle w:val="Listparagraf1"/>
        <w:numPr>
          <w:ilvl w:val="0"/>
          <w:numId w:val="1"/>
        </w:numPr>
        <w:tabs>
          <w:tab w:val="left" w:pos="1276"/>
        </w:tabs>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raportul nr.911/17.04.2018 întocmit de secretarul comunei,</w:t>
      </w:r>
    </w:p>
    <w:p w:rsidR="001A4473" w:rsidRPr="00976913" w:rsidRDefault="001A4473" w:rsidP="001A4473">
      <w:pPr>
        <w:pStyle w:val="Listparagraf1"/>
        <w:numPr>
          <w:ilvl w:val="0"/>
          <w:numId w:val="1"/>
        </w:numPr>
        <w:tabs>
          <w:tab w:val="left" w:pos="1276"/>
        </w:tabs>
        <w:ind w:left="0"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precum şi de raportul comisiei de specialitate a Consiliului Local, </w:t>
      </w:r>
    </w:p>
    <w:p w:rsidR="001A4473" w:rsidRPr="00976913" w:rsidRDefault="001A4473" w:rsidP="001A4473">
      <w:pPr>
        <w:pStyle w:val="Listparagraf1"/>
        <w:tabs>
          <w:tab w:val="left" w:pos="1276"/>
        </w:tabs>
        <w:ind w:left="851"/>
        <w:jc w:val="both"/>
        <w:rPr>
          <w:rFonts w:ascii="Times New Roman" w:eastAsia="Times New Roman" w:hAnsi="Times New Roman" w:cs="Times New Roman"/>
          <w:color w:val="000000"/>
          <w:sz w:val="28"/>
          <w:szCs w:val="28"/>
          <w:lang w:eastAsia="ro-RO"/>
        </w:rPr>
      </w:pPr>
    </w:p>
    <w:p w:rsidR="001A4473" w:rsidRPr="00976913" w:rsidRDefault="001A4473" w:rsidP="001A4473">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în temeiul prevederilor art. 45 alin. (1) și alin. (2) lit. f), art. 61 alin. (1) și (2), art. 62 alin. (1), precum şi ale art. 115 alin. (1) lit. b), alin. (3), alin. (5), alin. (6) și alin. (7) din Legea administraţiei publice locale nr. 215/2001, republicată, cu modificările și completările ulterioare,</w:t>
      </w:r>
    </w:p>
    <w:p w:rsidR="001A4473" w:rsidRPr="00976913" w:rsidRDefault="001A4473" w:rsidP="001A4473">
      <w:pPr>
        <w:jc w:val="both"/>
        <w:rPr>
          <w:rFonts w:ascii="Times New Roman" w:eastAsia="Times New Roman" w:hAnsi="Times New Roman" w:cs="Times New Roman"/>
          <w:color w:val="000000"/>
          <w:sz w:val="28"/>
          <w:szCs w:val="28"/>
          <w:lang w:eastAsia="ro-RO"/>
        </w:rPr>
      </w:pPr>
    </w:p>
    <w:p w:rsidR="001A4473" w:rsidRPr="00976913" w:rsidRDefault="00263E29" w:rsidP="00263E29">
      <w:pPr>
        <w:ind w:firstLine="851"/>
        <w:jc w:val="center"/>
        <w:rPr>
          <w:rFonts w:ascii="Times New Roman" w:eastAsia="Times New Roman" w:hAnsi="Times New Roman" w:cs="Times New Roman"/>
          <w:b/>
          <w:color w:val="000000"/>
          <w:sz w:val="28"/>
          <w:szCs w:val="28"/>
          <w:lang w:eastAsia="ro-RO"/>
        </w:rPr>
      </w:pPr>
      <w:r w:rsidRPr="00976913">
        <w:rPr>
          <w:rFonts w:ascii="Times New Roman" w:eastAsia="Times New Roman" w:hAnsi="Times New Roman" w:cs="Times New Roman"/>
          <w:b/>
          <w:color w:val="000000"/>
          <w:sz w:val="28"/>
          <w:szCs w:val="28"/>
          <w:lang w:eastAsia="ro-RO"/>
        </w:rPr>
        <w:t>H O T Ă R Ă Ș T E:</w:t>
      </w:r>
    </w:p>
    <w:p w:rsidR="001A4473" w:rsidRPr="00976913" w:rsidRDefault="001A4473" w:rsidP="001A4473">
      <w:pPr>
        <w:ind w:firstLine="851"/>
        <w:jc w:val="both"/>
        <w:rPr>
          <w:rFonts w:ascii="Times New Roman" w:eastAsia="Times New Roman" w:hAnsi="Times New Roman" w:cs="Times New Roman"/>
          <w:b/>
          <w:color w:val="000000"/>
          <w:sz w:val="28"/>
          <w:szCs w:val="28"/>
          <w:lang w:eastAsia="ro-RO"/>
        </w:rPr>
      </w:pPr>
    </w:p>
    <w:p w:rsidR="001A4473" w:rsidRPr="00976913" w:rsidRDefault="001A4473" w:rsidP="00CE10D8">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1. </w:t>
      </w:r>
      <w:r w:rsidR="00CE10D8" w:rsidRPr="00976913">
        <w:rPr>
          <w:rFonts w:ascii="Times New Roman" w:eastAsia="Times New Roman" w:hAnsi="Times New Roman" w:cs="Times New Roman"/>
          <w:sz w:val="28"/>
          <w:szCs w:val="28"/>
          <w:lang w:eastAsia="ro-RO"/>
        </w:rPr>
        <w:t xml:space="preserve">Se aprobă majorarea contribuției </w:t>
      </w:r>
      <w:r w:rsidR="00D540D9" w:rsidRPr="00976913">
        <w:rPr>
          <w:rFonts w:ascii="Times New Roman" w:eastAsia="Times New Roman" w:hAnsi="Times New Roman" w:cs="Times New Roman"/>
          <w:sz w:val="28"/>
          <w:szCs w:val="28"/>
          <w:lang w:eastAsia="ro-RO"/>
        </w:rPr>
        <w:t>către Filiala Județeană Cluj a  Asociației Comunelor din România în vederea asigurării sumelor necesare pentru plata salariilor și a contribuțiilor angajaților din cadrul compartimentului de gospodărie comunală</w:t>
      </w:r>
      <w:r w:rsidR="008F7315" w:rsidRPr="00976913">
        <w:rPr>
          <w:rFonts w:ascii="Times New Roman" w:eastAsia="Times New Roman" w:hAnsi="Times New Roman" w:cs="Times New Roman"/>
          <w:sz w:val="28"/>
          <w:szCs w:val="28"/>
          <w:lang w:eastAsia="ro-RO"/>
        </w:rPr>
        <w:t xml:space="preserve"> și compartimentul dezvoltare rurală începând cu anul 2018, după cum urmează:</w:t>
      </w:r>
    </w:p>
    <w:p w:rsidR="008F7315" w:rsidRPr="00976913" w:rsidRDefault="008F7315" w:rsidP="008F7315">
      <w:pPr>
        <w:pStyle w:val="Listparagraf"/>
        <w:numPr>
          <w:ilvl w:val="0"/>
          <w:numId w:val="2"/>
        </w:numPr>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sz w:val="28"/>
          <w:szCs w:val="28"/>
          <w:lang w:eastAsia="ro-RO"/>
        </w:rPr>
        <w:t>pentru compartimentul dezvoltare rurală – 2.100 lei/lună;</w:t>
      </w:r>
    </w:p>
    <w:p w:rsidR="008F7315" w:rsidRPr="00976913" w:rsidRDefault="008F7315" w:rsidP="008F7315">
      <w:pPr>
        <w:pStyle w:val="Listparagraf"/>
        <w:numPr>
          <w:ilvl w:val="0"/>
          <w:numId w:val="2"/>
        </w:numPr>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sz w:val="28"/>
          <w:szCs w:val="28"/>
          <w:lang w:eastAsia="ro-RO"/>
        </w:rPr>
        <w:t>pentru compartimentul gospodărie comunală – 4.200 lei/lună.</w:t>
      </w:r>
    </w:p>
    <w:p w:rsidR="001A4473" w:rsidRPr="00976913" w:rsidRDefault="001A4473" w:rsidP="001A4473">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2. </w:t>
      </w:r>
      <w:r w:rsidRPr="00976913">
        <w:rPr>
          <w:rFonts w:ascii="Times New Roman" w:eastAsia="Times New Roman" w:hAnsi="Times New Roman" w:cs="Times New Roman"/>
          <w:sz w:val="28"/>
          <w:szCs w:val="28"/>
          <w:lang w:eastAsia="ro-RO"/>
        </w:rPr>
        <w:t>- Prezenta hotărâre se aduce la îndepli</w:t>
      </w:r>
      <w:r w:rsidR="00263E29" w:rsidRPr="00976913">
        <w:rPr>
          <w:rFonts w:ascii="Times New Roman" w:eastAsia="Times New Roman" w:hAnsi="Times New Roman" w:cs="Times New Roman"/>
          <w:sz w:val="28"/>
          <w:szCs w:val="28"/>
          <w:lang w:eastAsia="ro-RO"/>
        </w:rPr>
        <w:t>nire de către primarul comunei Valea Ierii.</w:t>
      </w:r>
    </w:p>
    <w:p w:rsidR="001A4473" w:rsidRPr="00976913" w:rsidRDefault="001A4473" w:rsidP="001A4473">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3. </w:t>
      </w:r>
      <w:r w:rsidRPr="00976913">
        <w:rPr>
          <w:rFonts w:ascii="Times New Roman" w:eastAsia="Times New Roman" w:hAnsi="Times New Roman" w:cs="Times New Roman"/>
          <w:sz w:val="28"/>
          <w:szCs w:val="28"/>
          <w:lang w:eastAsia="ro-RO"/>
        </w:rPr>
        <w:t xml:space="preserve">- (1) Prezenta hotărâre se comunică, în mod obligatoriu, prin intermediul secretarului comunei, în termenul prevăzut de lege, primarului comunei, Prefectului Judeţului Cluj și </w:t>
      </w:r>
      <w:r w:rsidRPr="00976913">
        <w:rPr>
          <w:rFonts w:ascii="Times New Roman" w:eastAsia="Times New Roman" w:hAnsi="Times New Roman" w:cs="Times New Roman"/>
          <w:color w:val="000000"/>
          <w:sz w:val="28"/>
          <w:szCs w:val="28"/>
          <w:lang w:eastAsia="ro-RO"/>
        </w:rPr>
        <w:t xml:space="preserve">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a Asociației Comunelor din România</w:t>
      </w:r>
      <w:r w:rsidRPr="00976913">
        <w:rPr>
          <w:rFonts w:ascii="Times New Roman" w:eastAsia="Times New Roman" w:hAnsi="Times New Roman" w:cs="Times New Roman"/>
          <w:sz w:val="28"/>
          <w:szCs w:val="28"/>
          <w:lang w:eastAsia="ro-RO"/>
        </w:rPr>
        <w:t xml:space="preserve"> şi se aduce la cunoştinţă publică </w:t>
      </w:r>
      <w:r w:rsidR="005F2D89" w:rsidRPr="00976913">
        <w:rPr>
          <w:rFonts w:ascii="Times New Roman" w:eastAsia="Times New Roman" w:hAnsi="Times New Roman" w:cs="Times New Roman"/>
          <w:sz w:val="28"/>
          <w:szCs w:val="28"/>
          <w:lang w:eastAsia="ro-RO"/>
        </w:rPr>
        <w:t xml:space="preserve">pe pagina de internet:  </w:t>
      </w:r>
      <w:hyperlink r:id="rId8" w:history="1">
        <w:r w:rsidR="005F2D89" w:rsidRPr="00976913">
          <w:rPr>
            <w:rStyle w:val="Hyperlink"/>
            <w:rFonts w:ascii="Times New Roman" w:eastAsia="Times New Roman" w:hAnsi="Times New Roman" w:cs="Times New Roman"/>
            <w:sz w:val="28"/>
            <w:szCs w:val="28"/>
            <w:lang w:eastAsia="ro-RO"/>
          </w:rPr>
          <w:t>www.e-primarii.ro/primaria-valea</w:t>
        </w:r>
      </w:hyperlink>
      <w:r w:rsidR="005F2D89" w:rsidRPr="00976913">
        <w:rPr>
          <w:rFonts w:ascii="Times New Roman" w:eastAsia="Times New Roman" w:hAnsi="Times New Roman" w:cs="Times New Roman"/>
          <w:sz w:val="28"/>
          <w:szCs w:val="28"/>
          <w:lang w:eastAsia="ro-RO"/>
        </w:rPr>
        <w:t>ierii</w:t>
      </w:r>
      <w:r w:rsidR="001E3A36" w:rsidRPr="00976913">
        <w:rPr>
          <w:rFonts w:ascii="Times New Roman" w:eastAsia="Times New Roman" w:hAnsi="Times New Roman" w:cs="Times New Roman"/>
          <w:sz w:val="28"/>
          <w:szCs w:val="28"/>
          <w:lang w:eastAsia="ro-RO"/>
        </w:rPr>
        <w:t>.</w:t>
      </w:r>
    </w:p>
    <w:p w:rsidR="00387394" w:rsidRPr="00976913" w:rsidRDefault="00387394" w:rsidP="00387394">
      <w:pPr>
        <w:ind w:firstLine="1080"/>
        <w:jc w:val="both"/>
        <w:rPr>
          <w:rFonts w:ascii="Times New Roman" w:hAnsi="Times New Roman" w:cs="Times New Roman"/>
          <w:bCs/>
          <w:sz w:val="28"/>
          <w:szCs w:val="28"/>
        </w:rPr>
      </w:pPr>
    </w:p>
    <w:bookmarkEnd w:id="0"/>
    <w:p w:rsidR="005B7E6D" w:rsidRPr="00976913" w:rsidRDefault="008F7315" w:rsidP="001E3A36">
      <w:pPr>
        <w:rPr>
          <w:rFonts w:ascii="Times New Roman" w:eastAsia="Times New Roman" w:hAnsi="Times New Roman" w:cs="Times New Roman"/>
          <w:sz w:val="28"/>
          <w:szCs w:val="28"/>
        </w:rPr>
      </w:pPr>
      <w:r w:rsidRPr="00976913">
        <w:rPr>
          <w:rFonts w:ascii="Times New Roman" w:eastAsia="Times New Roman" w:hAnsi="Times New Roman" w:cs="Times New Roman"/>
          <w:sz w:val="28"/>
          <w:szCs w:val="28"/>
        </w:rPr>
        <w:t xml:space="preserve">      Proiect inițiat de primar,</w:t>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t xml:space="preserve">           </w:t>
      </w:r>
      <w:r w:rsidRPr="00976913">
        <w:rPr>
          <w:rFonts w:ascii="Times New Roman" w:eastAsia="Times New Roman" w:hAnsi="Times New Roman" w:cs="Times New Roman"/>
          <w:sz w:val="28"/>
          <w:szCs w:val="28"/>
        </w:rPr>
        <w:tab/>
        <w:t>Viză secretar,</w:t>
      </w:r>
    </w:p>
    <w:p w:rsidR="008F7315" w:rsidRDefault="008F7315" w:rsidP="001E3A36">
      <w:pPr>
        <w:rPr>
          <w:rFonts w:ascii="Times New Roman" w:eastAsia="Times New Roman" w:hAnsi="Times New Roman" w:cs="Times New Roman"/>
          <w:sz w:val="28"/>
          <w:szCs w:val="28"/>
        </w:rPr>
      </w:pPr>
      <w:r w:rsidRPr="00976913">
        <w:rPr>
          <w:rFonts w:ascii="Times New Roman" w:eastAsia="Times New Roman" w:hAnsi="Times New Roman" w:cs="Times New Roman"/>
          <w:sz w:val="28"/>
          <w:szCs w:val="28"/>
        </w:rPr>
        <w:t xml:space="preserve">       Gabriel-Alexandru Duma</w:t>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r>
      <w:r w:rsidRPr="00976913">
        <w:rPr>
          <w:rFonts w:ascii="Times New Roman" w:eastAsia="Times New Roman" w:hAnsi="Times New Roman" w:cs="Times New Roman"/>
          <w:sz w:val="28"/>
          <w:szCs w:val="28"/>
        </w:rPr>
        <w:tab/>
        <w:t xml:space="preserve">    Nelia-Crenguța Mariș</w:t>
      </w: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C9228F" w:rsidRDefault="00C9228F" w:rsidP="001E3A36">
      <w:pPr>
        <w:rPr>
          <w:rFonts w:ascii="Times New Roman" w:eastAsia="Times New Roman" w:hAnsi="Times New Roman" w:cs="Times New Roman"/>
          <w:sz w:val="28"/>
          <w:szCs w:val="28"/>
        </w:rPr>
      </w:pP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ROMÂNIA</w:t>
      </w: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JUDEȚUL CLUJ</w:t>
      </w: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COMUNA VALEA IERII</w:t>
      </w:r>
    </w:p>
    <w:p w:rsidR="00C9228F" w:rsidRPr="00976913" w:rsidRDefault="00C9228F" w:rsidP="00C9228F">
      <w:pP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w:t>
      </w:r>
    </w:p>
    <w:p w:rsidR="00C9228F" w:rsidRPr="00976913" w:rsidRDefault="00C9228F" w:rsidP="00C9228F">
      <w:pPr>
        <w:rPr>
          <w:rFonts w:ascii="Times New Roman" w:eastAsia="Times New Roman" w:hAnsi="Times New Roman" w:cs="Times New Roman"/>
          <w:color w:val="000000"/>
          <w:sz w:val="28"/>
          <w:szCs w:val="28"/>
          <w:lang w:eastAsia="ro-RO"/>
        </w:rPr>
      </w:pPr>
    </w:p>
    <w:p w:rsidR="00C9228F" w:rsidRDefault="00C9228F" w:rsidP="00C9228F">
      <w:pPr>
        <w:jc w:val="cente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H O T Ă R Â R E  </w:t>
      </w:r>
    </w:p>
    <w:p w:rsidR="00C9228F" w:rsidRPr="00976913" w:rsidRDefault="00C9228F" w:rsidP="00C9228F">
      <w:pPr>
        <w:jc w:val="center"/>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w:t>
      </w:r>
    </w:p>
    <w:p w:rsidR="00C9228F" w:rsidRPr="00976913" w:rsidRDefault="00C9228F" w:rsidP="00C9228F">
      <w:pPr>
        <w:jc w:val="center"/>
        <w:rPr>
          <w:rFonts w:ascii="Times New Roman" w:hAnsi="Times New Roman" w:cs="Times New Roman"/>
          <w:sz w:val="28"/>
          <w:szCs w:val="28"/>
        </w:rPr>
      </w:pPr>
      <w:r>
        <w:rPr>
          <w:rFonts w:ascii="Times New Roman" w:hAnsi="Times New Roman" w:cs="Times New Roman"/>
          <w:sz w:val="28"/>
          <w:szCs w:val="28"/>
        </w:rPr>
        <w:t>c</w:t>
      </w:r>
      <w:r w:rsidRPr="00976913">
        <w:rPr>
          <w:rFonts w:ascii="Times New Roman" w:hAnsi="Times New Roman" w:cs="Times New Roman"/>
          <w:sz w:val="28"/>
          <w:szCs w:val="28"/>
        </w:rPr>
        <w:t>u privire la modificarea cuantumului contribuției care se acordă Filialei Județene Cluj a Asociației Comunelor din România pentru organizarea și exercitarea serviciilor de gospodărie comunală conform Hotărârii Consiliului Local Valea Ierii nr.65/5.11.2015 și pentru compartimentul dezvoltare rurală conform Hotărârii Consiliului Local Valea Ierii nr.41/28.07.2016</w:t>
      </w:r>
    </w:p>
    <w:p w:rsidR="00C9228F" w:rsidRPr="00976913" w:rsidRDefault="00C9228F" w:rsidP="00C9228F">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Consiliul Local al comunei Valea Ierii întrunit în ședința ordinară din data de 26 aprilie 2018,</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Având în vedere </w:t>
      </w:r>
      <w:r w:rsidRPr="00976913">
        <w:rPr>
          <w:rFonts w:ascii="Times New Roman" w:hAnsi="Times New Roman" w:cs="Times New Roman"/>
          <w:sz w:val="28"/>
          <w:szCs w:val="28"/>
        </w:rPr>
        <w:t>Hotărârea Consiliului Local Valea Ierii nr.65/5.11.2015 cu privire la însușirea Acordului de cooperare privind organizarea și funcționarea compartimentului de gospodărie comunală, precum și Hotărârea Consiliului Local Valea Ierii nr.41/28.107.2016 cu privire la însușirea Acordului de cooperare privind organizarea și funcționarea compartimentului dezvoltare rurală,</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Ținând seama de faptul că obţinerea eficienţei şi eficacităţii serviciilor publice reprezintă o condiţie esenţială a managementului fiecărei entităţi publice, în acest caz, entitate publică fiind comuna, în calitatea acesteia de persoană juridică de drept public și, respectiv, de instituție publică locală,</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având în vedere prevederile:</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a)</w:t>
      </w:r>
      <w:r w:rsidRPr="00976913">
        <w:rPr>
          <w:rFonts w:ascii="Times New Roman" w:eastAsia="Times New Roman" w:hAnsi="Times New Roman" w:cs="Times New Roman"/>
          <w:color w:val="000000"/>
          <w:sz w:val="28"/>
          <w:szCs w:val="28"/>
          <w:lang w:eastAsia="ro-RO"/>
        </w:rPr>
        <w:tab/>
        <w:t>art. 11 alin. (4) și art. 36</w:t>
      </w:r>
      <w:r w:rsidRPr="00976913">
        <w:rPr>
          <w:rFonts w:ascii="Times New Roman" w:hAnsi="Times New Roman" w:cs="Times New Roman"/>
          <w:sz w:val="28"/>
          <w:szCs w:val="28"/>
        </w:rPr>
        <w:t xml:space="preserve"> </w:t>
      </w:r>
      <w:r w:rsidRPr="00976913">
        <w:rPr>
          <w:rFonts w:ascii="Times New Roman" w:eastAsia="Times New Roman" w:hAnsi="Times New Roman" w:cs="Times New Roman"/>
          <w:color w:val="000000"/>
          <w:sz w:val="28"/>
          <w:szCs w:val="28"/>
          <w:lang w:eastAsia="ro-RO"/>
        </w:rPr>
        <w:t>alin. (1), alin. (2) lit. e) și alin. (7) lit. a) și c) din Legea administrației publice locale nr. 215/2001, republicată, cu modificările și completările ulterioare;</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b)</w:t>
      </w:r>
      <w:r w:rsidRPr="00976913">
        <w:rPr>
          <w:rFonts w:ascii="Times New Roman" w:eastAsia="Times New Roman" w:hAnsi="Times New Roman" w:cs="Times New Roman"/>
          <w:color w:val="000000"/>
          <w:sz w:val="28"/>
          <w:szCs w:val="28"/>
          <w:lang w:eastAsia="ro-RO"/>
        </w:rPr>
        <w:tab/>
        <w:t>art. 13 din Legea cadru a descentralizării nr. 195/2006;</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c)</w:t>
      </w:r>
      <w:r w:rsidRPr="00976913">
        <w:rPr>
          <w:rFonts w:ascii="Times New Roman" w:eastAsia="Times New Roman" w:hAnsi="Times New Roman" w:cs="Times New Roman"/>
          <w:color w:val="000000"/>
          <w:sz w:val="28"/>
          <w:szCs w:val="28"/>
          <w:lang w:eastAsia="ro-RO"/>
        </w:rPr>
        <w:tab/>
        <w:t>art. 35 alin. (6) din Legea nr. 273/2006 privind finanțele publice locale, cu modificările și completările ulterioare;</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d)   art. 942 și următoarele din Codul civil, referitoare la contracte sau convenţii;</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e)</w:t>
      </w:r>
      <w:r w:rsidRPr="00976913">
        <w:rPr>
          <w:rFonts w:ascii="Times New Roman" w:eastAsia="Times New Roman" w:hAnsi="Times New Roman" w:cs="Times New Roman"/>
          <w:color w:val="000000"/>
          <w:sz w:val="28"/>
          <w:szCs w:val="28"/>
          <w:lang w:eastAsia="ro-RO"/>
        </w:rPr>
        <w:tab/>
        <w:t>Codului muncii;</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f)</w:t>
      </w:r>
      <w:r w:rsidRPr="00976913">
        <w:rPr>
          <w:rFonts w:ascii="Times New Roman" w:eastAsia="Times New Roman" w:hAnsi="Times New Roman" w:cs="Times New Roman"/>
          <w:color w:val="000000"/>
          <w:sz w:val="28"/>
          <w:szCs w:val="28"/>
          <w:lang w:eastAsia="ro-RO"/>
        </w:rPr>
        <w:tab/>
        <w:t>Legii nr. 182/2002 privind protecţia informaţiilor clasificate, cu modificările și completările ulterioare;</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g)</w:t>
      </w:r>
      <w:r w:rsidRPr="00976913">
        <w:rPr>
          <w:rFonts w:ascii="Times New Roman" w:eastAsia="Times New Roman" w:hAnsi="Times New Roman" w:cs="Times New Roman"/>
          <w:color w:val="000000"/>
          <w:sz w:val="28"/>
          <w:szCs w:val="28"/>
          <w:lang w:eastAsia="ro-RO"/>
        </w:rPr>
        <w:tab/>
        <w:t>Codului Civil și Colului de procedură civilă;</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h)</w:t>
      </w:r>
      <w:r w:rsidRPr="00976913">
        <w:rPr>
          <w:rFonts w:ascii="Times New Roman" w:eastAsia="Times New Roman" w:hAnsi="Times New Roman" w:cs="Times New Roman"/>
          <w:color w:val="000000"/>
          <w:sz w:val="28"/>
          <w:szCs w:val="28"/>
          <w:lang w:eastAsia="ro-RO"/>
        </w:rPr>
        <w:tab/>
        <w:t xml:space="preserve">Hotărârii Guvernului nr. 781/2002 privind protecția informațiilor secrete de serviciu, cu modificările și completările ulterioare; </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i)  </w:t>
      </w:r>
      <w:r w:rsidRPr="00976913">
        <w:rPr>
          <w:rFonts w:ascii="Times New Roman" w:eastAsia="Times New Roman" w:hAnsi="Times New Roman" w:cs="Times New Roman"/>
          <w:color w:val="000000" w:themeColor="text1"/>
          <w:sz w:val="28"/>
          <w:szCs w:val="28"/>
          <w:bdr w:val="none" w:sz="0" w:space="0" w:color="auto" w:frame="1"/>
          <w:lang w:val="en-US"/>
        </w:rPr>
        <w:t>Legii nr.227/2015, privind Codul Fiscal</w:t>
      </w:r>
      <w:r w:rsidRPr="00976913">
        <w:rPr>
          <w:rFonts w:ascii="Times New Roman" w:eastAsia="Times New Roman" w:hAnsi="Times New Roman" w:cs="Times New Roman"/>
          <w:color w:val="000000"/>
          <w:sz w:val="28"/>
          <w:szCs w:val="28"/>
          <w:lang w:eastAsia="ro-RO"/>
        </w:rPr>
        <w:t>;</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lastRenderedPageBreak/>
        <w:t xml:space="preserve">j) </w:t>
      </w:r>
      <w:r w:rsidRPr="00976913">
        <w:rPr>
          <w:rFonts w:ascii="Times New Roman" w:eastAsia="Times New Roman" w:hAnsi="Times New Roman" w:cs="Times New Roman"/>
          <w:color w:val="000000" w:themeColor="text1"/>
          <w:sz w:val="28"/>
          <w:szCs w:val="28"/>
          <w:bdr w:val="none" w:sz="0" w:space="0" w:color="auto" w:frame="1"/>
          <w:lang w:val="en-US"/>
        </w:rPr>
        <w:t>Legii nr.</w:t>
      </w:r>
      <w:r w:rsidRPr="00976913">
        <w:rPr>
          <w:rFonts w:ascii="Times New Roman" w:eastAsia="Times New Roman" w:hAnsi="Times New Roman" w:cs="Times New Roman"/>
          <w:sz w:val="28"/>
          <w:szCs w:val="28"/>
          <w:bdr w:val="none" w:sz="0" w:space="0" w:color="auto" w:frame="1"/>
          <w:lang w:val="en-US"/>
        </w:rPr>
        <w:t xml:space="preserve">207 din 2015 </w:t>
      </w:r>
      <w:r w:rsidRPr="00976913">
        <w:rPr>
          <w:rFonts w:ascii="Times New Roman" w:eastAsia="Times New Roman" w:hAnsi="Times New Roman" w:cs="Times New Roman"/>
          <w:color w:val="000000" w:themeColor="text1"/>
          <w:sz w:val="28"/>
          <w:szCs w:val="28"/>
          <w:bdr w:val="none" w:sz="0" w:space="0" w:color="auto" w:frame="1"/>
          <w:lang w:val="en-US"/>
        </w:rPr>
        <w:t>privind aprobarea Codului de procedură fiscală</w:t>
      </w:r>
      <w:r w:rsidRPr="00976913">
        <w:rPr>
          <w:rFonts w:ascii="Times New Roman" w:eastAsia="Times New Roman" w:hAnsi="Times New Roman" w:cs="Times New Roman"/>
          <w:color w:val="000000"/>
          <w:sz w:val="28"/>
          <w:szCs w:val="28"/>
          <w:lang w:eastAsia="ro-RO"/>
        </w:rPr>
        <w:t>;</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k)</w:t>
      </w:r>
      <w:r w:rsidRPr="00976913">
        <w:rPr>
          <w:rFonts w:ascii="Times New Roman" w:eastAsia="Times New Roman" w:hAnsi="Times New Roman" w:cs="Times New Roman"/>
          <w:color w:val="000000"/>
          <w:sz w:val="28"/>
          <w:szCs w:val="28"/>
          <w:lang w:eastAsia="ro-RO"/>
        </w:rPr>
        <w:tab/>
        <w:t xml:space="preserve">Statutului Asociației Comunelor din România, precum și de cele ale Statutului 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 xml:space="preserve"> a Asociației Comunelor din România;</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 Hotărârii Consiliului Local nr.11 din 8.02.2001 privind aderarea comunei Valea Ierii  la Asociaţia Comunelor din România,</w:t>
      </w:r>
    </w:p>
    <w:p w:rsidR="00C9228F" w:rsidRPr="00976913" w:rsidRDefault="00C9228F" w:rsidP="00C9228F">
      <w:pPr>
        <w:tabs>
          <w:tab w:val="left" w:pos="1276"/>
        </w:tabs>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m) Legii </w:t>
      </w:r>
      <w:r w:rsidRPr="00976913">
        <w:rPr>
          <w:rFonts w:ascii="Times New Roman" w:hAnsi="Times New Roman" w:cs="Times New Roman"/>
          <w:bCs/>
          <w:color w:val="000000"/>
          <w:sz w:val="28"/>
          <w:szCs w:val="28"/>
          <w:shd w:val="clear" w:color="auto" w:fill="FFFFFF"/>
        </w:rPr>
        <w:t>nr. 51/2006, legea serviciilor comunitare de utilități publice;</w:t>
      </w:r>
    </w:p>
    <w:p w:rsidR="00C9228F" w:rsidRPr="00976913" w:rsidRDefault="00C9228F" w:rsidP="00C9228F">
      <w:pPr>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 xml:space="preserve">             n) H.G.nr.846/2017 privind stabilirea salariului minim garantat în plată;</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luând act de:</w:t>
      </w:r>
    </w:p>
    <w:p w:rsidR="00C9228F" w:rsidRPr="00976913" w:rsidRDefault="00C9228F" w:rsidP="00C9228F">
      <w:pPr>
        <w:pStyle w:val="Listparagraf1"/>
        <w:numPr>
          <w:ilvl w:val="0"/>
          <w:numId w:val="1"/>
        </w:numPr>
        <w:tabs>
          <w:tab w:val="left" w:pos="1276"/>
        </w:tabs>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raportul nr.911/17.04.2018 întocmit de secretarul comunei,</w:t>
      </w:r>
    </w:p>
    <w:p w:rsidR="00C9228F" w:rsidRPr="00C9228F" w:rsidRDefault="00C9228F" w:rsidP="00C9228F">
      <w:pPr>
        <w:pStyle w:val="Listparagraf1"/>
        <w:tabs>
          <w:tab w:val="left" w:pos="1276"/>
        </w:tabs>
        <w:jc w:val="both"/>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 xml:space="preserve">  d)</w:t>
      </w:r>
      <w:r w:rsidRPr="00C9228F">
        <w:rPr>
          <w:rFonts w:ascii="Times New Roman" w:eastAsia="Times New Roman" w:hAnsi="Times New Roman" w:cs="Times New Roman"/>
          <w:color w:val="000000"/>
          <w:sz w:val="28"/>
          <w:szCs w:val="28"/>
          <w:lang w:eastAsia="ro-RO"/>
        </w:rPr>
        <w:t xml:space="preserve">precum şi de raportul comisiei de specialitate a Consiliului Local, </w:t>
      </w:r>
    </w:p>
    <w:p w:rsidR="00C9228F" w:rsidRPr="00976913" w:rsidRDefault="00C9228F" w:rsidP="00C9228F">
      <w:pPr>
        <w:ind w:firstLine="851"/>
        <w:jc w:val="both"/>
        <w:rPr>
          <w:rFonts w:ascii="Times New Roman" w:eastAsia="Times New Roman" w:hAnsi="Times New Roman" w:cs="Times New Roman"/>
          <w:color w:val="000000"/>
          <w:sz w:val="28"/>
          <w:szCs w:val="28"/>
          <w:lang w:eastAsia="ro-RO"/>
        </w:rPr>
      </w:pPr>
      <w:r w:rsidRPr="00976913">
        <w:rPr>
          <w:rFonts w:ascii="Times New Roman" w:eastAsia="Times New Roman" w:hAnsi="Times New Roman" w:cs="Times New Roman"/>
          <w:color w:val="000000"/>
          <w:sz w:val="28"/>
          <w:szCs w:val="28"/>
          <w:lang w:eastAsia="ro-RO"/>
        </w:rPr>
        <w:t>în temeiul prevederilor art. 45 alin. (1) și alin. (2) lit. f), art. 61 alin. (1) și (2), art. 62 alin. (1), precum şi ale art. 115 alin. (1) lit. b), alin. (3), alin. (5), alin. (6) și alin. (7) din Legea administraţiei publice locale nr. 215/2001, republicată, cu modificările și completările ulterioare,</w:t>
      </w:r>
    </w:p>
    <w:p w:rsidR="00C9228F" w:rsidRPr="00976913" w:rsidRDefault="00C9228F" w:rsidP="00C9228F">
      <w:pPr>
        <w:jc w:val="both"/>
        <w:rPr>
          <w:rFonts w:ascii="Times New Roman" w:eastAsia="Times New Roman" w:hAnsi="Times New Roman" w:cs="Times New Roman"/>
          <w:color w:val="000000"/>
          <w:sz w:val="28"/>
          <w:szCs w:val="28"/>
          <w:lang w:eastAsia="ro-RO"/>
        </w:rPr>
      </w:pPr>
    </w:p>
    <w:p w:rsidR="00C9228F" w:rsidRPr="00976913" w:rsidRDefault="00C9228F" w:rsidP="00C9228F">
      <w:pPr>
        <w:ind w:firstLine="851"/>
        <w:jc w:val="center"/>
        <w:rPr>
          <w:rFonts w:ascii="Times New Roman" w:eastAsia="Times New Roman" w:hAnsi="Times New Roman" w:cs="Times New Roman"/>
          <w:b/>
          <w:color w:val="000000"/>
          <w:sz w:val="28"/>
          <w:szCs w:val="28"/>
          <w:lang w:eastAsia="ro-RO"/>
        </w:rPr>
      </w:pPr>
      <w:r w:rsidRPr="00976913">
        <w:rPr>
          <w:rFonts w:ascii="Times New Roman" w:eastAsia="Times New Roman" w:hAnsi="Times New Roman" w:cs="Times New Roman"/>
          <w:b/>
          <w:color w:val="000000"/>
          <w:sz w:val="28"/>
          <w:szCs w:val="28"/>
          <w:lang w:eastAsia="ro-RO"/>
        </w:rPr>
        <w:t>H O T Ă R Ă Ș T E:</w:t>
      </w:r>
    </w:p>
    <w:p w:rsidR="00C9228F" w:rsidRPr="00976913" w:rsidRDefault="00C9228F" w:rsidP="00C9228F">
      <w:pPr>
        <w:ind w:firstLine="851"/>
        <w:jc w:val="both"/>
        <w:rPr>
          <w:rFonts w:ascii="Times New Roman" w:eastAsia="Times New Roman" w:hAnsi="Times New Roman" w:cs="Times New Roman"/>
          <w:b/>
          <w:color w:val="000000"/>
          <w:sz w:val="28"/>
          <w:szCs w:val="28"/>
          <w:lang w:eastAsia="ro-RO"/>
        </w:rPr>
      </w:pPr>
    </w:p>
    <w:p w:rsidR="00C9228F" w:rsidRPr="00976913" w:rsidRDefault="00C9228F" w:rsidP="00C9228F">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1. </w:t>
      </w:r>
      <w:r w:rsidRPr="00976913">
        <w:rPr>
          <w:rFonts w:ascii="Times New Roman" w:eastAsia="Times New Roman" w:hAnsi="Times New Roman" w:cs="Times New Roman"/>
          <w:sz w:val="28"/>
          <w:szCs w:val="28"/>
          <w:lang w:eastAsia="ro-RO"/>
        </w:rPr>
        <w:t>Se aprobă majorarea contribuției către Filiala Județeană Cluj a  Asociației Comunelor din România în vederea asigurării sumelor necesare pentru plata salariilor și a contribuțiilor angajaților din cadrul compartimentului de gospodărie comunală și compartimentul dezvoltare rurală începând cu anul 2018, după cum urmează:</w:t>
      </w:r>
    </w:p>
    <w:p w:rsidR="00C9228F" w:rsidRPr="00976913" w:rsidRDefault="00C9228F" w:rsidP="00C9228F">
      <w:pPr>
        <w:pStyle w:val="Listparagraf"/>
        <w:numPr>
          <w:ilvl w:val="0"/>
          <w:numId w:val="2"/>
        </w:numPr>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sz w:val="28"/>
          <w:szCs w:val="28"/>
          <w:lang w:eastAsia="ro-RO"/>
        </w:rPr>
        <w:t>pentru compartimentul dezvoltare rurală – 2.100 lei/lună;</w:t>
      </w:r>
    </w:p>
    <w:p w:rsidR="00C9228F" w:rsidRPr="00976913" w:rsidRDefault="00C9228F" w:rsidP="00C9228F">
      <w:pPr>
        <w:pStyle w:val="Listparagraf"/>
        <w:numPr>
          <w:ilvl w:val="0"/>
          <w:numId w:val="2"/>
        </w:numPr>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sz w:val="28"/>
          <w:szCs w:val="28"/>
          <w:lang w:eastAsia="ro-RO"/>
        </w:rPr>
        <w:t>pentru compartimentul gospodărie comunală – 4.200 lei/lună.</w:t>
      </w:r>
    </w:p>
    <w:p w:rsidR="00C9228F" w:rsidRPr="00976913" w:rsidRDefault="00C9228F" w:rsidP="00C9228F">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2. </w:t>
      </w:r>
      <w:r w:rsidRPr="00976913">
        <w:rPr>
          <w:rFonts w:ascii="Times New Roman" w:eastAsia="Times New Roman" w:hAnsi="Times New Roman" w:cs="Times New Roman"/>
          <w:sz w:val="28"/>
          <w:szCs w:val="28"/>
          <w:lang w:eastAsia="ro-RO"/>
        </w:rPr>
        <w:t>- Prezenta hotărâre se aduce la îndeplinire de către primarul comunei Valea Ierii.</w:t>
      </w:r>
    </w:p>
    <w:p w:rsidR="00C9228F" w:rsidRPr="00976913" w:rsidRDefault="00C9228F" w:rsidP="00C9228F">
      <w:pPr>
        <w:ind w:firstLine="851"/>
        <w:jc w:val="both"/>
        <w:rPr>
          <w:rFonts w:ascii="Times New Roman" w:eastAsia="Times New Roman" w:hAnsi="Times New Roman" w:cs="Times New Roman"/>
          <w:sz w:val="28"/>
          <w:szCs w:val="28"/>
          <w:lang w:eastAsia="ro-RO"/>
        </w:rPr>
      </w:pPr>
      <w:r w:rsidRPr="00976913">
        <w:rPr>
          <w:rFonts w:ascii="Times New Roman" w:eastAsia="Times New Roman" w:hAnsi="Times New Roman" w:cs="Times New Roman"/>
          <w:b/>
          <w:bCs/>
          <w:sz w:val="28"/>
          <w:szCs w:val="28"/>
          <w:lang w:eastAsia="ro-RO"/>
        </w:rPr>
        <w:t xml:space="preserve">Art. 3. </w:t>
      </w:r>
      <w:r w:rsidRPr="00976913">
        <w:rPr>
          <w:rFonts w:ascii="Times New Roman" w:eastAsia="Times New Roman" w:hAnsi="Times New Roman" w:cs="Times New Roman"/>
          <w:sz w:val="28"/>
          <w:szCs w:val="28"/>
          <w:lang w:eastAsia="ro-RO"/>
        </w:rPr>
        <w:t xml:space="preserve">- (1) Prezenta hotărâre se comunică, în mod obligatoriu, prin intermediul secretarului comunei, în termenul prevăzut de lege, primarului comunei, Prefectului Judeţului Cluj și </w:t>
      </w:r>
      <w:r w:rsidRPr="00976913">
        <w:rPr>
          <w:rFonts w:ascii="Times New Roman" w:eastAsia="Times New Roman" w:hAnsi="Times New Roman" w:cs="Times New Roman"/>
          <w:color w:val="000000"/>
          <w:sz w:val="28"/>
          <w:szCs w:val="28"/>
          <w:lang w:eastAsia="ro-RO"/>
        </w:rPr>
        <w:t xml:space="preserve">Filialei Județene </w:t>
      </w:r>
      <w:r w:rsidRPr="00976913">
        <w:rPr>
          <w:rFonts w:ascii="Times New Roman" w:eastAsia="Times New Roman" w:hAnsi="Times New Roman" w:cs="Times New Roman"/>
          <w:sz w:val="28"/>
          <w:szCs w:val="28"/>
          <w:lang w:eastAsia="ro-RO"/>
        </w:rPr>
        <w:t xml:space="preserve">Cluj </w:t>
      </w:r>
      <w:r w:rsidRPr="00976913">
        <w:rPr>
          <w:rFonts w:ascii="Times New Roman" w:eastAsia="Times New Roman" w:hAnsi="Times New Roman" w:cs="Times New Roman"/>
          <w:color w:val="000000"/>
          <w:sz w:val="28"/>
          <w:szCs w:val="28"/>
          <w:lang w:eastAsia="ro-RO"/>
        </w:rPr>
        <w:t>a Asociației Comunelor din România</w:t>
      </w:r>
      <w:r w:rsidRPr="00976913">
        <w:rPr>
          <w:rFonts w:ascii="Times New Roman" w:eastAsia="Times New Roman" w:hAnsi="Times New Roman" w:cs="Times New Roman"/>
          <w:sz w:val="28"/>
          <w:szCs w:val="28"/>
          <w:lang w:eastAsia="ro-RO"/>
        </w:rPr>
        <w:t xml:space="preserve"> şi se aduce la cunoştinţă publică pe pagina de internet:  </w:t>
      </w:r>
      <w:hyperlink r:id="rId9" w:history="1">
        <w:r w:rsidRPr="00976913">
          <w:rPr>
            <w:rStyle w:val="Hyperlink"/>
            <w:rFonts w:ascii="Times New Roman" w:eastAsia="Times New Roman" w:hAnsi="Times New Roman" w:cs="Times New Roman"/>
            <w:sz w:val="28"/>
            <w:szCs w:val="28"/>
            <w:lang w:eastAsia="ro-RO"/>
          </w:rPr>
          <w:t>www.e-primarii.ro/primaria-valea</w:t>
        </w:r>
      </w:hyperlink>
      <w:r w:rsidRPr="00976913">
        <w:rPr>
          <w:rFonts w:ascii="Times New Roman" w:eastAsia="Times New Roman" w:hAnsi="Times New Roman" w:cs="Times New Roman"/>
          <w:sz w:val="28"/>
          <w:szCs w:val="28"/>
          <w:lang w:eastAsia="ro-RO"/>
        </w:rPr>
        <w:t>ierii.</w:t>
      </w:r>
    </w:p>
    <w:p w:rsidR="00C9228F" w:rsidRPr="00976913" w:rsidRDefault="00C9228F" w:rsidP="00C9228F">
      <w:pPr>
        <w:ind w:firstLine="1080"/>
        <w:jc w:val="both"/>
        <w:rPr>
          <w:rFonts w:ascii="Times New Roman" w:hAnsi="Times New Roman" w:cs="Times New Roman"/>
          <w:bCs/>
          <w:sz w:val="28"/>
          <w:szCs w:val="28"/>
        </w:rPr>
      </w:pPr>
    </w:p>
    <w:p w:rsidR="00C9228F" w:rsidRPr="00C9228F" w:rsidRDefault="00C9228F" w:rsidP="00C9228F">
      <w:pPr>
        <w:jc w:val="both"/>
        <w:rPr>
          <w:rFonts w:ascii="Times New Roman" w:eastAsia="Times New Roman" w:hAnsi="Times New Roman" w:cs="Times New Roman"/>
          <w:sz w:val="28"/>
          <w:szCs w:val="28"/>
          <w:lang w:val="en-US" w:eastAsia="ar-SA"/>
        </w:rPr>
      </w:pPr>
      <w:r w:rsidRPr="00C9228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C9228F">
        <w:rPr>
          <w:rFonts w:ascii="Times New Roman" w:eastAsia="Times New Roman" w:hAnsi="Times New Roman" w:cs="Times New Roman"/>
          <w:sz w:val="28"/>
          <w:szCs w:val="28"/>
          <w:lang w:val="en-US" w:eastAsia="ar-SA"/>
        </w:rPr>
        <w:t>Președinte de ședință,</w:t>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t xml:space="preserve">       Contrasemnează:</w:t>
      </w:r>
    </w:p>
    <w:p w:rsidR="00C9228F" w:rsidRPr="00C9228F" w:rsidRDefault="00C9228F" w:rsidP="00C9228F">
      <w:pPr>
        <w:jc w:val="both"/>
        <w:rPr>
          <w:rFonts w:ascii="Times New Roman" w:eastAsia="Andale Sans UI" w:hAnsi="Times New Roman" w:cs="Times New Roman"/>
          <w:kern w:val="3"/>
          <w:lang w:val="de-DE" w:eastAsia="ja-JP" w:bidi="fa-IR"/>
        </w:rPr>
      </w:pPr>
      <w:r w:rsidRPr="00C9228F">
        <w:rPr>
          <w:rFonts w:ascii="Times New Roman" w:eastAsia="Times New Roman" w:hAnsi="Times New Roman" w:cs="Times New Roman"/>
          <w:sz w:val="28"/>
          <w:szCs w:val="28"/>
          <w:lang w:val="en-US" w:eastAsia="ar-SA"/>
        </w:rPr>
        <w:tab/>
        <w:t xml:space="preserve">       Ioan Culda</w:t>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r>
      <w:r w:rsidRPr="00C9228F">
        <w:rPr>
          <w:rFonts w:ascii="Times New Roman" w:eastAsia="Times New Roman" w:hAnsi="Times New Roman" w:cs="Times New Roman"/>
          <w:sz w:val="28"/>
          <w:szCs w:val="28"/>
          <w:lang w:val="en-US" w:eastAsia="ar-SA"/>
        </w:rPr>
        <w:tab/>
        <w:t xml:space="preserve">                         Secretar,</w:t>
      </w:r>
    </w:p>
    <w:p w:rsidR="00C9228F" w:rsidRPr="00C9228F" w:rsidRDefault="00C9228F" w:rsidP="00C9228F">
      <w:pPr>
        <w:jc w:val="both"/>
        <w:rPr>
          <w:rFonts w:ascii="Times New Roman" w:eastAsia="Times New Roman" w:hAnsi="Times New Roman" w:cs="Times New Roman"/>
          <w:sz w:val="28"/>
          <w:szCs w:val="28"/>
          <w:lang w:val="fr-FR" w:eastAsia="ar-SA"/>
        </w:rPr>
      </w:pP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t xml:space="preserve">     Nelia-Crenguța Mariș</w:t>
      </w:r>
    </w:p>
    <w:p w:rsidR="00C9228F" w:rsidRPr="00C9228F" w:rsidRDefault="00C9228F" w:rsidP="00C9228F">
      <w:pPr>
        <w:jc w:val="both"/>
        <w:rPr>
          <w:rFonts w:ascii="Times New Roman" w:eastAsia="Times New Roman" w:hAnsi="Times New Roman" w:cs="Times New Roman"/>
          <w:sz w:val="28"/>
          <w:szCs w:val="28"/>
          <w:lang w:val="fr-FR" w:eastAsia="ar-SA"/>
        </w:rPr>
      </w:pP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r w:rsidRPr="00C9228F">
        <w:rPr>
          <w:rFonts w:ascii="Times New Roman" w:eastAsia="Times New Roman" w:hAnsi="Times New Roman" w:cs="Times New Roman"/>
          <w:sz w:val="28"/>
          <w:szCs w:val="28"/>
          <w:lang w:val="fr-FR" w:eastAsia="ar-SA"/>
        </w:rPr>
        <w:tab/>
      </w:r>
    </w:p>
    <w:p w:rsidR="00C9228F" w:rsidRPr="00C9228F" w:rsidRDefault="00C9228F" w:rsidP="00C9228F">
      <w:pPr>
        <w:rPr>
          <w:rFonts w:ascii="Times New Roman" w:eastAsia="Andale Sans UI" w:hAnsi="Times New Roman" w:cs="Times New Roman"/>
          <w:kern w:val="3"/>
          <w:lang w:val="de-DE" w:eastAsia="ja-JP" w:bidi="fa-IR"/>
        </w:rPr>
      </w:pPr>
    </w:p>
    <w:p w:rsidR="00C9228F" w:rsidRPr="00C9228F" w:rsidRDefault="00C9228F" w:rsidP="00C9228F">
      <w:pPr>
        <w:rPr>
          <w:rFonts w:ascii="Times New Roman" w:hAnsi="Times New Roman" w:cs="Times New Roman"/>
        </w:rPr>
      </w:pPr>
      <w:r>
        <w:rPr>
          <w:rFonts w:ascii="Times New Roman" w:eastAsia="Times New Roman" w:hAnsi="Times New Roman" w:cs="Times New Roman"/>
          <w:b/>
          <w:sz w:val="28"/>
          <w:szCs w:val="28"/>
          <w:lang w:val="en-US"/>
        </w:rPr>
        <w:t>Nr.25</w:t>
      </w:r>
      <w:r w:rsidRPr="00C9228F">
        <w:rPr>
          <w:rFonts w:ascii="Times New Roman" w:eastAsia="Times New Roman" w:hAnsi="Times New Roman" w:cs="Times New Roman"/>
          <w:b/>
          <w:sz w:val="28"/>
          <w:szCs w:val="28"/>
          <w:lang w:val="en-US"/>
        </w:rPr>
        <w:t xml:space="preserve"> din 26.04.2018</w:t>
      </w:r>
    </w:p>
    <w:p w:rsidR="00C9228F" w:rsidRPr="00C9228F" w:rsidRDefault="00C9228F" w:rsidP="00C9228F">
      <w:pPr>
        <w:rPr>
          <w:rFonts w:ascii="Times New Roman" w:eastAsia="Times New Roman" w:hAnsi="Times New Roman" w:cs="Times New Roman"/>
          <w:sz w:val="20"/>
          <w:szCs w:val="20"/>
          <w:lang w:val="en-US"/>
        </w:rPr>
      </w:pPr>
    </w:p>
    <w:p w:rsidR="00C9228F" w:rsidRPr="00976913" w:rsidRDefault="00C9228F" w:rsidP="00C9228F">
      <w:pPr>
        <w:autoSpaceDE w:val="0"/>
        <w:jc w:val="both"/>
        <w:rPr>
          <w:rFonts w:ascii="Times New Roman" w:hAnsi="Times New Roman" w:cs="Times New Roman"/>
          <w:sz w:val="28"/>
          <w:szCs w:val="28"/>
        </w:rPr>
      </w:pPr>
      <w:r w:rsidRPr="00C9228F">
        <w:rPr>
          <w:rFonts w:ascii="Times New Roman" w:eastAsia="Times New Roman" w:hAnsi="Times New Roman" w:cs="Times New Roman"/>
          <w:b/>
          <w:i/>
          <w:iCs/>
          <w:sz w:val="20"/>
          <w:szCs w:val="20"/>
          <w:lang w:val="en-US"/>
        </w:rPr>
        <w:t>Prezenta hotărâre a fost adoptată cu respectarea prevederilor legale privind majoritatea de voturi, astfel: 9 voturi “pentru” din totalul de 9</w:t>
      </w:r>
      <w:r w:rsidRPr="00C9228F">
        <w:rPr>
          <w:rFonts w:ascii="Times New Roman" w:eastAsia="Times New Roman" w:hAnsi="Times New Roman" w:cs="Times New Roman"/>
          <w:b/>
          <w:i/>
          <w:sz w:val="20"/>
          <w:szCs w:val="20"/>
          <w:lang w:val="en-US"/>
        </w:rPr>
        <w:t>. Consilieri locali prezenţi: 9  din totalul de 9 consilieri locali în funcţie.</w:t>
      </w:r>
      <w:r w:rsidRPr="00C9228F">
        <w:rPr>
          <w:rFonts w:ascii="Times New Roman" w:hAnsi="Times New Roman" w:cs="Times New Roman"/>
          <w:lang w:val="fr-FR"/>
        </w:rPr>
        <w:t xml:space="preserve">    </w:t>
      </w:r>
      <w:r w:rsidRPr="00C9228F">
        <w:rPr>
          <w:rFonts w:ascii="Times New Roman" w:hAnsi="Times New Roman" w:cs="Times New Roman"/>
          <w:sz w:val="28"/>
          <w:szCs w:val="28"/>
        </w:rPr>
        <w:t xml:space="preserve">       </w:t>
      </w:r>
      <w:bookmarkStart w:id="1" w:name="_GoBack"/>
      <w:bookmarkEnd w:id="1"/>
    </w:p>
    <w:sectPr w:rsidR="00C9228F" w:rsidRPr="00976913" w:rsidSect="00680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0F6" w:rsidRDefault="002510F6" w:rsidP="00A2081F">
      <w:r>
        <w:separator/>
      </w:r>
    </w:p>
  </w:endnote>
  <w:endnote w:type="continuationSeparator" w:id="0">
    <w:p w:rsidR="002510F6" w:rsidRDefault="002510F6" w:rsidP="00A2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0F6" w:rsidRDefault="002510F6" w:rsidP="00A2081F">
      <w:r>
        <w:separator/>
      </w:r>
    </w:p>
  </w:footnote>
  <w:footnote w:type="continuationSeparator" w:id="0">
    <w:p w:rsidR="002510F6" w:rsidRDefault="002510F6" w:rsidP="00A20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41878"/>
    <w:multiLevelType w:val="hybridMultilevel"/>
    <w:tmpl w:val="403C9276"/>
    <w:lvl w:ilvl="0" w:tplc="4F980DF4">
      <w:start w:val="1"/>
      <w:numFmt w:val="lowerLetter"/>
      <w:lvlText w:val="%1)"/>
      <w:lvlJc w:val="left"/>
      <w:pPr>
        <w:ind w:left="1211" w:hanging="360"/>
      </w:pPr>
      <w:rPr>
        <w:rFonts w:ascii="Arial" w:eastAsia="Times New Roman" w:hAnsi="Arial" w:cs="Arial"/>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 w15:restartNumberingAfterBreak="0">
    <w:nsid w:val="7F6C3792"/>
    <w:multiLevelType w:val="hybridMultilevel"/>
    <w:tmpl w:val="80E4535E"/>
    <w:lvl w:ilvl="0" w:tplc="CBFCFDD6">
      <w:start w:val="1"/>
      <w:numFmt w:val="lowerLetter"/>
      <w:lvlText w:val="%1)"/>
      <w:lvlJc w:val="left"/>
      <w:pPr>
        <w:ind w:left="2126" w:hanging="1275"/>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BA"/>
    <w:rsid w:val="000137D9"/>
    <w:rsid w:val="001527EA"/>
    <w:rsid w:val="001A4473"/>
    <w:rsid w:val="001E3A36"/>
    <w:rsid w:val="002510F6"/>
    <w:rsid w:val="00263E29"/>
    <w:rsid w:val="00322940"/>
    <w:rsid w:val="00376EE4"/>
    <w:rsid w:val="00387394"/>
    <w:rsid w:val="00387EE3"/>
    <w:rsid w:val="003B12BA"/>
    <w:rsid w:val="004470BB"/>
    <w:rsid w:val="005B7E6D"/>
    <w:rsid w:val="005F2D89"/>
    <w:rsid w:val="006507DE"/>
    <w:rsid w:val="0065353B"/>
    <w:rsid w:val="00676A04"/>
    <w:rsid w:val="00767D06"/>
    <w:rsid w:val="008511B0"/>
    <w:rsid w:val="008935D1"/>
    <w:rsid w:val="008F7315"/>
    <w:rsid w:val="00953E1E"/>
    <w:rsid w:val="00976913"/>
    <w:rsid w:val="009A3A5F"/>
    <w:rsid w:val="00A2081F"/>
    <w:rsid w:val="00AB11E0"/>
    <w:rsid w:val="00AD0151"/>
    <w:rsid w:val="00BA0EF3"/>
    <w:rsid w:val="00BC550E"/>
    <w:rsid w:val="00C20493"/>
    <w:rsid w:val="00C60B25"/>
    <w:rsid w:val="00C9228F"/>
    <w:rsid w:val="00CC7408"/>
    <w:rsid w:val="00CE10D8"/>
    <w:rsid w:val="00D51F28"/>
    <w:rsid w:val="00D540D9"/>
    <w:rsid w:val="00E102F0"/>
    <w:rsid w:val="00F77122"/>
    <w:rsid w:val="00F815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2C17D-421A-4B8B-9D8F-BC60E325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394"/>
    <w:rPr>
      <w:rFonts w:ascii="Arial" w:eastAsia="Calibri" w:hAnsi="Arial" w:cs="Arial"/>
      <w:sz w:val="24"/>
      <w:szCs w:val="24"/>
    </w:rPr>
  </w:style>
  <w:style w:type="paragraph" w:styleId="Titlu1">
    <w:name w:val="heading 1"/>
    <w:aliases w:val="Sections,Titre lettre 1"/>
    <w:basedOn w:val="Normal"/>
    <w:next w:val="Normal"/>
    <w:link w:val="Titlu1Caracter"/>
    <w:qFormat/>
    <w:rsid w:val="00387394"/>
    <w:pPr>
      <w:keepNext/>
      <w:jc w:val="center"/>
      <w:outlineLvl w:val="0"/>
    </w:pPr>
    <w:rPr>
      <w:rFonts w:ascii="Arial Black" w:eastAsia="Times New Roman" w:hAnsi="Arial Black"/>
      <w:b/>
      <w:bCs/>
      <w:sz w:val="32"/>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Sections Caracter,Titre lettre 1 Caracter"/>
    <w:basedOn w:val="Fontdeparagrafimplicit"/>
    <w:link w:val="Titlu1"/>
    <w:rsid w:val="00387394"/>
    <w:rPr>
      <w:rFonts w:ascii="Arial Black" w:eastAsia="Times New Roman" w:hAnsi="Arial Black" w:cs="Arial"/>
      <w:b/>
      <w:bCs/>
      <w:sz w:val="32"/>
      <w:szCs w:val="28"/>
      <w:lang w:eastAsia="ro-RO"/>
    </w:rPr>
  </w:style>
  <w:style w:type="paragraph" w:customStyle="1" w:styleId="Listparagraf1">
    <w:name w:val="Listă paragraf1"/>
    <w:basedOn w:val="Normal"/>
    <w:uiPriority w:val="34"/>
    <w:qFormat/>
    <w:rsid w:val="00387394"/>
    <w:pPr>
      <w:ind w:left="720"/>
      <w:contextualSpacing/>
    </w:pPr>
  </w:style>
  <w:style w:type="paragraph" w:styleId="TextnBalon">
    <w:name w:val="Balloon Text"/>
    <w:basedOn w:val="Normal"/>
    <w:link w:val="TextnBalonCaracter"/>
    <w:uiPriority w:val="99"/>
    <w:semiHidden/>
    <w:unhideWhenUsed/>
    <w:rsid w:val="0038739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87394"/>
    <w:rPr>
      <w:rFonts w:ascii="Tahoma" w:eastAsia="Calibri" w:hAnsi="Tahoma" w:cs="Tahoma"/>
      <w:sz w:val="16"/>
      <w:szCs w:val="16"/>
    </w:rPr>
  </w:style>
  <w:style w:type="paragraph" w:styleId="Antet">
    <w:name w:val="header"/>
    <w:basedOn w:val="Normal"/>
    <w:link w:val="AntetCaracter"/>
    <w:uiPriority w:val="99"/>
    <w:unhideWhenUsed/>
    <w:rsid w:val="00A2081F"/>
    <w:pPr>
      <w:tabs>
        <w:tab w:val="center" w:pos="4513"/>
        <w:tab w:val="right" w:pos="9026"/>
      </w:tabs>
    </w:pPr>
  </w:style>
  <w:style w:type="character" w:customStyle="1" w:styleId="AntetCaracter">
    <w:name w:val="Antet Caracter"/>
    <w:basedOn w:val="Fontdeparagrafimplicit"/>
    <w:link w:val="Antet"/>
    <w:uiPriority w:val="99"/>
    <w:rsid w:val="00A2081F"/>
    <w:rPr>
      <w:rFonts w:ascii="Arial" w:eastAsia="Calibri" w:hAnsi="Arial" w:cs="Arial"/>
      <w:sz w:val="24"/>
      <w:szCs w:val="24"/>
    </w:rPr>
  </w:style>
  <w:style w:type="paragraph" w:styleId="Subsol">
    <w:name w:val="footer"/>
    <w:basedOn w:val="Normal"/>
    <w:link w:val="SubsolCaracter"/>
    <w:uiPriority w:val="99"/>
    <w:unhideWhenUsed/>
    <w:rsid w:val="00A2081F"/>
    <w:pPr>
      <w:tabs>
        <w:tab w:val="center" w:pos="4513"/>
        <w:tab w:val="right" w:pos="9026"/>
      </w:tabs>
    </w:pPr>
  </w:style>
  <w:style w:type="character" w:customStyle="1" w:styleId="SubsolCaracter">
    <w:name w:val="Subsol Caracter"/>
    <w:basedOn w:val="Fontdeparagrafimplicit"/>
    <w:link w:val="Subsol"/>
    <w:uiPriority w:val="99"/>
    <w:rsid w:val="00A2081F"/>
    <w:rPr>
      <w:rFonts w:ascii="Arial" w:eastAsia="Calibri" w:hAnsi="Arial" w:cs="Arial"/>
      <w:sz w:val="24"/>
      <w:szCs w:val="24"/>
    </w:rPr>
  </w:style>
  <w:style w:type="character" w:styleId="Hyperlink">
    <w:name w:val="Hyperlink"/>
    <w:basedOn w:val="Fontdeparagrafimplicit"/>
    <w:uiPriority w:val="99"/>
    <w:unhideWhenUsed/>
    <w:rsid w:val="005F2D89"/>
    <w:rPr>
      <w:color w:val="0000FF" w:themeColor="hyperlink"/>
      <w:u w:val="single"/>
    </w:rPr>
  </w:style>
  <w:style w:type="paragraph" w:styleId="Listparagraf">
    <w:name w:val="List Paragraph"/>
    <w:basedOn w:val="Normal"/>
    <w:uiPriority w:val="34"/>
    <w:qFormat/>
    <w:rsid w:val="008F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marii.ro/primaria-val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imarii.ro/primaria-val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626E-7BF4-4104-9901-68ED8F6C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1262</Words>
  <Characters>7320</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dc:creator>
  <cp:keywords/>
  <dc:description/>
  <cp:lastModifiedBy>Comuna Valea Ierii</cp:lastModifiedBy>
  <cp:revision>9</cp:revision>
  <cp:lastPrinted>2018-04-25T06:32:00Z</cp:lastPrinted>
  <dcterms:created xsi:type="dcterms:W3CDTF">2015-11-04T09:48:00Z</dcterms:created>
  <dcterms:modified xsi:type="dcterms:W3CDTF">2018-04-30T05:48:00Z</dcterms:modified>
</cp:coreProperties>
</file>