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62" w:rsidRPr="00D920E4" w:rsidRDefault="000B15BC">
      <w:p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ROMÂNIA</w:t>
      </w:r>
    </w:p>
    <w:p w:rsidR="000B15BC" w:rsidRPr="00D920E4" w:rsidRDefault="000B15BC">
      <w:p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JUDEȚUL CLUJ</w:t>
      </w:r>
    </w:p>
    <w:p w:rsidR="000B15BC" w:rsidRPr="00D920E4" w:rsidRDefault="000B15BC">
      <w:p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COMUNA VALEA IERII</w:t>
      </w:r>
    </w:p>
    <w:p w:rsidR="000B15BC" w:rsidRPr="00D920E4" w:rsidRDefault="000B15BC">
      <w:p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CONSILIUL LOCAL</w:t>
      </w:r>
    </w:p>
    <w:p w:rsidR="000B15BC" w:rsidRPr="00D920E4" w:rsidRDefault="000B15BC">
      <w:pPr>
        <w:rPr>
          <w:rFonts w:ascii="Times New Roman" w:hAnsi="Times New Roman" w:cs="Times New Roman"/>
          <w:sz w:val="24"/>
          <w:szCs w:val="24"/>
        </w:rPr>
      </w:pPr>
    </w:p>
    <w:p w:rsidR="000B15BC" w:rsidRDefault="000B15BC" w:rsidP="000B1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PROIECT DE HOTĂRÂRE</w:t>
      </w:r>
    </w:p>
    <w:p w:rsidR="00FB3CB0" w:rsidRPr="00D920E4" w:rsidRDefault="00D215B9" w:rsidP="000B15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Nr.3914/31.12.2019</w:t>
      </w:r>
    </w:p>
    <w:p w:rsidR="000B15BC" w:rsidRPr="00D920E4" w:rsidRDefault="000B15BC" w:rsidP="000B1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De aprobare a criteriilor de eligibilitate privind accesul la locuințe sociale</w:t>
      </w:r>
    </w:p>
    <w:p w:rsidR="000B15BC" w:rsidRPr="00D920E4" w:rsidRDefault="000B15BC" w:rsidP="000B1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5BC" w:rsidRPr="00D920E4" w:rsidRDefault="000B15BC" w:rsidP="000B15BC">
      <w:p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 xml:space="preserve">    </w:t>
      </w:r>
      <w:r w:rsidR="005C20DE" w:rsidRPr="00D920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0E4">
        <w:rPr>
          <w:rFonts w:ascii="Times New Roman" w:hAnsi="Times New Roman" w:cs="Times New Roman"/>
          <w:sz w:val="24"/>
          <w:szCs w:val="24"/>
        </w:rPr>
        <w:t xml:space="preserve"> Consiliul local Valea Ierii întrunit în ședința ordinară din data de…2020,</w:t>
      </w:r>
    </w:p>
    <w:p w:rsidR="000B15BC" w:rsidRPr="00D920E4" w:rsidRDefault="000B15BC" w:rsidP="000B15BC">
      <w:p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 xml:space="preserve">    </w:t>
      </w:r>
      <w:r w:rsidR="005C20DE" w:rsidRPr="00D920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0E4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0B15BC" w:rsidRPr="00D920E4" w:rsidRDefault="000B15BC" w:rsidP="000B15B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Referatul nr./2020 întocmit de primarul comunei Valea Ierii precum și raportul nr./2020,</w:t>
      </w:r>
    </w:p>
    <w:p w:rsidR="000B15BC" w:rsidRPr="00D920E4" w:rsidRDefault="000B15BC" w:rsidP="000B15B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prev</w:t>
      </w:r>
      <w:r w:rsidR="00AA50F4" w:rsidRPr="00D920E4">
        <w:rPr>
          <w:rFonts w:ascii="Times New Roman" w:hAnsi="Times New Roman" w:cs="Times New Roman"/>
          <w:sz w:val="24"/>
          <w:szCs w:val="24"/>
        </w:rPr>
        <w:t>ederile art.   43 din Legea locuinței nr. 114/1996, cu modificările și  completările ul</w:t>
      </w:r>
      <w:r w:rsidRPr="00D920E4">
        <w:rPr>
          <w:rFonts w:ascii="Times New Roman" w:hAnsi="Times New Roman" w:cs="Times New Roman"/>
          <w:sz w:val="24"/>
          <w:szCs w:val="24"/>
        </w:rPr>
        <w:t>terioare;</w:t>
      </w:r>
    </w:p>
    <w:p w:rsidR="00AA50F4" w:rsidRPr="00D920E4" w:rsidRDefault="00D13D37" w:rsidP="000B15B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prevederile art. 21, art. 22 și art.30 din Hotărârea Guve</w:t>
      </w:r>
      <w:r w:rsidR="00021512" w:rsidRPr="00D920E4">
        <w:rPr>
          <w:rFonts w:ascii="Times New Roman" w:hAnsi="Times New Roman" w:cs="Times New Roman"/>
          <w:sz w:val="24"/>
          <w:szCs w:val="24"/>
        </w:rPr>
        <w:t>r</w:t>
      </w:r>
      <w:r w:rsidRPr="00D920E4">
        <w:rPr>
          <w:rFonts w:ascii="Times New Roman" w:hAnsi="Times New Roman" w:cs="Times New Roman"/>
          <w:sz w:val="24"/>
          <w:szCs w:val="24"/>
        </w:rPr>
        <w:t>n</w:t>
      </w:r>
      <w:r w:rsidR="00AA50F4" w:rsidRPr="00D920E4">
        <w:rPr>
          <w:rFonts w:ascii="Times New Roman" w:hAnsi="Times New Roman" w:cs="Times New Roman"/>
          <w:sz w:val="24"/>
          <w:szCs w:val="24"/>
        </w:rPr>
        <w:t>ului n</w:t>
      </w:r>
      <w:r w:rsidRPr="00D920E4">
        <w:rPr>
          <w:rFonts w:ascii="Times New Roman" w:hAnsi="Times New Roman" w:cs="Times New Roman"/>
          <w:sz w:val="24"/>
          <w:szCs w:val="24"/>
        </w:rPr>
        <w:t>r. 1275/</w:t>
      </w:r>
      <w:r w:rsidR="00AA50F4" w:rsidRPr="00D920E4">
        <w:rPr>
          <w:rFonts w:ascii="Times New Roman" w:hAnsi="Times New Roman" w:cs="Times New Roman"/>
          <w:sz w:val="24"/>
          <w:szCs w:val="24"/>
        </w:rPr>
        <w:t>2000</w:t>
      </w:r>
      <w:r w:rsidR="000853E6" w:rsidRPr="00D920E4">
        <w:rPr>
          <w:rFonts w:ascii="Times New Roman" w:hAnsi="Times New Roman" w:cs="Times New Roman"/>
          <w:sz w:val="24"/>
          <w:szCs w:val="24"/>
        </w:rPr>
        <w:t xml:space="preserve"> </w:t>
      </w:r>
      <w:r w:rsidR="000853E6" w:rsidRPr="00D92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privind aprobarea Normelor metodologice pentru punerea în aplicare a prevederilor Legii locuinței nr. 114/1996, cu modificările</w:t>
      </w:r>
      <w:r w:rsidR="005C20DE" w:rsidRPr="00D92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ulterioare,</w:t>
      </w:r>
    </w:p>
    <w:p w:rsidR="005C20DE" w:rsidRPr="00D920E4" w:rsidRDefault="005C20DE" w:rsidP="005C20DE">
      <w:pPr>
        <w:ind w:left="345"/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 xml:space="preserve">             În baza prevederilor </w:t>
      </w:r>
      <w:r w:rsidRPr="00FB3CB0">
        <w:rPr>
          <w:rFonts w:ascii="Times New Roman" w:hAnsi="Times New Roman" w:cs="Times New Roman"/>
          <w:sz w:val="24"/>
          <w:szCs w:val="24"/>
        </w:rPr>
        <w:t>art</w:t>
      </w:r>
      <w:r w:rsidR="007D36BD" w:rsidRPr="00FB3CB0">
        <w:rPr>
          <w:rFonts w:ascii="Times New Roman" w:hAnsi="Times New Roman" w:cs="Times New Roman"/>
          <w:sz w:val="24"/>
          <w:szCs w:val="24"/>
        </w:rPr>
        <w:t>.</w:t>
      </w:r>
      <w:r w:rsidR="007D36BD" w:rsidRPr="00FB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129, alin. (1), alin. (2), lit. c) </w:t>
      </w:r>
      <w:proofErr w:type="spellStart"/>
      <w:r w:rsidR="007D36BD" w:rsidRPr="00FB3CB0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7D36BD" w:rsidRPr="00FB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d), alin. (7), lit. q), alin. (14), art. 139, alin. (1) </w:t>
      </w:r>
      <w:proofErr w:type="spellStart"/>
      <w:r w:rsidR="007D36BD" w:rsidRPr="00FB3CB0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7D36BD" w:rsidRPr="00FB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alin. (3), lit. g), coroborat cu art. 5, lit. cc), </w:t>
      </w:r>
      <w:r w:rsidRPr="00D920E4">
        <w:rPr>
          <w:rFonts w:ascii="Times New Roman" w:hAnsi="Times New Roman" w:cs="Times New Roman"/>
          <w:sz w:val="24"/>
          <w:szCs w:val="24"/>
        </w:rPr>
        <w:t>din O.U.G.nr.57/2019, privind Codul administrativ,</w:t>
      </w:r>
    </w:p>
    <w:p w:rsidR="005C20DE" w:rsidRPr="00D920E4" w:rsidRDefault="005C20DE" w:rsidP="005C20DE">
      <w:pPr>
        <w:ind w:left="345"/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 xml:space="preserve">             În temeiul art.</w:t>
      </w:r>
      <w:r w:rsidRPr="00D920E4">
        <w:rPr>
          <w:rFonts w:ascii="Times New Roman" w:eastAsia="Calibri" w:hAnsi="Times New Roman" w:cs="Times New Roman"/>
          <w:sz w:val="24"/>
          <w:szCs w:val="24"/>
        </w:rPr>
        <w:t xml:space="preserve"> 196 alin. (1) lit. a) din  Ordonanța de urgență a Guvernului nr.57/2019 privind Codul administrativ,</w:t>
      </w:r>
    </w:p>
    <w:p w:rsidR="005C20DE" w:rsidRPr="00D920E4" w:rsidRDefault="005C20DE" w:rsidP="005C20DE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5C20DE" w:rsidRPr="00D920E4" w:rsidRDefault="005C20DE" w:rsidP="005C20DE">
      <w:pPr>
        <w:ind w:left="345"/>
        <w:jc w:val="center"/>
        <w:rPr>
          <w:rFonts w:ascii="Times New Roman" w:hAnsi="Times New Roman" w:cs="Times New Roman"/>
          <w:sz w:val="24"/>
          <w:szCs w:val="24"/>
        </w:rPr>
      </w:pPr>
      <w:r w:rsidRPr="00D920E4">
        <w:rPr>
          <w:rFonts w:ascii="Times New Roman" w:hAnsi="Times New Roman" w:cs="Times New Roman"/>
          <w:sz w:val="24"/>
          <w:szCs w:val="24"/>
        </w:rPr>
        <w:t>H O T Ă R Ă Ș T E:</w:t>
      </w:r>
    </w:p>
    <w:p w:rsidR="005C20DE" w:rsidRPr="00D920E4" w:rsidRDefault="005C20DE" w:rsidP="005C20DE">
      <w:pPr>
        <w:ind w:left="345"/>
        <w:jc w:val="center"/>
        <w:rPr>
          <w:rFonts w:ascii="Times New Roman" w:hAnsi="Times New Roman" w:cs="Times New Roman"/>
          <w:sz w:val="24"/>
          <w:szCs w:val="24"/>
        </w:rPr>
      </w:pPr>
    </w:p>
    <w:p w:rsidR="00D920E4" w:rsidRPr="00D920E4" w:rsidRDefault="005C20DE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D920E4">
        <w:t xml:space="preserve">            </w:t>
      </w:r>
      <w:r w:rsidR="00D920E4" w:rsidRPr="00D920E4">
        <w:t xml:space="preserve">Art.1. </w:t>
      </w:r>
      <w:r w:rsidR="007D36BD" w:rsidRPr="00D920E4">
        <w:t xml:space="preserve">Se aprobă Regulamentul privind repartizarea </w:t>
      </w:r>
      <w:proofErr w:type="spellStart"/>
      <w:r w:rsidR="007D36BD" w:rsidRPr="00D920E4">
        <w:t>şi</w:t>
      </w:r>
      <w:proofErr w:type="spellEnd"/>
      <w:r w:rsidR="007D36BD" w:rsidRPr="00D920E4">
        <w:t xml:space="preserve"> închirierea </w:t>
      </w:r>
      <w:proofErr w:type="spellStart"/>
      <w:r w:rsidR="007D36BD" w:rsidRPr="00D920E4">
        <w:t>locuinţelor</w:t>
      </w:r>
      <w:proofErr w:type="spellEnd"/>
      <w:r w:rsidR="007D36BD" w:rsidRPr="00D920E4">
        <w:t xml:space="preserve"> sociale, prevăzut la anexa nr. 1.</w:t>
      </w:r>
    </w:p>
    <w:p w:rsidR="007D36BD" w:rsidRPr="00D920E4" w:rsidRDefault="00D920E4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D920E4">
        <w:t xml:space="preserve">          Art. 2. </w:t>
      </w:r>
      <w:r w:rsidR="007D36BD" w:rsidRPr="00D920E4">
        <w:t xml:space="preserve">Se aprobă criteriile de eligibilitate </w:t>
      </w:r>
      <w:proofErr w:type="spellStart"/>
      <w:r w:rsidR="007D36BD" w:rsidRPr="00D920E4">
        <w:t>şi</w:t>
      </w:r>
      <w:proofErr w:type="spellEnd"/>
      <w:r w:rsidR="007D36BD" w:rsidRPr="00D920E4">
        <w:t xml:space="preserve"> ierarhizare, prevăzute în anexa nr. 2, în baza cărora se repartizează </w:t>
      </w:r>
      <w:proofErr w:type="spellStart"/>
      <w:r w:rsidR="007D36BD" w:rsidRPr="00D920E4">
        <w:t>locuinţele</w:t>
      </w:r>
      <w:proofErr w:type="spellEnd"/>
      <w:r w:rsidR="007D36BD" w:rsidRPr="00D920E4">
        <w:t xml:space="preserve"> sociale.</w:t>
      </w:r>
    </w:p>
    <w:p w:rsidR="007D36BD" w:rsidRPr="00D920E4" w:rsidRDefault="00D920E4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D920E4">
        <w:t xml:space="preserve">        Art. 3.  </w:t>
      </w:r>
      <w:r w:rsidR="007D36BD" w:rsidRPr="00D920E4">
        <w:t xml:space="preserve">Se aprobă lista documentelor necesare în vederea </w:t>
      </w:r>
      <w:proofErr w:type="spellStart"/>
      <w:r w:rsidR="007D36BD" w:rsidRPr="00D920E4">
        <w:t>obţinerii</w:t>
      </w:r>
      <w:proofErr w:type="spellEnd"/>
      <w:r w:rsidR="007D36BD" w:rsidRPr="00D920E4">
        <w:t xml:space="preserve"> unei </w:t>
      </w:r>
      <w:proofErr w:type="spellStart"/>
      <w:r w:rsidR="007D36BD" w:rsidRPr="00D920E4">
        <w:t>locuinţe</w:t>
      </w:r>
      <w:proofErr w:type="spellEnd"/>
      <w:r w:rsidR="007D36BD" w:rsidRPr="00D920E4">
        <w:t xml:space="preserve"> sociale, prevăzută în anexa nr. 3.</w:t>
      </w:r>
    </w:p>
    <w:p w:rsidR="00D920E4" w:rsidRPr="00D920E4" w:rsidRDefault="00D920E4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D920E4">
        <w:t xml:space="preserve">       Art.4.   Cu ducerea la îndeplinire a prezentei hotărâri se încredințează primarul comunei Valea Ierii.</w:t>
      </w:r>
    </w:p>
    <w:p w:rsidR="00D920E4" w:rsidRPr="00D920E4" w:rsidRDefault="00D920E4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D920E4">
        <w:t xml:space="preserve">      Proiect inițiat de primar,</w:t>
      </w:r>
      <w:r w:rsidRPr="00D920E4">
        <w:tab/>
      </w:r>
      <w:r w:rsidRPr="00D920E4">
        <w:tab/>
      </w:r>
      <w:r w:rsidRPr="00D920E4">
        <w:tab/>
        <w:t>Viză secretar general,</w:t>
      </w:r>
    </w:p>
    <w:p w:rsidR="00D920E4" w:rsidRDefault="00D920E4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D920E4">
        <w:t xml:space="preserve">      Gabriel-Alexandru Duma                         </w:t>
      </w:r>
      <w:proofErr w:type="spellStart"/>
      <w:r w:rsidRPr="00D920E4">
        <w:t>Nelia</w:t>
      </w:r>
      <w:proofErr w:type="spellEnd"/>
      <w:r w:rsidRPr="00D920E4">
        <w:t>-Crenguța Mariș</w:t>
      </w:r>
    </w:p>
    <w:p w:rsidR="007C196F" w:rsidRDefault="007C196F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7C196F" w:rsidRDefault="007C196F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7C196F" w:rsidRDefault="007C196F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7C196F" w:rsidRPr="00D920E4" w:rsidRDefault="007C196F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631DCB" w:rsidRDefault="007C196F" w:rsidP="007C196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lastRenderedPageBreak/>
        <w:t>CONSILIUL LOCAL VALEA IERII</w:t>
      </w:r>
      <w:r>
        <w:rPr>
          <w:color w:val="3D3D3D"/>
        </w:rPr>
        <w:tab/>
      </w:r>
      <w:r>
        <w:rPr>
          <w:color w:val="3D3D3D"/>
        </w:rPr>
        <w:tab/>
      </w:r>
      <w:r>
        <w:rPr>
          <w:color w:val="3D3D3D"/>
        </w:rPr>
        <w:tab/>
      </w:r>
      <w:r>
        <w:rPr>
          <w:color w:val="3D3D3D"/>
        </w:rPr>
        <w:tab/>
      </w:r>
    </w:p>
    <w:p w:rsidR="007C196F" w:rsidRDefault="007C196F" w:rsidP="007C196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ANEXA 1</w:t>
      </w:r>
      <w:r w:rsidR="00631DCB">
        <w:rPr>
          <w:color w:val="3D3D3D"/>
        </w:rPr>
        <w:t xml:space="preserve"> La Hotărârea Consiliului Local Valea Ierii nr..din..2020</w:t>
      </w:r>
    </w:p>
    <w:p w:rsidR="007C196F" w:rsidRDefault="007C196F" w:rsidP="007C196F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</w:rPr>
      </w:pPr>
    </w:p>
    <w:p w:rsidR="007C196F" w:rsidRDefault="00D920E4" w:rsidP="007C196F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</w:rPr>
      </w:pPr>
      <w:r w:rsidRPr="00D920E4">
        <w:rPr>
          <w:color w:val="3D3D3D"/>
        </w:rPr>
        <w:t>REGULAMENT</w:t>
      </w:r>
    </w:p>
    <w:p w:rsidR="00D920E4" w:rsidRPr="00D920E4" w:rsidRDefault="00D920E4" w:rsidP="007C196F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</w:rPr>
      </w:pPr>
      <w:r w:rsidRPr="00D920E4">
        <w:rPr>
          <w:color w:val="3D3D3D"/>
        </w:rPr>
        <w:t xml:space="preserve">privind criteriile pentru repartizarea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închirierea </w:t>
      </w:r>
      <w:proofErr w:type="spellStart"/>
      <w:r w:rsidRPr="00D920E4">
        <w:rPr>
          <w:color w:val="3D3D3D"/>
        </w:rPr>
        <w:t>locuinţelor</w:t>
      </w:r>
      <w:proofErr w:type="spellEnd"/>
      <w:r w:rsidRPr="00D920E4">
        <w:rPr>
          <w:color w:val="3D3D3D"/>
        </w:rPr>
        <w:t xml:space="preserve"> sociale din </w:t>
      </w:r>
      <w:r w:rsidR="007C196F">
        <w:rPr>
          <w:color w:val="3D3D3D"/>
        </w:rPr>
        <w:t>Comuna Valea Ierii</w:t>
      </w:r>
    </w:p>
    <w:p w:rsidR="007C196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CAP. I – CONSIDERAŢII GENERALE </w:t>
      </w:r>
    </w:p>
    <w:p w:rsidR="007C196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Art. 1 (1) Obiectul prezentului regulament îl constituie repartizarea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închirierea </w:t>
      </w:r>
      <w:proofErr w:type="spellStart"/>
      <w:r w:rsidRPr="00D920E4">
        <w:rPr>
          <w:color w:val="3D3D3D"/>
        </w:rPr>
        <w:t>locuinţelor</w:t>
      </w:r>
      <w:proofErr w:type="spellEnd"/>
      <w:r w:rsidRPr="00D920E4">
        <w:rPr>
          <w:color w:val="3D3D3D"/>
        </w:rPr>
        <w:t xml:space="preserve"> sociale aflate în proprietatea publică a </w:t>
      </w:r>
      <w:r w:rsidR="007C196F">
        <w:rPr>
          <w:color w:val="3D3D3D"/>
        </w:rPr>
        <w:t>comunei Valea Ierii.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 (2) </w:t>
      </w:r>
      <w:proofErr w:type="spellStart"/>
      <w:r w:rsidRPr="00D920E4">
        <w:rPr>
          <w:color w:val="3D3D3D"/>
        </w:rPr>
        <w:t>Locuinţa</w:t>
      </w:r>
      <w:proofErr w:type="spellEnd"/>
      <w:r w:rsidRPr="00D920E4">
        <w:rPr>
          <w:color w:val="3D3D3D"/>
        </w:rPr>
        <w:t xml:space="preserve"> socială este acea </w:t>
      </w:r>
      <w:proofErr w:type="spellStart"/>
      <w:r w:rsidRPr="00D920E4">
        <w:rPr>
          <w:color w:val="3D3D3D"/>
        </w:rPr>
        <w:t>locuinţă</w:t>
      </w:r>
      <w:proofErr w:type="spellEnd"/>
      <w:r w:rsidRPr="00D920E4">
        <w:rPr>
          <w:color w:val="3D3D3D"/>
        </w:rPr>
        <w:t xml:space="preserve"> care se atribuie cu chirie </w:t>
      </w:r>
      <w:proofErr w:type="spellStart"/>
      <w:r w:rsidRPr="00D920E4">
        <w:rPr>
          <w:color w:val="3D3D3D"/>
        </w:rPr>
        <w:t>subvenţionată</w:t>
      </w:r>
      <w:proofErr w:type="spellEnd"/>
      <w:r w:rsidRPr="00D920E4">
        <w:rPr>
          <w:color w:val="3D3D3D"/>
        </w:rPr>
        <w:t xml:space="preserve"> unor persoane sau familii, a căror </w:t>
      </w:r>
      <w:proofErr w:type="spellStart"/>
      <w:r w:rsidRPr="00D920E4">
        <w:rPr>
          <w:color w:val="3D3D3D"/>
        </w:rPr>
        <w:t>situaţie</w:t>
      </w:r>
      <w:proofErr w:type="spellEnd"/>
      <w:r w:rsidRPr="00D920E4">
        <w:rPr>
          <w:color w:val="3D3D3D"/>
        </w:rPr>
        <w:t xml:space="preserve"> economică nu le permite accesul la o </w:t>
      </w:r>
      <w:proofErr w:type="spellStart"/>
      <w:r w:rsidRPr="00D920E4">
        <w:rPr>
          <w:color w:val="3D3D3D"/>
        </w:rPr>
        <w:t>locuinţă</w:t>
      </w:r>
      <w:proofErr w:type="spellEnd"/>
      <w:r w:rsidRPr="00D920E4">
        <w:rPr>
          <w:color w:val="3D3D3D"/>
        </w:rPr>
        <w:t xml:space="preserve"> în proprietate sau închirierea unei </w:t>
      </w:r>
      <w:proofErr w:type="spellStart"/>
      <w:r w:rsidRPr="00D920E4">
        <w:rPr>
          <w:color w:val="3D3D3D"/>
        </w:rPr>
        <w:t>locuinţe</w:t>
      </w:r>
      <w:proofErr w:type="spellEnd"/>
      <w:r w:rsidRPr="00D920E4">
        <w:rPr>
          <w:color w:val="3D3D3D"/>
        </w:rPr>
        <w:t xml:space="preserve"> în </w:t>
      </w:r>
      <w:proofErr w:type="spellStart"/>
      <w:r w:rsidRPr="00D920E4">
        <w:rPr>
          <w:color w:val="3D3D3D"/>
        </w:rPr>
        <w:t>condiţiile</w:t>
      </w:r>
      <w:proofErr w:type="spellEnd"/>
      <w:r w:rsidRPr="00D920E4">
        <w:rPr>
          <w:color w:val="3D3D3D"/>
        </w:rPr>
        <w:t xml:space="preserve"> </w:t>
      </w:r>
      <w:proofErr w:type="spellStart"/>
      <w:r w:rsidRPr="00D920E4">
        <w:rPr>
          <w:color w:val="3D3D3D"/>
        </w:rPr>
        <w:t>pieţei</w:t>
      </w:r>
      <w:proofErr w:type="spellEnd"/>
      <w:r w:rsidRPr="00D920E4">
        <w:rPr>
          <w:color w:val="3D3D3D"/>
        </w:rPr>
        <w:t>.</w:t>
      </w:r>
    </w:p>
    <w:p w:rsidR="007C196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Art. 2</w:t>
      </w:r>
      <w:r w:rsidR="007C196F">
        <w:rPr>
          <w:color w:val="3D3D3D"/>
        </w:rPr>
        <w:t xml:space="preserve"> </w:t>
      </w:r>
      <w:r w:rsidRPr="00D920E4">
        <w:rPr>
          <w:color w:val="3D3D3D"/>
        </w:rPr>
        <w:t xml:space="preserve"> La elaborarea prezentului regulament s-au avut în vedere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au fost respectate prevederile următoarelor acte normative:</w:t>
      </w: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 – Legea nr.114/1996 privind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locuinţele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– republicată, cu modificările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completările ulterioare; </w:t>
      </w: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– H.G. nr.1275/2000 privind aprobarea Normelor metodologice pentru punerea în aplicare a prevederilor Legii locuinței nr.114/1996, cu modificările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 – O.U.G. nr. 40/1999 privind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chiriaşilor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stabilirea chiriei pentru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D920E4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 – Legea nr.287/2009 – republicată – privind Codul Civil, cu precădere Contractul de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locaţiune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– art. 1777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următoarele;</w:t>
      </w:r>
    </w:p>
    <w:p w:rsidR="007C196F" w:rsidRPr="007C196F" w:rsidRDefault="007C196F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Art.3 Principiile care stau la baza prezentului regulament sunt: </w:t>
      </w:r>
    </w:p>
    <w:p w:rsidR="00D920E4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-principiul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transparenţei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conform căruia,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locuinţele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sociale se repartizează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se închiriază pe baza listei de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priorităţi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, aprobată de Consiliul Local al </w:t>
      </w:r>
      <w:r w:rsidR="007C196F" w:rsidRPr="007C196F">
        <w:rPr>
          <w:rFonts w:ascii="Times New Roman" w:hAnsi="Times New Roman" w:cs="Times New Roman"/>
          <w:sz w:val="24"/>
          <w:szCs w:val="24"/>
        </w:rPr>
        <w:t>comunei Valea Ierii</w:t>
      </w:r>
      <w:r w:rsidRPr="007C196F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legii; -principiul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nediscriminării potrivit căruia, accesul liber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neîngrădit la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reprezintă un drept al oricărui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cetăţean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de acces.</w:t>
      </w:r>
    </w:p>
    <w:p w:rsidR="007C196F" w:rsidRPr="007C196F" w:rsidRDefault="007C196F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7C196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Art. 4 În sensul prezentului regulament se definesc următorii termeni:</w:t>
      </w:r>
    </w:p>
    <w:p w:rsidR="007C196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 – persoană marginalizată: persoană care beneficiază de venit minim garantat sau face parte dintr-o familie beneficiară de venit minim garantat în </w:t>
      </w:r>
      <w:proofErr w:type="spellStart"/>
      <w:r w:rsidRPr="00D920E4">
        <w:rPr>
          <w:color w:val="3D3D3D"/>
        </w:rPr>
        <w:t>condiţiile</w:t>
      </w:r>
      <w:proofErr w:type="spellEnd"/>
      <w:r w:rsidRPr="00D920E4">
        <w:rPr>
          <w:color w:val="3D3D3D"/>
        </w:rPr>
        <w:t xml:space="preserve"> Legii nr. 416/2001 privind venitul minim garantat, cu modificările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completările ulterioare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se află în una din următoarele </w:t>
      </w:r>
      <w:proofErr w:type="spellStart"/>
      <w:r w:rsidRPr="00D920E4">
        <w:rPr>
          <w:color w:val="3D3D3D"/>
        </w:rPr>
        <w:t>situaţii</w:t>
      </w:r>
      <w:proofErr w:type="spellEnd"/>
      <w:r w:rsidRPr="00D920E4">
        <w:rPr>
          <w:color w:val="3D3D3D"/>
        </w:rPr>
        <w:t xml:space="preserve">: </w:t>
      </w: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a) nu are loc de muncă; </w:t>
      </w: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b) nu are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în proprietate; </w:t>
      </w: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improprii;</w:t>
      </w: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t xml:space="preserve"> d) are unul sau mai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copii în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sau face parte dintr-o familie cu mai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copii în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>;</w:t>
      </w:r>
    </w:p>
    <w:p w:rsidR="007C196F" w:rsidRPr="007C196F" w:rsidRDefault="00D920E4" w:rsidP="007C196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196F">
        <w:rPr>
          <w:rFonts w:ascii="Times New Roman" w:hAnsi="Times New Roman" w:cs="Times New Roman"/>
          <w:sz w:val="24"/>
          <w:szCs w:val="24"/>
        </w:rPr>
        <w:lastRenderedPageBreak/>
        <w:t xml:space="preserve"> e) este persoană vârstnică fără </w:t>
      </w:r>
      <w:proofErr w:type="spellStart"/>
      <w:r w:rsidRPr="007C196F">
        <w:rPr>
          <w:rFonts w:ascii="Times New Roman" w:hAnsi="Times New Roman" w:cs="Times New Roman"/>
          <w:sz w:val="24"/>
          <w:szCs w:val="24"/>
        </w:rPr>
        <w:t>susţinători</w:t>
      </w:r>
      <w:proofErr w:type="spellEnd"/>
      <w:r w:rsidRPr="007C196F">
        <w:rPr>
          <w:rFonts w:ascii="Times New Roman" w:hAnsi="Times New Roman" w:cs="Times New Roman"/>
          <w:sz w:val="24"/>
          <w:szCs w:val="24"/>
        </w:rPr>
        <w:t xml:space="preserve"> legali; </w:t>
      </w:r>
    </w:p>
    <w:p w:rsidR="00D920E4" w:rsidRPr="007C196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7C196F">
        <w:rPr>
          <w:color w:val="3D3D3D"/>
        </w:rPr>
        <w:t xml:space="preserve">f) are în </w:t>
      </w:r>
      <w:proofErr w:type="spellStart"/>
      <w:r w:rsidRPr="007C196F">
        <w:rPr>
          <w:color w:val="3D3D3D"/>
        </w:rPr>
        <w:t>întreţinere</w:t>
      </w:r>
      <w:proofErr w:type="spellEnd"/>
      <w:r w:rsidRPr="007C196F">
        <w:rPr>
          <w:color w:val="3D3D3D"/>
        </w:rPr>
        <w:t xml:space="preserve"> o persoană încadrată în categoria persoanelor cu handicap grav, accentuat ori invaliditate gradul I sau II;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CAP. II. LISTA DE PRIORITĂŢI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Art. 5. Repartizarea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închirierea </w:t>
      </w:r>
      <w:proofErr w:type="spellStart"/>
      <w:r w:rsidRPr="00D920E4">
        <w:rPr>
          <w:color w:val="3D3D3D"/>
        </w:rPr>
        <w:t>locuinţelor</w:t>
      </w:r>
      <w:proofErr w:type="spellEnd"/>
      <w:r w:rsidRPr="00D920E4">
        <w:rPr>
          <w:color w:val="3D3D3D"/>
        </w:rPr>
        <w:t xml:space="preserve"> sociale în </w:t>
      </w:r>
      <w:r w:rsidR="007C196F">
        <w:rPr>
          <w:color w:val="3D3D3D"/>
        </w:rPr>
        <w:t>comuna Valea Ierii</w:t>
      </w:r>
      <w:r w:rsidRPr="00D920E4">
        <w:rPr>
          <w:color w:val="3D3D3D"/>
        </w:rPr>
        <w:t xml:space="preserve"> se face în baza listei de </w:t>
      </w:r>
      <w:proofErr w:type="spellStart"/>
      <w:r w:rsidRPr="00D920E4">
        <w:rPr>
          <w:color w:val="3D3D3D"/>
        </w:rPr>
        <w:t>priorităţi</w:t>
      </w:r>
      <w:proofErr w:type="spellEnd"/>
      <w:r w:rsidRPr="00D920E4">
        <w:rPr>
          <w:color w:val="3D3D3D"/>
        </w:rPr>
        <w:t xml:space="preserve"> întocmită de </w:t>
      </w:r>
      <w:r w:rsidR="009D237F">
        <w:rPr>
          <w:color w:val="3D3D3D"/>
        </w:rPr>
        <w:t>o comisie</w:t>
      </w:r>
      <w:r w:rsidRPr="00D920E4">
        <w:rPr>
          <w:color w:val="3D3D3D"/>
        </w:rPr>
        <w:t xml:space="preserve"> stabilită prin Hotărâre</w:t>
      </w:r>
      <w:r w:rsidR="009D237F">
        <w:rPr>
          <w:color w:val="3D3D3D"/>
        </w:rPr>
        <w:t xml:space="preserve"> </w:t>
      </w:r>
      <w:r w:rsidRPr="00D920E4">
        <w:rPr>
          <w:color w:val="3D3D3D"/>
        </w:rPr>
        <w:t xml:space="preserve">a Consiliului Local al </w:t>
      </w:r>
      <w:r w:rsidR="009D237F">
        <w:rPr>
          <w:color w:val="3D3D3D"/>
        </w:rPr>
        <w:t>comunei Valea Ierii.</w:t>
      </w:r>
    </w:p>
    <w:p w:rsidR="009D237F" w:rsidRDefault="00D920E4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Art. 6</w:t>
      </w:r>
      <w:r w:rsidR="009D237F">
        <w:rPr>
          <w:color w:val="3D3D3D"/>
        </w:rPr>
        <w:t>.</w:t>
      </w:r>
      <w:r w:rsidRPr="00D920E4">
        <w:rPr>
          <w:color w:val="3D3D3D"/>
        </w:rPr>
        <w:t xml:space="preserve"> (1) Lista cuprinzând </w:t>
      </w:r>
      <w:proofErr w:type="spellStart"/>
      <w:r w:rsidRPr="00D920E4">
        <w:rPr>
          <w:color w:val="3D3D3D"/>
        </w:rPr>
        <w:t>solicitanţii</w:t>
      </w:r>
      <w:proofErr w:type="spellEnd"/>
      <w:r w:rsidRPr="00D920E4">
        <w:rPr>
          <w:color w:val="3D3D3D"/>
        </w:rPr>
        <w:t xml:space="preserve"> </w:t>
      </w:r>
      <w:proofErr w:type="spellStart"/>
      <w:r w:rsidRPr="00D920E4">
        <w:rPr>
          <w:color w:val="3D3D3D"/>
        </w:rPr>
        <w:t>îndreptăţiţi</w:t>
      </w:r>
      <w:proofErr w:type="spellEnd"/>
      <w:r w:rsidRPr="00D920E4">
        <w:rPr>
          <w:color w:val="3D3D3D"/>
        </w:rPr>
        <w:t xml:space="preserve"> să primească o </w:t>
      </w:r>
      <w:proofErr w:type="spellStart"/>
      <w:r w:rsidRPr="00D920E4">
        <w:rPr>
          <w:color w:val="3D3D3D"/>
        </w:rPr>
        <w:t>locuinţă</w:t>
      </w:r>
      <w:proofErr w:type="spellEnd"/>
      <w:r w:rsidRPr="00D920E4">
        <w:rPr>
          <w:color w:val="3D3D3D"/>
        </w:rPr>
        <w:t xml:space="preserve"> în </w:t>
      </w:r>
      <w:proofErr w:type="spellStart"/>
      <w:r w:rsidRPr="00D920E4">
        <w:rPr>
          <w:color w:val="3D3D3D"/>
        </w:rPr>
        <w:t>condiţiile</w:t>
      </w:r>
      <w:proofErr w:type="spellEnd"/>
      <w:r w:rsidRPr="00D920E4">
        <w:rPr>
          <w:color w:val="3D3D3D"/>
        </w:rPr>
        <w:t xml:space="preserve">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în ordinea de prioritate stabilită conform prezentului regulament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a </w:t>
      </w:r>
      <w:proofErr w:type="spellStart"/>
      <w:r w:rsidRPr="00D920E4">
        <w:rPr>
          <w:color w:val="3D3D3D"/>
        </w:rPr>
        <w:t>legislaţiei</w:t>
      </w:r>
      <w:proofErr w:type="spellEnd"/>
      <w:r w:rsidRPr="00D920E4">
        <w:rPr>
          <w:color w:val="3D3D3D"/>
        </w:rPr>
        <w:t xml:space="preserve"> în vigoare, se aprobă prin hotărâre a Consiliului Local, în urm</w:t>
      </w:r>
      <w:r w:rsidR="009D237F">
        <w:rPr>
          <w:color w:val="3D3D3D"/>
        </w:rPr>
        <w:t xml:space="preserve">a referatului </w:t>
      </w:r>
      <w:proofErr w:type="spellStart"/>
      <w:r w:rsidR="009D237F">
        <w:rPr>
          <w:color w:val="3D3D3D"/>
        </w:rPr>
        <w:t>şi</w:t>
      </w:r>
      <w:proofErr w:type="spellEnd"/>
      <w:r w:rsidR="009D237F">
        <w:rPr>
          <w:color w:val="3D3D3D"/>
        </w:rPr>
        <w:t xml:space="preserve"> la propunerea c</w:t>
      </w:r>
      <w:r w:rsidRPr="00D920E4">
        <w:rPr>
          <w:color w:val="3D3D3D"/>
        </w:rPr>
        <w:t>omisiei</w:t>
      </w:r>
      <w:r w:rsidR="009D237F">
        <w:rPr>
          <w:color w:val="3D3D3D"/>
        </w:rPr>
        <w:t>.</w:t>
      </w:r>
      <w:r w:rsidRPr="00D920E4">
        <w:rPr>
          <w:color w:val="3D3D3D"/>
        </w:rPr>
        <w:t xml:space="preserve"> </w:t>
      </w:r>
    </w:p>
    <w:p w:rsidR="00D920E4" w:rsidRPr="00D920E4" w:rsidRDefault="00D920E4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(2) </w:t>
      </w:r>
      <w:proofErr w:type="spellStart"/>
      <w:r w:rsidRPr="00D920E4">
        <w:rPr>
          <w:color w:val="3D3D3D"/>
        </w:rPr>
        <w:t>Contestaţiile</w:t>
      </w:r>
      <w:proofErr w:type="spellEnd"/>
      <w:r w:rsidRPr="00D920E4">
        <w:rPr>
          <w:color w:val="3D3D3D"/>
        </w:rPr>
        <w:t xml:space="preserve"> împotriva hotărârii consiliului local cu privire la lista </w:t>
      </w:r>
      <w:proofErr w:type="spellStart"/>
      <w:r w:rsidRPr="00D920E4">
        <w:rPr>
          <w:color w:val="3D3D3D"/>
        </w:rPr>
        <w:t>menţionată</w:t>
      </w:r>
      <w:proofErr w:type="spellEnd"/>
      <w:r w:rsidRPr="00D920E4">
        <w:rPr>
          <w:color w:val="3D3D3D"/>
        </w:rPr>
        <w:t xml:space="preserve"> la alin. (1), se vor adresa </w:t>
      </w:r>
      <w:proofErr w:type="spellStart"/>
      <w:r w:rsidRPr="00D920E4">
        <w:rPr>
          <w:color w:val="3D3D3D"/>
        </w:rPr>
        <w:t>instanţei</w:t>
      </w:r>
      <w:proofErr w:type="spellEnd"/>
      <w:r w:rsidRPr="00D920E4">
        <w:rPr>
          <w:color w:val="3D3D3D"/>
        </w:rPr>
        <w:t xml:space="preserve"> de contencios administrativ competente, potrivit legii.</w:t>
      </w:r>
    </w:p>
    <w:p w:rsidR="009D237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Art. 7</w:t>
      </w:r>
      <w:r w:rsidR="009D237F">
        <w:rPr>
          <w:color w:val="3D3D3D"/>
        </w:rPr>
        <w:t>.</w:t>
      </w:r>
      <w:r w:rsidRPr="00D920E4">
        <w:rPr>
          <w:color w:val="3D3D3D"/>
        </w:rPr>
        <w:t xml:space="preserve"> Lista </w:t>
      </w:r>
      <w:proofErr w:type="spellStart"/>
      <w:r w:rsidRPr="00D920E4">
        <w:rPr>
          <w:color w:val="3D3D3D"/>
        </w:rPr>
        <w:t>menţionată</w:t>
      </w:r>
      <w:proofErr w:type="spellEnd"/>
      <w:r w:rsidRPr="00D920E4">
        <w:rPr>
          <w:color w:val="3D3D3D"/>
        </w:rPr>
        <w:t xml:space="preserve"> la art.6, alin. (1) se </w:t>
      </w:r>
      <w:proofErr w:type="spellStart"/>
      <w:r w:rsidRPr="00D920E4">
        <w:rPr>
          <w:color w:val="3D3D3D"/>
        </w:rPr>
        <w:t>întoc</w:t>
      </w:r>
      <w:r w:rsidR="009D237F">
        <w:rPr>
          <w:color w:val="3D3D3D"/>
        </w:rPr>
        <w:t>meşte</w:t>
      </w:r>
      <w:proofErr w:type="spellEnd"/>
      <w:r w:rsidR="009D237F">
        <w:rPr>
          <w:color w:val="3D3D3D"/>
        </w:rPr>
        <w:t xml:space="preserve"> sau se reface anual dacă este nevoie.</w:t>
      </w:r>
    </w:p>
    <w:p w:rsidR="009D237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Art. 8</w:t>
      </w:r>
      <w:r w:rsidR="009D237F">
        <w:rPr>
          <w:color w:val="3D3D3D"/>
        </w:rPr>
        <w:t>.</w:t>
      </w:r>
      <w:r w:rsidRPr="00D920E4">
        <w:rPr>
          <w:color w:val="3D3D3D"/>
        </w:rPr>
        <w:t xml:space="preserve"> Lista </w:t>
      </w:r>
      <w:proofErr w:type="spellStart"/>
      <w:r w:rsidRPr="00D920E4">
        <w:rPr>
          <w:color w:val="3D3D3D"/>
        </w:rPr>
        <w:t>menţionată</w:t>
      </w:r>
      <w:proofErr w:type="spellEnd"/>
      <w:r w:rsidRPr="00D920E4">
        <w:rPr>
          <w:color w:val="3D3D3D"/>
        </w:rPr>
        <w:t xml:space="preserve"> la art.6, alin. (1) întocmită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aprobată, în </w:t>
      </w:r>
      <w:proofErr w:type="spellStart"/>
      <w:r w:rsidRPr="00D920E4">
        <w:rPr>
          <w:color w:val="3D3D3D"/>
        </w:rPr>
        <w:t>condiţiile</w:t>
      </w:r>
      <w:proofErr w:type="spellEnd"/>
      <w:r w:rsidRPr="00D920E4">
        <w:rPr>
          <w:color w:val="3D3D3D"/>
        </w:rPr>
        <w:t xml:space="preserve"> prezentului regulament va cuprinde în principal:</w:t>
      </w:r>
    </w:p>
    <w:p w:rsidR="009D237F" w:rsidRPr="009D237F" w:rsidRDefault="00D920E4" w:rsidP="009D237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D237F">
        <w:rPr>
          <w:rFonts w:ascii="Times New Roman" w:hAnsi="Times New Roman" w:cs="Times New Roman"/>
          <w:sz w:val="24"/>
          <w:szCs w:val="24"/>
        </w:rPr>
        <w:t xml:space="preserve"> – numele </w:t>
      </w:r>
      <w:proofErr w:type="spellStart"/>
      <w:r w:rsidRPr="009D237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237F">
        <w:rPr>
          <w:rFonts w:ascii="Times New Roman" w:hAnsi="Times New Roman" w:cs="Times New Roman"/>
          <w:sz w:val="24"/>
          <w:szCs w:val="24"/>
        </w:rPr>
        <w:t xml:space="preserve"> prenumele solicitantului; </w:t>
      </w:r>
    </w:p>
    <w:p w:rsidR="009D237F" w:rsidRPr="009D237F" w:rsidRDefault="00D920E4" w:rsidP="009D237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D237F">
        <w:rPr>
          <w:rFonts w:ascii="Times New Roman" w:hAnsi="Times New Roman" w:cs="Times New Roman"/>
          <w:sz w:val="24"/>
          <w:szCs w:val="24"/>
        </w:rPr>
        <w:t>– adresa de domiciliu;</w:t>
      </w:r>
    </w:p>
    <w:p w:rsidR="00D920E4" w:rsidRDefault="00D920E4" w:rsidP="009D237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D237F">
        <w:rPr>
          <w:rFonts w:ascii="Times New Roman" w:hAnsi="Times New Roman" w:cs="Times New Roman"/>
          <w:sz w:val="24"/>
          <w:szCs w:val="24"/>
        </w:rPr>
        <w:t xml:space="preserve"> – total punctaj cumulat.</w:t>
      </w:r>
    </w:p>
    <w:p w:rsidR="009D237F" w:rsidRPr="009D237F" w:rsidRDefault="009D237F" w:rsidP="009D237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9D237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Art. 9</w:t>
      </w:r>
      <w:r w:rsidR="009D237F">
        <w:rPr>
          <w:color w:val="3D3D3D"/>
        </w:rPr>
        <w:t xml:space="preserve">. </w:t>
      </w:r>
      <w:r w:rsidRPr="00D920E4">
        <w:rPr>
          <w:color w:val="3D3D3D"/>
        </w:rPr>
        <w:t xml:space="preserve"> (1) Lista </w:t>
      </w:r>
      <w:proofErr w:type="spellStart"/>
      <w:r w:rsidRPr="00D920E4">
        <w:rPr>
          <w:color w:val="3D3D3D"/>
        </w:rPr>
        <w:t>menţionată</w:t>
      </w:r>
      <w:proofErr w:type="spellEnd"/>
      <w:r w:rsidRPr="00D920E4">
        <w:rPr>
          <w:color w:val="3D3D3D"/>
        </w:rPr>
        <w:t xml:space="preserve"> la art. 6, alin. (1) întocmită conform art. 8 se va </w:t>
      </w:r>
      <w:proofErr w:type="spellStart"/>
      <w:r w:rsidRPr="00D920E4">
        <w:rPr>
          <w:color w:val="3D3D3D"/>
        </w:rPr>
        <w:t>afişa</w:t>
      </w:r>
      <w:proofErr w:type="spellEnd"/>
      <w:r w:rsidRPr="00D920E4">
        <w:rPr>
          <w:color w:val="3D3D3D"/>
        </w:rPr>
        <w:t xml:space="preserve"> la sediul Primăriei </w:t>
      </w:r>
      <w:r w:rsidR="009D237F">
        <w:rPr>
          <w:color w:val="3D3D3D"/>
        </w:rPr>
        <w:t>comunei Valea Ierii</w:t>
      </w:r>
      <w:r w:rsidRPr="00D920E4">
        <w:rPr>
          <w:color w:val="3D3D3D"/>
        </w:rPr>
        <w:t xml:space="preserve">, în termen de 15 zile de la aprobarea acesteia prin hotărârea consiliului local. 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(2) Lista </w:t>
      </w:r>
      <w:proofErr w:type="spellStart"/>
      <w:r w:rsidRPr="00D920E4">
        <w:rPr>
          <w:color w:val="3D3D3D"/>
        </w:rPr>
        <w:t>menţionată</w:t>
      </w:r>
      <w:proofErr w:type="spellEnd"/>
      <w:r w:rsidRPr="00D920E4">
        <w:rPr>
          <w:color w:val="3D3D3D"/>
        </w:rPr>
        <w:t xml:space="preserve"> la art. 9 rămâne definitivă în termen de 30 de zile de la </w:t>
      </w:r>
      <w:proofErr w:type="spellStart"/>
      <w:r w:rsidRPr="00D920E4">
        <w:rPr>
          <w:color w:val="3D3D3D"/>
        </w:rPr>
        <w:t>afişarea</w:t>
      </w:r>
      <w:proofErr w:type="spellEnd"/>
      <w:r w:rsidRPr="00D920E4">
        <w:rPr>
          <w:color w:val="3D3D3D"/>
        </w:rPr>
        <w:t xml:space="preserve"> ei la sediul Primăriei </w:t>
      </w:r>
      <w:r w:rsidR="009D237F">
        <w:rPr>
          <w:color w:val="3D3D3D"/>
        </w:rPr>
        <w:t>comunei Valea Ierii.</w:t>
      </w:r>
    </w:p>
    <w:p w:rsidR="009D237F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CAP. III. ATRIBUŢIILE COMISIEI 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Art. 10</w:t>
      </w:r>
      <w:r w:rsidR="009D237F">
        <w:rPr>
          <w:color w:val="3D3D3D"/>
        </w:rPr>
        <w:t>.</w:t>
      </w:r>
      <w:r w:rsidRPr="00D920E4">
        <w:rPr>
          <w:color w:val="3D3D3D"/>
        </w:rPr>
        <w:t xml:space="preserve"> În vederea verificării, analizării dosarelor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întocmirii listei de </w:t>
      </w:r>
      <w:proofErr w:type="spellStart"/>
      <w:r w:rsidRPr="00D920E4">
        <w:rPr>
          <w:color w:val="3D3D3D"/>
        </w:rPr>
        <w:t>priorităţi</w:t>
      </w:r>
      <w:proofErr w:type="spellEnd"/>
      <w:r w:rsidRPr="00D920E4">
        <w:rPr>
          <w:color w:val="3D3D3D"/>
        </w:rPr>
        <w:t xml:space="preserve"> </w:t>
      </w:r>
      <w:r w:rsidR="009D237F">
        <w:rPr>
          <w:color w:val="3D3D3D"/>
        </w:rPr>
        <w:t>se va  constitui</w:t>
      </w:r>
      <w:r w:rsidRPr="00D920E4">
        <w:rPr>
          <w:color w:val="3D3D3D"/>
        </w:rPr>
        <w:t xml:space="preserve"> Comisia de analiză a solicitărilor de </w:t>
      </w:r>
      <w:proofErr w:type="spellStart"/>
      <w:r w:rsidRPr="00D920E4">
        <w:rPr>
          <w:color w:val="3D3D3D"/>
        </w:rPr>
        <w:t>locuinţe</w:t>
      </w:r>
      <w:proofErr w:type="spellEnd"/>
      <w:r w:rsidRPr="00D920E4">
        <w:rPr>
          <w:color w:val="3D3D3D"/>
        </w:rPr>
        <w:t xml:space="preserve"> sociale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propuneri privind repartizarea acestora (denumită în co</w:t>
      </w:r>
      <w:r w:rsidR="009D237F">
        <w:rPr>
          <w:color w:val="3D3D3D"/>
        </w:rPr>
        <w:t>ntinuare comisia), formată din 3</w:t>
      </w:r>
      <w:r w:rsidRPr="00D920E4">
        <w:rPr>
          <w:color w:val="3D3D3D"/>
        </w:rPr>
        <w:t xml:space="preserve"> membri titulari</w:t>
      </w:r>
      <w:r w:rsidR="000C3E27">
        <w:rPr>
          <w:color w:val="3D3D3D"/>
        </w:rPr>
        <w:t>, 1 secretar</w:t>
      </w:r>
      <w:r w:rsidRPr="00D920E4">
        <w:rPr>
          <w:color w:val="3D3D3D"/>
        </w:rPr>
        <w:t xml:space="preserve">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2 membri </w:t>
      </w:r>
      <w:proofErr w:type="spellStart"/>
      <w:r w:rsidRPr="00D920E4">
        <w:rPr>
          <w:color w:val="3D3D3D"/>
        </w:rPr>
        <w:t>supleanţi</w:t>
      </w:r>
      <w:proofErr w:type="spellEnd"/>
      <w:r w:rsidRPr="00D920E4">
        <w:rPr>
          <w:color w:val="3D3D3D"/>
        </w:rPr>
        <w:t xml:space="preserve">, </w:t>
      </w:r>
      <w:proofErr w:type="spellStart"/>
      <w:r w:rsidRPr="00D920E4">
        <w:rPr>
          <w:color w:val="3D3D3D"/>
        </w:rPr>
        <w:t>funcţionari</w:t>
      </w:r>
      <w:proofErr w:type="spellEnd"/>
      <w:r w:rsidRPr="00D920E4">
        <w:rPr>
          <w:color w:val="3D3D3D"/>
        </w:rPr>
        <w:t xml:space="preserve"> publici</w:t>
      </w:r>
      <w:r w:rsidR="009D237F">
        <w:rPr>
          <w:color w:val="3D3D3D"/>
        </w:rPr>
        <w:t xml:space="preserve"> și contractuali</w:t>
      </w:r>
      <w:r w:rsidRPr="00D920E4">
        <w:rPr>
          <w:color w:val="3D3D3D"/>
        </w:rPr>
        <w:t xml:space="preserve"> din Aparatul de Specialitate al Primarului </w:t>
      </w:r>
      <w:r w:rsidR="009D237F">
        <w:rPr>
          <w:color w:val="3D3D3D"/>
        </w:rPr>
        <w:t>comunei Valea Ierii</w:t>
      </w:r>
      <w:r w:rsidRPr="00D920E4">
        <w:rPr>
          <w:color w:val="3D3D3D"/>
        </w:rPr>
        <w:t>.</w:t>
      </w:r>
    </w:p>
    <w:p w:rsidR="009D237F" w:rsidRDefault="009D237F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hd w:val="clear" w:color="auto" w:fill="FFFFFF"/>
        </w:rPr>
      </w:pPr>
      <w:r>
        <w:t xml:space="preserve"> </w:t>
      </w:r>
      <w:r w:rsidR="00D920E4" w:rsidRPr="00D920E4">
        <w:rPr>
          <w:color w:val="3D3D3D"/>
          <w:shd w:val="clear" w:color="auto" w:fill="FFFFFF"/>
        </w:rPr>
        <w:t>ART.11</w:t>
      </w:r>
      <w:r w:rsidR="00631DCB">
        <w:rPr>
          <w:color w:val="3D3D3D"/>
          <w:shd w:val="clear" w:color="auto" w:fill="FFFFFF"/>
        </w:rPr>
        <w:t>.</w:t>
      </w:r>
      <w:r w:rsidR="00D920E4" w:rsidRPr="00D920E4">
        <w:rPr>
          <w:color w:val="3D3D3D"/>
          <w:shd w:val="clear" w:color="auto" w:fill="FFFFFF"/>
        </w:rPr>
        <w:t xml:space="preserve"> (1) Comisia are, potrivit prezentului regulament, următoarele </w:t>
      </w:r>
      <w:proofErr w:type="spellStart"/>
      <w:r w:rsidR="00D920E4" w:rsidRPr="00D920E4">
        <w:rPr>
          <w:color w:val="3D3D3D"/>
          <w:shd w:val="clear" w:color="auto" w:fill="FFFFFF"/>
        </w:rPr>
        <w:t>atribuţii</w:t>
      </w:r>
      <w:proofErr w:type="spellEnd"/>
      <w:r w:rsidR="00D920E4" w:rsidRPr="00D920E4">
        <w:rPr>
          <w:color w:val="3D3D3D"/>
          <w:shd w:val="clear" w:color="auto" w:fill="FFFFFF"/>
        </w:rPr>
        <w:t xml:space="preserve"> generale: </w:t>
      </w:r>
    </w:p>
    <w:p w:rsidR="009D237F" w:rsidRPr="009D237F" w:rsidRDefault="00D920E4" w:rsidP="009D237F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verifică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analizează dosarele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solicitanţilor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locuinţe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sociale;</w:t>
      </w:r>
    </w:p>
    <w:p w:rsidR="009D237F" w:rsidRPr="009D237F" w:rsidRDefault="00D920E4" w:rsidP="009D237F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stabileşte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punctajul,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întocmeşte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lista de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priorităţi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supune spre aprobare consiliului local;</w:t>
      </w:r>
    </w:p>
    <w:p w:rsidR="009D237F" w:rsidRPr="009D237F" w:rsidRDefault="00D920E4" w:rsidP="009D237F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solicită </w:t>
      </w:r>
      <w:r w:rsidR="009D237F"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 de</w:t>
      </w:r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Asistenţă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Socială întocmirea de anchete sociale pentru fiecare cerere aflată în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evidenţă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9D237F" w:rsidRPr="009D237F" w:rsidRDefault="00D920E4" w:rsidP="009D237F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– repartizează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locuinţele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sociale, conform prevederilor prezentului regulament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>legislaţiei</w:t>
      </w:r>
      <w:proofErr w:type="spellEnd"/>
      <w:r w:rsidRPr="009D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în vigoare. 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Comisia se va întruni </w:t>
      </w:r>
      <w:r w:rsidR="009D237F"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câte ori </w:t>
      </w:r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 fi necesar. De convocarea membrilor comisiei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pregătirea dosarelor care vor fi analizate în cadrul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şedinţei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va ocupa secretarul comisiei. (3) Comisia este legal constituită în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prezenţa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2/3 din numărul membrilor. Hotărârile se adoptă cu votul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majorităţii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membrilor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prezenţi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Lucrările comisiei vor fi consemnate de către secretar într-un </w:t>
      </w:r>
      <w:r w:rsidR="000C3E27"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proces verbal</w:t>
      </w:r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în care se vor nota: numele membrilor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prezenti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motivele privind admiterea /respingerea cererilor de acordare a unei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locuinţe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sociale, votul membrilor. Cu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excepţia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secretarului comisiei,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toţi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ceilalţi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membri au drept de vot.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(4) Membrii Comisiei nu pot vota o propunere care are ca obiect atribuirea unei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locuinţe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sociale unei persoane care îi este rudă sau afin până la gradul IV inclusiv.</w:t>
      </w:r>
    </w:p>
    <w:p w:rsidR="00D920E4" w:rsidRDefault="00D920E4" w:rsidP="000C3E27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(5) În realizarea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atribuţiilor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 le revin, membrii comisiei vor avea în vedere criteriile cuprinse în anexele 1, 2 </w:t>
      </w:r>
      <w:proofErr w:type="spellStart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0C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3, care fac parte integrantă din prezenta hotărâre.</w:t>
      </w:r>
    </w:p>
    <w:p w:rsidR="000C3E27" w:rsidRPr="000C3E27" w:rsidRDefault="000C3E27" w:rsidP="000C3E27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3E27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CAP. IV ÎNREGISTRAREA CERERILOR, REPARTIZAREA ŞI ÎNCHIRIEREA LOCUINŢELOR SOCIALE DIN </w:t>
      </w:r>
      <w:r w:rsidR="000C3E27">
        <w:rPr>
          <w:color w:val="3D3D3D"/>
        </w:rPr>
        <w:t>COMUNA VALEA IERII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C3E27">
        <w:rPr>
          <w:rFonts w:ascii="Times New Roman" w:hAnsi="Times New Roman" w:cs="Times New Roman"/>
          <w:sz w:val="24"/>
          <w:szCs w:val="24"/>
        </w:rPr>
        <w:t xml:space="preserve">ART. 12. (1) Solicitantul de </w:t>
      </w:r>
      <w:proofErr w:type="spellStart"/>
      <w:r w:rsidRPr="000C3E27"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 w:rsidRPr="000C3E27">
        <w:rPr>
          <w:rFonts w:ascii="Times New Roman" w:hAnsi="Times New Roman" w:cs="Times New Roman"/>
          <w:sz w:val="24"/>
          <w:szCs w:val="24"/>
        </w:rPr>
        <w:t xml:space="preserve"> socială trebuie să fie </w:t>
      </w:r>
      <w:proofErr w:type="spellStart"/>
      <w:r w:rsidRPr="000C3E27">
        <w:rPr>
          <w:rFonts w:ascii="Times New Roman" w:hAnsi="Times New Roman" w:cs="Times New Roman"/>
          <w:sz w:val="24"/>
          <w:szCs w:val="24"/>
        </w:rPr>
        <w:t>cetăţean</w:t>
      </w:r>
      <w:proofErr w:type="spellEnd"/>
      <w:r w:rsidRPr="000C3E27">
        <w:rPr>
          <w:rFonts w:ascii="Times New Roman" w:hAnsi="Times New Roman" w:cs="Times New Roman"/>
          <w:sz w:val="24"/>
          <w:szCs w:val="24"/>
        </w:rPr>
        <w:t xml:space="preserve"> român cu domiciliul în </w:t>
      </w:r>
      <w:r w:rsidR="000C3E27" w:rsidRPr="000C3E27">
        <w:rPr>
          <w:rFonts w:ascii="Times New Roman" w:hAnsi="Times New Roman" w:cs="Times New Roman"/>
          <w:sz w:val="24"/>
          <w:szCs w:val="24"/>
        </w:rPr>
        <w:t>comuna Valea Ierii</w:t>
      </w:r>
      <w:r w:rsidRPr="000C3E27">
        <w:rPr>
          <w:rFonts w:ascii="Times New Roman" w:hAnsi="Times New Roman" w:cs="Times New Roman"/>
          <w:sz w:val="24"/>
          <w:szCs w:val="24"/>
        </w:rPr>
        <w:t xml:space="preserve"> de cel </w:t>
      </w:r>
      <w:proofErr w:type="spellStart"/>
      <w:r w:rsidRPr="000C3E27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0C3E27">
        <w:rPr>
          <w:rFonts w:ascii="Times New Roman" w:hAnsi="Times New Roman" w:cs="Times New Roman"/>
          <w:sz w:val="24"/>
          <w:szCs w:val="24"/>
        </w:rPr>
        <w:t xml:space="preserve"> 1 (unu) an.</w:t>
      </w:r>
    </w:p>
    <w:p w:rsidR="00D920E4" w:rsidRDefault="00D920E4" w:rsidP="000C3E2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C3E27">
        <w:rPr>
          <w:rFonts w:ascii="Times New Roman" w:hAnsi="Times New Roman" w:cs="Times New Roman"/>
          <w:sz w:val="24"/>
          <w:szCs w:val="24"/>
        </w:rPr>
        <w:t xml:space="preserve"> (2) Solicitantul de </w:t>
      </w:r>
      <w:proofErr w:type="spellStart"/>
      <w:r w:rsidRPr="000C3E27"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 w:rsidRPr="000C3E27">
        <w:rPr>
          <w:rFonts w:ascii="Times New Roman" w:hAnsi="Times New Roman" w:cs="Times New Roman"/>
          <w:sz w:val="24"/>
          <w:szCs w:val="24"/>
        </w:rPr>
        <w:t xml:space="preserve"> socială va întocmi un dosar care va cuprinde actele justificative stabilite de către comisie conform anexei nr 3.</w:t>
      </w:r>
    </w:p>
    <w:p w:rsidR="000C3E27" w:rsidRPr="000C3E27" w:rsidRDefault="000C3E27" w:rsidP="000C3E2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ART.13 (1) Dosarele </w:t>
      </w:r>
      <w:proofErr w:type="spellStart"/>
      <w:r w:rsidRPr="00D920E4">
        <w:rPr>
          <w:color w:val="3D3D3D"/>
        </w:rPr>
        <w:t>solicitanţilor</w:t>
      </w:r>
      <w:proofErr w:type="spellEnd"/>
      <w:r w:rsidRPr="00D920E4">
        <w:rPr>
          <w:color w:val="3D3D3D"/>
        </w:rPr>
        <w:t xml:space="preserve"> de </w:t>
      </w:r>
      <w:proofErr w:type="spellStart"/>
      <w:r w:rsidRPr="00D920E4">
        <w:rPr>
          <w:color w:val="3D3D3D"/>
        </w:rPr>
        <w:t>locuinţă</w:t>
      </w:r>
      <w:proofErr w:type="spellEnd"/>
      <w:r w:rsidRPr="00D920E4">
        <w:rPr>
          <w:color w:val="3D3D3D"/>
        </w:rPr>
        <w:t xml:space="preserve"> socială, împreună cu cererea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actele necesare se vor depune la </w:t>
      </w:r>
      <w:r w:rsidR="000C3E27">
        <w:rPr>
          <w:color w:val="3D3D3D"/>
        </w:rPr>
        <w:t>secretariatul</w:t>
      </w:r>
      <w:r w:rsidRPr="00D920E4">
        <w:rPr>
          <w:color w:val="3D3D3D"/>
        </w:rPr>
        <w:t xml:space="preserve"> </w:t>
      </w:r>
      <w:proofErr w:type="spellStart"/>
      <w:r w:rsidRPr="00D920E4">
        <w:rPr>
          <w:color w:val="3D3D3D"/>
        </w:rPr>
        <w:t>instituţiei</w:t>
      </w:r>
      <w:proofErr w:type="spellEnd"/>
      <w:r w:rsidRPr="00D920E4">
        <w:rPr>
          <w:color w:val="3D3D3D"/>
        </w:rPr>
        <w:t>.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C3E27">
        <w:rPr>
          <w:rFonts w:ascii="Times New Roman" w:hAnsi="Times New Roman" w:cs="Times New Roman"/>
          <w:sz w:val="24"/>
          <w:szCs w:val="24"/>
        </w:rPr>
        <w:t>ART.14. La determinarea venitului net mediu lunar pe membru de familie se au în vedere: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C3E27">
        <w:rPr>
          <w:rFonts w:ascii="Times New Roman" w:hAnsi="Times New Roman" w:cs="Times New Roman"/>
          <w:sz w:val="24"/>
          <w:szCs w:val="24"/>
        </w:rPr>
        <w:t xml:space="preserve"> – veniturile de natură salarială;</w:t>
      </w:r>
    </w:p>
    <w:p w:rsidR="00D920E4" w:rsidRPr="000C3E27" w:rsidRDefault="00D920E4" w:rsidP="000C3E2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C3E27">
        <w:rPr>
          <w:rFonts w:ascii="Times New Roman" w:hAnsi="Times New Roman" w:cs="Times New Roman"/>
          <w:sz w:val="24"/>
          <w:szCs w:val="24"/>
        </w:rPr>
        <w:t xml:space="preserve"> – ajutorul social;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color w:val="3D3D3D"/>
          <w:sz w:val="24"/>
          <w:szCs w:val="24"/>
        </w:rPr>
      </w:pPr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– ajutorul de </w:t>
      </w:r>
      <w:proofErr w:type="spellStart"/>
      <w:r w:rsidRPr="000C3E27">
        <w:rPr>
          <w:rFonts w:ascii="Times New Roman" w:hAnsi="Times New Roman" w:cs="Times New Roman"/>
          <w:color w:val="3D3D3D"/>
          <w:sz w:val="24"/>
          <w:szCs w:val="24"/>
        </w:rPr>
        <w:t>somaj</w:t>
      </w:r>
      <w:proofErr w:type="spellEnd"/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: 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color w:val="3D3D3D"/>
          <w:sz w:val="24"/>
          <w:szCs w:val="24"/>
        </w:rPr>
      </w:pPr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– </w:t>
      </w:r>
      <w:proofErr w:type="spellStart"/>
      <w:r w:rsidRPr="000C3E27">
        <w:rPr>
          <w:rFonts w:ascii="Times New Roman" w:hAnsi="Times New Roman" w:cs="Times New Roman"/>
          <w:color w:val="3D3D3D"/>
          <w:sz w:val="24"/>
          <w:szCs w:val="24"/>
        </w:rPr>
        <w:t>alocaţia</w:t>
      </w:r>
      <w:proofErr w:type="spellEnd"/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 de stat pentru copii;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color w:val="3D3D3D"/>
          <w:sz w:val="24"/>
          <w:szCs w:val="24"/>
        </w:rPr>
      </w:pPr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 – </w:t>
      </w:r>
      <w:proofErr w:type="spellStart"/>
      <w:r w:rsidRPr="000C3E27">
        <w:rPr>
          <w:rFonts w:ascii="Times New Roman" w:hAnsi="Times New Roman" w:cs="Times New Roman"/>
          <w:color w:val="3D3D3D"/>
          <w:sz w:val="24"/>
          <w:szCs w:val="24"/>
        </w:rPr>
        <w:t>indemnizaţia</w:t>
      </w:r>
      <w:proofErr w:type="spellEnd"/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 pentru îngrijire copil (până la 2 ani); </w:t>
      </w:r>
    </w:p>
    <w:p w:rsidR="000C3E27" w:rsidRPr="000C3E27" w:rsidRDefault="00D920E4" w:rsidP="000C3E27">
      <w:pPr>
        <w:pStyle w:val="Frspaiere"/>
        <w:rPr>
          <w:rFonts w:ascii="Times New Roman" w:hAnsi="Times New Roman" w:cs="Times New Roman"/>
          <w:color w:val="3D3D3D"/>
          <w:sz w:val="24"/>
          <w:szCs w:val="24"/>
        </w:rPr>
      </w:pPr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– pensiile pentru limita de vârstă, boală, invaliditate, de </w:t>
      </w:r>
      <w:proofErr w:type="spellStart"/>
      <w:r w:rsidRPr="000C3E27">
        <w:rPr>
          <w:rFonts w:ascii="Times New Roman" w:hAnsi="Times New Roman" w:cs="Times New Roman"/>
          <w:color w:val="3D3D3D"/>
          <w:sz w:val="24"/>
          <w:szCs w:val="24"/>
        </w:rPr>
        <w:t>urmaş</w:t>
      </w:r>
      <w:proofErr w:type="spellEnd"/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, etc.; </w:t>
      </w:r>
    </w:p>
    <w:p w:rsidR="000C3E27" w:rsidRDefault="00D920E4" w:rsidP="000C3E27">
      <w:pPr>
        <w:pStyle w:val="Frspaiere"/>
        <w:rPr>
          <w:rFonts w:ascii="Times New Roman" w:hAnsi="Times New Roman" w:cs="Times New Roman"/>
          <w:color w:val="3D3D3D"/>
          <w:sz w:val="24"/>
          <w:szCs w:val="24"/>
        </w:rPr>
      </w:pPr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– alte venituri realizate, rezultate din </w:t>
      </w:r>
      <w:proofErr w:type="spellStart"/>
      <w:r w:rsidRPr="000C3E27">
        <w:rPr>
          <w:rFonts w:ascii="Times New Roman" w:hAnsi="Times New Roman" w:cs="Times New Roman"/>
          <w:color w:val="3D3D3D"/>
          <w:sz w:val="24"/>
          <w:szCs w:val="24"/>
        </w:rPr>
        <w:t>declaraţia</w:t>
      </w:r>
      <w:proofErr w:type="spellEnd"/>
      <w:r w:rsidRPr="000C3E27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="000C3E27" w:rsidRPr="000C3E27">
        <w:rPr>
          <w:rFonts w:ascii="Times New Roman" w:hAnsi="Times New Roman" w:cs="Times New Roman"/>
          <w:color w:val="3D3D3D"/>
          <w:sz w:val="24"/>
          <w:szCs w:val="24"/>
        </w:rPr>
        <w:t>pe propria răspundere</w:t>
      </w:r>
      <w:r w:rsidR="000C3E27">
        <w:rPr>
          <w:rFonts w:ascii="Times New Roman" w:hAnsi="Times New Roman" w:cs="Times New Roman"/>
          <w:color w:val="3D3D3D"/>
          <w:sz w:val="24"/>
          <w:szCs w:val="24"/>
        </w:rPr>
        <w:t>.</w:t>
      </w:r>
    </w:p>
    <w:p w:rsidR="000C3E27" w:rsidRPr="000C3E27" w:rsidRDefault="000C3E27" w:rsidP="00814F32">
      <w:pPr>
        <w:pStyle w:val="Frspaiere"/>
      </w:pPr>
    </w:p>
    <w:p w:rsidR="000C3E27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>Art. 15</w:t>
      </w:r>
      <w:r w:rsidR="000C3E27" w:rsidRPr="00814F32">
        <w:rPr>
          <w:rFonts w:ascii="Times New Roman" w:hAnsi="Times New Roman" w:cs="Times New Roman"/>
          <w:sz w:val="24"/>
          <w:szCs w:val="24"/>
        </w:rPr>
        <w:t>.</w:t>
      </w:r>
      <w:r w:rsidRPr="00814F32">
        <w:rPr>
          <w:rFonts w:ascii="Times New Roman" w:hAnsi="Times New Roman" w:cs="Times New Roman"/>
          <w:sz w:val="24"/>
          <w:szCs w:val="24"/>
        </w:rPr>
        <w:t xml:space="preserve"> Au acces cu prioritate la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locuinţele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sociale, persoanele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îndreptăţite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care îndeplinesc cel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una din următoarele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3E27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>– tinerii care</w:t>
      </w:r>
      <w:r w:rsidR="00814F32">
        <w:rPr>
          <w:rFonts w:ascii="Times New Roman" w:hAnsi="Times New Roman" w:cs="Times New Roman"/>
          <w:sz w:val="24"/>
          <w:szCs w:val="24"/>
        </w:rPr>
        <w:t xml:space="preserve"> au vârsta de până la 35 de ani;</w:t>
      </w:r>
      <w:r w:rsidRPr="00814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27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 xml:space="preserve">– tinerii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proveniţi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de ocrotire socială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care au împlinit vârsta de 18 </w:t>
      </w:r>
      <w:r w:rsidR="00814F32">
        <w:rPr>
          <w:rFonts w:ascii="Times New Roman" w:hAnsi="Times New Roman" w:cs="Times New Roman"/>
          <w:sz w:val="24"/>
          <w:szCs w:val="24"/>
        </w:rPr>
        <w:t>ani;</w:t>
      </w:r>
      <w:r w:rsidRPr="00814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27" w:rsidRPr="00814F32" w:rsidRDefault="00814F32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invalizii de gradul I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II;</w:t>
      </w:r>
      <w:r w:rsidR="00D920E4" w:rsidRPr="00814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27" w:rsidRPr="00814F32" w:rsidRDefault="00814F32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persoanele cu handicap;</w:t>
      </w:r>
    </w:p>
    <w:p w:rsidR="000C3E27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 xml:space="preserve">– pensionarii, </w:t>
      </w:r>
      <w:r w:rsidR="00814F32">
        <w:rPr>
          <w:rFonts w:ascii="Times New Roman" w:hAnsi="Times New Roman" w:cs="Times New Roman"/>
          <w:sz w:val="24"/>
          <w:szCs w:val="24"/>
        </w:rPr>
        <w:t xml:space="preserve">veteranii </w:t>
      </w:r>
      <w:proofErr w:type="spellStart"/>
      <w:r w:rsidR="00814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14F32">
        <w:rPr>
          <w:rFonts w:ascii="Times New Roman" w:hAnsi="Times New Roman" w:cs="Times New Roman"/>
          <w:sz w:val="24"/>
          <w:szCs w:val="24"/>
        </w:rPr>
        <w:t xml:space="preserve"> văduvele de război;</w:t>
      </w:r>
      <w:r w:rsidRPr="00814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27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chiriaşii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</w:t>
      </w:r>
      <w:r w:rsidR="000C3E27" w:rsidRPr="00814F32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deţinători</w:t>
      </w:r>
      <w:r w:rsidR="000C3E27" w:rsidRPr="00814F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3E27" w:rsidRPr="00814F32">
        <w:rPr>
          <w:rFonts w:ascii="Times New Roman" w:hAnsi="Times New Roman" w:cs="Times New Roman"/>
          <w:sz w:val="24"/>
          <w:szCs w:val="24"/>
        </w:rPr>
        <w:t xml:space="preserve"> </w:t>
      </w:r>
      <w:r w:rsidRPr="00814F32">
        <w:rPr>
          <w:rFonts w:ascii="Times New Roman" w:hAnsi="Times New Roman" w:cs="Times New Roman"/>
          <w:sz w:val="24"/>
          <w:szCs w:val="24"/>
        </w:rPr>
        <w:t xml:space="preserve">unor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care prezintă un grad avansat de degradare, fiind improprii pentru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, care pun în pericol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locatarilor; </w:t>
      </w:r>
    </w:p>
    <w:p w:rsidR="000C3E27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 xml:space="preserve">– familiile monoparentale, cu copii minori în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, aflate în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de risc al separării minorilor de familie, risc de sărăcie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excluziune socială;</w:t>
      </w:r>
    </w:p>
    <w:p w:rsidR="00631DCB" w:rsidRPr="00814F32" w:rsidRDefault="00631DCB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14F32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>Art. 16</w:t>
      </w:r>
      <w:r w:rsidR="00631DCB">
        <w:rPr>
          <w:rFonts w:ascii="Times New Roman" w:hAnsi="Times New Roman" w:cs="Times New Roman"/>
          <w:sz w:val="24"/>
          <w:szCs w:val="24"/>
        </w:rPr>
        <w:t>.</w:t>
      </w:r>
      <w:r w:rsidRPr="00814F32">
        <w:rPr>
          <w:rFonts w:ascii="Times New Roman" w:hAnsi="Times New Roman" w:cs="Times New Roman"/>
          <w:sz w:val="24"/>
          <w:szCs w:val="24"/>
        </w:rPr>
        <w:t xml:space="preserve"> (1) La stabilirea ordinii de ierarhizare a cererilor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solicitanţilor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se vor avea în vedere: </w:t>
      </w:r>
    </w:p>
    <w:p w:rsidR="00814F32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de locuit ale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solicitanţilor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4F32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 xml:space="preserve">b) numărul copiilor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al celorlalte persoane care gospodăresc împreună cu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solicitanţii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>;</w:t>
      </w:r>
    </w:p>
    <w:p w:rsidR="00814F32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lastRenderedPageBreak/>
        <w:t xml:space="preserve">c) starea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solicitanţilor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sau a unor membri ai familiei acestora; </w:t>
      </w:r>
    </w:p>
    <w:p w:rsidR="00814F32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>d) vechimea cererilor;</w:t>
      </w:r>
    </w:p>
    <w:p w:rsidR="00814F32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>e) venitul mediu net lunar pe membru de familie;</w:t>
      </w:r>
    </w:p>
    <w:p w:rsidR="00D920E4" w:rsidRPr="00814F32" w:rsidRDefault="00D920E4" w:rsidP="00814F3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14F32">
        <w:rPr>
          <w:rFonts w:ascii="Times New Roman" w:hAnsi="Times New Roman" w:cs="Times New Roman"/>
          <w:sz w:val="24"/>
          <w:szCs w:val="24"/>
        </w:rPr>
        <w:t xml:space="preserve"> (2) Fiecărui criteriu stabilit la alin. (1) i se atribuie un punctaj </w:t>
      </w:r>
      <w:proofErr w:type="spellStart"/>
      <w:r w:rsidRPr="00814F32">
        <w:rPr>
          <w:rFonts w:ascii="Times New Roman" w:hAnsi="Times New Roman" w:cs="Times New Roman"/>
          <w:sz w:val="24"/>
          <w:szCs w:val="24"/>
        </w:rPr>
        <w:t>menţionat</w:t>
      </w:r>
      <w:proofErr w:type="spellEnd"/>
      <w:r w:rsidRPr="00814F32">
        <w:rPr>
          <w:rFonts w:ascii="Times New Roman" w:hAnsi="Times New Roman" w:cs="Times New Roman"/>
          <w:sz w:val="24"/>
          <w:szCs w:val="24"/>
        </w:rPr>
        <w:t xml:space="preserve"> conform criteriilor de ierarhizare.</w:t>
      </w:r>
    </w:p>
    <w:p w:rsidR="00D920E4" w:rsidRPr="00D920E4" w:rsidRDefault="00631DCB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Art</w:t>
      </w:r>
      <w:r w:rsidR="00D920E4" w:rsidRPr="00D920E4">
        <w:rPr>
          <w:color w:val="3D3D3D"/>
        </w:rPr>
        <w:t>. 17</w:t>
      </w:r>
      <w:r>
        <w:rPr>
          <w:color w:val="3D3D3D"/>
        </w:rPr>
        <w:t xml:space="preserve">. </w:t>
      </w:r>
      <w:r w:rsidR="00D920E4" w:rsidRPr="00D920E4">
        <w:rPr>
          <w:color w:val="3D3D3D"/>
        </w:rPr>
        <w:t xml:space="preserve"> </w:t>
      </w:r>
      <w:r>
        <w:rPr>
          <w:color w:val="3D3D3D"/>
        </w:rPr>
        <w:t xml:space="preserve">Compartimentul </w:t>
      </w:r>
      <w:r w:rsidR="00D920E4" w:rsidRPr="00D920E4">
        <w:rPr>
          <w:color w:val="3D3D3D"/>
        </w:rPr>
        <w:t xml:space="preserve">de </w:t>
      </w:r>
      <w:proofErr w:type="spellStart"/>
      <w:r w:rsidR="00D920E4" w:rsidRPr="00D920E4">
        <w:rPr>
          <w:color w:val="3D3D3D"/>
        </w:rPr>
        <w:t>Asistenţă</w:t>
      </w:r>
      <w:proofErr w:type="spellEnd"/>
      <w:r w:rsidR="00D920E4" w:rsidRPr="00D920E4">
        <w:rPr>
          <w:color w:val="3D3D3D"/>
        </w:rPr>
        <w:t xml:space="preserve"> Socială a </w:t>
      </w:r>
      <w:r>
        <w:rPr>
          <w:color w:val="3D3D3D"/>
        </w:rPr>
        <w:t>comunei Valea Ierii</w:t>
      </w:r>
      <w:r w:rsidR="00D920E4" w:rsidRPr="00D920E4">
        <w:rPr>
          <w:color w:val="3D3D3D"/>
        </w:rPr>
        <w:t xml:space="preserve"> verifică în teren </w:t>
      </w:r>
      <w:proofErr w:type="spellStart"/>
      <w:r w:rsidR="00D920E4" w:rsidRPr="00D920E4">
        <w:rPr>
          <w:color w:val="3D3D3D"/>
        </w:rPr>
        <w:t>situaţia</w:t>
      </w:r>
      <w:proofErr w:type="spellEnd"/>
      <w:r w:rsidR="00D920E4" w:rsidRPr="00D920E4">
        <w:rPr>
          <w:color w:val="3D3D3D"/>
        </w:rPr>
        <w:t xml:space="preserve"> locativă a fiecărui solicitant de </w:t>
      </w:r>
      <w:proofErr w:type="spellStart"/>
      <w:r w:rsidR="00D920E4" w:rsidRPr="00D920E4">
        <w:rPr>
          <w:color w:val="3D3D3D"/>
        </w:rPr>
        <w:t>locuinţă</w:t>
      </w:r>
      <w:proofErr w:type="spellEnd"/>
      <w:r w:rsidR="00D920E4" w:rsidRPr="00D920E4">
        <w:rPr>
          <w:color w:val="3D3D3D"/>
        </w:rPr>
        <w:t xml:space="preserve"> socială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</w:t>
      </w:r>
      <w:proofErr w:type="spellStart"/>
      <w:r w:rsidR="00D920E4" w:rsidRPr="00D920E4">
        <w:rPr>
          <w:color w:val="3D3D3D"/>
        </w:rPr>
        <w:t>întocmeşte</w:t>
      </w:r>
      <w:proofErr w:type="spellEnd"/>
      <w:r w:rsidR="00D920E4" w:rsidRPr="00D920E4">
        <w:rPr>
          <w:color w:val="3D3D3D"/>
        </w:rPr>
        <w:t xml:space="preserve"> anchete sociale, pe care le transmite Comisiei </w:t>
      </w:r>
      <w:r>
        <w:rPr>
          <w:color w:val="3D3D3D"/>
        </w:rPr>
        <w:t xml:space="preserve">, </w:t>
      </w:r>
      <w:r w:rsidR="00D920E4" w:rsidRPr="00D920E4">
        <w:rPr>
          <w:color w:val="3D3D3D"/>
        </w:rPr>
        <w:t>la cererea acesteia.</w:t>
      </w:r>
    </w:p>
    <w:p w:rsidR="00631DCB" w:rsidRP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>Art</w:t>
      </w:r>
      <w:r w:rsidR="00D920E4" w:rsidRPr="00631DCB">
        <w:rPr>
          <w:rFonts w:ascii="Times New Roman" w:hAnsi="Times New Roman" w:cs="Times New Roman"/>
          <w:sz w:val="24"/>
          <w:szCs w:val="24"/>
        </w:rPr>
        <w:t>.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20E4" w:rsidRPr="00631DCB">
        <w:rPr>
          <w:rFonts w:ascii="Times New Roman" w:hAnsi="Times New Roman" w:cs="Times New Roman"/>
          <w:sz w:val="24"/>
          <w:szCs w:val="24"/>
        </w:rPr>
        <w:t xml:space="preserve"> Închirierea </w:t>
      </w:r>
      <w:proofErr w:type="spellStart"/>
      <w:r w:rsidR="00D920E4" w:rsidRPr="00631DCB">
        <w:rPr>
          <w:rFonts w:ascii="Times New Roman" w:hAnsi="Times New Roman" w:cs="Times New Roman"/>
          <w:sz w:val="24"/>
          <w:szCs w:val="24"/>
        </w:rPr>
        <w:t>locuinţelor</w:t>
      </w:r>
      <w:proofErr w:type="spellEnd"/>
      <w:r w:rsidR="00D920E4" w:rsidRPr="00631DCB">
        <w:rPr>
          <w:rFonts w:ascii="Times New Roman" w:hAnsi="Times New Roman" w:cs="Times New Roman"/>
          <w:sz w:val="24"/>
          <w:szCs w:val="24"/>
        </w:rPr>
        <w:t xml:space="preserve"> se face pe baza unui contract de închiriere încheiat pe o perioadă reglementată prin lege, între </w:t>
      </w:r>
      <w:r w:rsidRPr="00631DCB">
        <w:rPr>
          <w:rFonts w:ascii="Times New Roman" w:hAnsi="Times New Roman" w:cs="Times New Roman"/>
          <w:sz w:val="24"/>
          <w:szCs w:val="24"/>
        </w:rPr>
        <w:t>Comuna Valea Ierii</w:t>
      </w:r>
      <w:r w:rsidR="00D920E4"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E4"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920E4"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E4" w:rsidRPr="00631DCB">
        <w:rPr>
          <w:rFonts w:ascii="Times New Roman" w:hAnsi="Times New Roman" w:cs="Times New Roman"/>
          <w:sz w:val="24"/>
          <w:szCs w:val="24"/>
        </w:rPr>
        <w:t>chiriaş</w:t>
      </w:r>
      <w:proofErr w:type="spellEnd"/>
      <w:r w:rsidR="00D920E4"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E4"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920E4" w:rsidRPr="00631DCB">
        <w:rPr>
          <w:rFonts w:ascii="Times New Roman" w:hAnsi="Times New Roman" w:cs="Times New Roman"/>
          <w:sz w:val="24"/>
          <w:szCs w:val="24"/>
        </w:rPr>
        <w:t xml:space="preserve"> care va cuprinde în principal: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a) adresa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care face obiectul închirierii;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locativă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dotările folosite în exclusivitate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în comun;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curţilor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a grădinilor folosite în exclusivitate sau în comun (dacă este cazul);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d) valoarea chiriei lunare, regulile de modificare a acesteia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modul de plată;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pentru folosirea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care fac obiectul contractului;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chiriaşului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cu privire la plata cheltuielilor de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publice (energie electrică, apă, canalizare,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coşerit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, gunoi, etc);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g) durata închirierii;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folosinţa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exclusivă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în comun a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aflate în coproprietate;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i) persoanele care vor locui împreună cu titularul contractului de închiriere; </w:t>
      </w:r>
    </w:p>
    <w:p w:rsidR="00D920E4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j) alte clauze convenite între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legii.</w:t>
      </w:r>
    </w:p>
    <w:p w:rsidR="00631DCB" w:rsidRP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D920E4" w:rsidRPr="00D920E4" w:rsidRDefault="00631DCB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Art</w:t>
      </w:r>
      <w:r w:rsidR="00D920E4" w:rsidRPr="00D920E4">
        <w:rPr>
          <w:color w:val="3D3D3D"/>
        </w:rPr>
        <w:t>. 19</w:t>
      </w:r>
      <w:r>
        <w:rPr>
          <w:color w:val="3D3D3D"/>
        </w:rPr>
        <w:t>.</w:t>
      </w:r>
      <w:r w:rsidR="00D920E4" w:rsidRPr="00D920E4">
        <w:rPr>
          <w:color w:val="3D3D3D"/>
        </w:rPr>
        <w:t xml:space="preserve"> În cazul în care </w:t>
      </w:r>
      <w:proofErr w:type="spellStart"/>
      <w:r w:rsidR="00D920E4" w:rsidRPr="00D920E4">
        <w:rPr>
          <w:color w:val="3D3D3D"/>
        </w:rPr>
        <w:t>părţile</w:t>
      </w:r>
      <w:proofErr w:type="spellEnd"/>
      <w:r w:rsidR="00D920E4" w:rsidRPr="00D920E4">
        <w:rPr>
          <w:color w:val="3D3D3D"/>
        </w:rPr>
        <w:t xml:space="preserve"> nu convin asupra reînnoirii contractului de închiriere, </w:t>
      </w:r>
      <w:proofErr w:type="spellStart"/>
      <w:r w:rsidR="00D920E4" w:rsidRPr="00D920E4">
        <w:rPr>
          <w:color w:val="3D3D3D"/>
        </w:rPr>
        <w:t>chiriaşul</w:t>
      </w:r>
      <w:proofErr w:type="spellEnd"/>
      <w:r w:rsidR="00D920E4" w:rsidRPr="00D920E4">
        <w:rPr>
          <w:color w:val="3D3D3D"/>
        </w:rPr>
        <w:t xml:space="preserve"> este obligat să părăsească </w:t>
      </w:r>
      <w:proofErr w:type="spellStart"/>
      <w:r w:rsidR="00D920E4" w:rsidRPr="00D920E4">
        <w:rPr>
          <w:color w:val="3D3D3D"/>
        </w:rPr>
        <w:t>locuinţa</w:t>
      </w:r>
      <w:proofErr w:type="spellEnd"/>
      <w:r w:rsidR="00D920E4" w:rsidRPr="00D920E4">
        <w:rPr>
          <w:color w:val="3D3D3D"/>
        </w:rPr>
        <w:t xml:space="preserve"> la expirarea termenului contractual.</w:t>
      </w:r>
    </w:p>
    <w:p w:rsidR="00631DCB" w:rsidRP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>Art</w:t>
      </w:r>
      <w:r w:rsidR="00D920E4" w:rsidRPr="00631DCB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20E4" w:rsidRPr="00631DCB">
        <w:rPr>
          <w:rFonts w:ascii="Times New Roman" w:hAnsi="Times New Roman" w:cs="Times New Roman"/>
          <w:sz w:val="24"/>
          <w:szCs w:val="24"/>
        </w:rPr>
        <w:t xml:space="preserve"> Contractul de închiriere se reziliază în următoarele </w:t>
      </w:r>
      <w:proofErr w:type="spellStart"/>
      <w:r w:rsidR="00D920E4" w:rsidRPr="00631DCB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="00D920E4" w:rsidRPr="00631D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a) la cererea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chiriaşului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acestuia de a notifica prealabil într-un termen de minimum 30 de zile;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b) la cererea proprietarului respectiv al </w:t>
      </w:r>
      <w:r w:rsidR="00631DCB" w:rsidRPr="00631DCB">
        <w:rPr>
          <w:rFonts w:ascii="Times New Roman" w:hAnsi="Times New Roman" w:cs="Times New Roman"/>
          <w:sz w:val="24"/>
          <w:szCs w:val="24"/>
        </w:rPr>
        <w:t>Comunei Valea Ierii</w:t>
      </w:r>
      <w:r w:rsidRPr="00631DCB">
        <w:rPr>
          <w:rFonts w:ascii="Times New Roman" w:hAnsi="Times New Roman" w:cs="Times New Roman"/>
          <w:sz w:val="24"/>
          <w:szCs w:val="24"/>
        </w:rPr>
        <w:t xml:space="preserve">, dacă: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nu a achitat chiria 3 luni consecutiv pe an sau 6 luni cumulat pe întreaga durată a închirierii;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a pricinuit însemnate stricăciuni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instalaţiilor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ori altor bunuri aferente acestora sau au înstrăinat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din acestea;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are un comportament care face imposibilă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convieţuirea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ori împiedică folosirea normală a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a părăsit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locuinţa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nu a achitat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utilităţile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publice (electrica, gaz, apa, salubritatea) 3 luni consecutiv pe an sau 6 luni cumulat pe întreaga durată a închirierii;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nu a respectat clauzele contractuale; </w:t>
      </w:r>
    </w:p>
    <w:p w:rsidR="00D920E4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chiriaşul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a subînchiriat, a transmis dreptul de locuire sau a schimbat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închiriat</w:t>
      </w:r>
    </w:p>
    <w:p w:rsidR="00D920E4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i) la termen, când nu operează tacita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relocaţiune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>.</w:t>
      </w:r>
    </w:p>
    <w:p w:rsidR="00631DCB" w:rsidRP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>Art. 21</w:t>
      </w:r>
      <w:r w:rsidR="00631DCB">
        <w:rPr>
          <w:rFonts w:ascii="Times New Roman" w:hAnsi="Times New Roman" w:cs="Times New Roman"/>
          <w:sz w:val="24"/>
          <w:szCs w:val="24"/>
        </w:rPr>
        <w:t>.</w:t>
      </w:r>
      <w:r w:rsidRPr="00631DCB">
        <w:rPr>
          <w:rFonts w:ascii="Times New Roman" w:hAnsi="Times New Roman" w:cs="Times New Roman"/>
          <w:sz w:val="24"/>
          <w:szCs w:val="24"/>
        </w:rPr>
        <w:t xml:space="preserve"> (1) În cazul decesului titularului contractului de închiriere, închirierea poate continua, după caz, cu următoarele categorii de persoane: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a) în beneficiul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soţiei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, dacă a locuit împreună cu titularul; </w:t>
      </w:r>
    </w:p>
    <w:p w:rsidR="00631DCB" w:rsidRPr="00631DCB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t xml:space="preserve">b) în beneficiul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descendenţilor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ascendenţilor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de grad I, dacă au locuit împreună cu titularul contractului de închiriere; </w:t>
      </w:r>
    </w:p>
    <w:p w:rsidR="00D920E4" w:rsidRDefault="00D920E4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31DCB">
        <w:rPr>
          <w:rFonts w:ascii="Times New Roman" w:hAnsi="Times New Roman" w:cs="Times New Roman"/>
          <w:sz w:val="24"/>
          <w:szCs w:val="24"/>
        </w:rPr>
        <w:lastRenderedPageBreak/>
        <w:t xml:space="preserve">c) în beneficiul altor persoane care au avut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domiciliu cu titularul, cel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un an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care au fost înscrise în contractul de închiriere.</w:t>
      </w: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631DC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1DCB" w:rsidRDefault="00631DCB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631DCB" w:rsidRDefault="00631DCB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lastRenderedPageBreak/>
        <w:t>CONSILIUL LOCAL VALEA IERII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Anexa </w:t>
      </w:r>
      <w:r w:rsidR="00631DCB">
        <w:rPr>
          <w:color w:val="3D3D3D"/>
        </w:rPr>
        <w:t>Nr. 2 la Hotărârea nr. ___/__.00.2020</w:t>
      </w:r>
      <w:r w:rsidRPr="00D920E4">
        <w:rPr>
          <w:color w:val="3D3D3D"/>
        </w:rPr>
        <w:t xml:space="preserve"> a Consiliului Local al </w:t>
      </w:r>
      <w:r w:rsidR="00631DCB">
        <w:rPr>
          <w:color w:val="3D3D3D"/>
        </w:rPr>
        <w:t>COMUNEI VALEA IERII</w:t>
      </w:r>
    </w:p>
    <w:p w:rsidR="00631DCB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CRITERII DE ELIGIBILITATE ŞI DE IERARHIZARE PENTRU OBŢINEREA UNEI LOCUINŢE SOCIALE </w:t>
      </w:r>
    </w:p>
    <w:p w:rsidR="00631DCB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A. Criterii de eligibilitate pentru </w:t>
      </w:r>
      <w:proofErr w:type="spellStart"/>
      <w:r w:rsidRPr="00D920E4">
        <w:rPr>
          <w:color w:val="3D3D3D"/>
        </w:rPr>
        <w:t>obţinerea</w:t>
      </w:r>
      <w:proofErr w:type="spellEnd"/>
      <w:r w:rsidRPr="00D920E4">
        <w:rPr>
          <w:color w:val="3D3D3D"/>
        </w:rPr>
        <w:t xml:space="preserve"> unei </w:t>
      </w:r>
      <w:proofErr w:type="spellStart"/>
      <w:r w:rsidRPr="00D920E4">
        <w:rPr>
          <w:color w:val="3D3D3D"/>
        </w:rPr>
        <w:t>locuinţe</w:t>
      </w:r>
      <w:proofErr w:type="spellEnd"/>
      <w:r w:rsidRPr="00D920E4">
        <w:rPr>
          <w:color w:val="3D3D3D"/>
        </w:rPr>
        <w:t xml:space="preserve"> sociale: </w:t>
      </w:r>
    </w:p>
    <w:p w:rsidR="00631DCB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1. Solicitantul să fie </w:t>
      </w:r>
      <w:proofErr w:type="spellStart"/>
      <w:r w:rsidRPr="00D920E4">
        <w:rPr>
          <w:color w:val="3D3D3D"/>
        </w:rPr>
        <w:t>cetăţean</w:t>
      </w:r>
      <w:proofErr w:type="spellEnd"/>
      <w:r w:rsidRPr="00D920E4">
        <w:rPr>
          <w:color w:val="3D3D3D"/>
        </w:rPr>
        <w:t xml:space="preserve"> român, cu domiciliul în </w:t>
      </w:r>
      <w:r w:rsidR="00631DCB">
        <w:rPr>
          <w:color w:val="3D3D3D"/>
        </w:rPr>
        <w:t>comuna Valea Ierii</w:t>
      </w:r>
      <w:r w:rsidRPr="00D920E4">
        <w:rPr>
          <w:color w:val="3D3D3D"/>
        </w:rPr>
        <w:t xml:space="preserve">, de cel </w:t>
      </w:r>
      <w:proofErr w:type="spellStart"/>
      <w:r w:rsidRPr="00D920E4">
        <w:rPr>
          <w:color w:val="3D3D3D"/>
        </w:rPr>
        <w:t>puţin</w:t>
      </w:r>
      <w:proofErr w:type="spellEnd"/>
      <w:r w:rsidRPr="00D920E4">
        <w:rPr>
          <w:color w:val="3D3D3D"/>
        </w:rPr>
        <w:t xml:space="preserve"> 1 (unu) an; </w:t>
      </w:r>
    </w:p>
    <w:p w:rsidR="00C76FB3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2. În vederea îndeplinirii criteriilor de acces, solicitantul (</w:t>
      </w:r>
      <w:proofErr w:type="spellStart"/>
      <w:r w:rsidRPr="00D920E4">
        <w:rPr>
          <w:color w:val="3D3D3D"/>
        </w:rPr>
        <w:t>soţul</w:t>
      </w:r>
      <w:proofErr w:type="spellEnd"/>
      <w:r w:rsidRPr="00D920E4">
        <w:rPr>
          <w:color w:val="3D3D3D"/>
        </w:rPr>
        <w:t>/</w:t>
      </w:r>
      <w:proofErr w:type="spellStart"/>
      <w:r w:rsidRPr="00D920E4">
        <w:rPr>
          <w:color w:val="3D3D3D"/>
        </w:rPr>
        <w:t>soţia</w:t>
      </w:r>
      <w:proofErr w:type="spellEnd"/>
      <w:r w:rsidRPr="00D920E4">
        <w:rPr>
          <w:color w:val="3D3D3D"/>
        </w:rPr>
        <w:t xml:space="preserve">) printr-o </w:t>
      </w:r>
      <w:proofErr w:type="spellStart"/>
      <w:r w:rsidRPr="00D920E4">
        <w:rPr>
          <w:color w:val="3D3D3D"/>
        </w:rPr>
        <w:t>declaraţie</w:t>
      </w:r>
      <w:proofErr w:type="spellEnd"/>
      <w:r w:rsidRPr="00D920E4">
        <w:rPr>
          <w:color w:val="3D3D3D"/>
        </w:rPr>
        <w:t xml:space="preserve"> </w:t>
      </w:r>
      <w:r w:rsidR="00C76FB3">
        <w:rPr>
          <w:color w:val="3D3D3D"/>
        </w:rPr>
        <w:t>pe propria răspundere</w:t>
      </w:r>
      <w:r w:rsidRPr="00D920E4">
        <w:rPr>
          <w:color w:val="3D3D3D"/>
        </w:rPr>
        <w:t xml:space="preserve"> va arăta că nu </w:t>
      </w:r>
      <w:proofErr w:type="spellStart"/>
      <w:r w:rsidRPr="00D920E4">
        <w:rPr>
          <w:color w:val="3D3D3D"/>
        </w:rPr>
        <w:t>deţine</w:t>
      </w:r>
      <w:proofErr w:type="spellEnd"/>
      <w:r w:rsidRPr="00D920E4">
        <w:rPr>
          <w:color w:val="3D3D3D"/>
        </w:rPr>
        <w:t xml:space="preserve"> sau nu au înstrăinat o proprietate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nu au beneficiat de o </w:t>
      </w:r>
      <w:proofErr w:type="spellStart"/>
      <w:r w:rsidRPr="00D920E4">
        <w:rPr>
          <w:color w:val="3D3D3D"/>
        </w:rPr>
        <w:t>locuinţă</w:t>
      </w:r>
      <w:proofErr w:type="spellEnd"/>
      <w:r w:rsidRPr="00D920E4">
        <w:rPr>
          <w:color w:val="3D3D3D"/>
        </w:rPr>
        <w:t xml:space="preserve"> din fondurile statului; </w:t>
      </w:r>
    </w:p>
    <w:p w:rsidR="00C76FB3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3. Familiile sau persoanele care au realizat un venit mediu lunar pe persoană în ultimele 12 luni sub nivelul </w:t>
      </w:r>
      <w:proofErr w:type="spellStart"/>
      <w:r w:rsidRPr="00D920E4">
        <w:rPr>
          <w:color w:val="3D3D3D"/>
        </w:rPr>
        <w:t>câştigului</w:t>
      </w:r>
      <w:proofErr w:type="spellEnd"/>
      <w:r w:rsidRPr="00D920E4">
        <w:rPr>
          <w:color w:val="3D3D3D"/>
        </w:rPr>
        <w:t xml:space="preserve"> salarial mediu net lunar, pe total economie comunicat de Institutul </w:t>
      </w:r>
      <w:proofErr w:type="spellStart"/>
      <w:r w:rsidRPr="00D920E4">
        <w:rPr>
          <w:color w:val="3D3D3D"/>
        </w:rPr>
        <w:t>Naţional</w:t>
      </w:r>
      <w:proofErr w:type="spellEnd"/>
      <w:r w:rsidRPr="00D920E4">
        <w:rPr>
          <w:color w:val="3D3D3D"/>
        </w:rPr>
        <w:t xml:space="preserve"> de Statistică anterior lunii în care se analizează cererea, precum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anterior lunii în care se repartizează </w:t>
      </w:r>
      <w:proofErr w:type="spellStart"/>
      <w:r w:rsidRPr="00D920E4">
        <w:rPr>
          <w:color w:val="3D3D3D"/>
        </w:rPr>
        <w:t>locuinţa</w:t>
      </w:r>
      <w:proofErr w:type="spellEnd"/>
      <w:r w:rsidRPr="00D920E4">
        <w:rPr>
          <w:color w:val="3D3D3D"/>
        </w:rPr>
        <w:t xml:space="preserve">. Venitul net lunar pe familie se </w:t>
      </w:r>
      <w:proofErr w:type="spellStart"/>
      <w:r w:rsidRPr="00D920E4">
        <w:rPr>
          <w:color w:val="3D3D3D"/>
        </w:rPr>
        <w:t>stabileşte</w:t>
      </w:r>
      <w:proofErr w:type="spellEnd"/>
      <w:r w:rsidRPr="00D920E4">
        <w:rPr>
          <w:color w:val="3D3D3D"/>
        </w:rPr>
        <w:t xml:space="preserve"> pe baza </w:t>
      </w:r>
      <w:proofErr w:type="spellStart"/>
      <w:r w:rsidRPr="00D920E4">
        <w:rPr>
          <w:color w:val="3D3D3D"/>
        </w:rPr>
        <w:t>declaraţiei</w:t>
      </w:r>
      <w:proofErr w:type="spellEnd"/>
      <w:r w:rsidRPr="00D920E4">
        <w:rPr>
          <w:color w:val="3D3D3D"/>
        </w:rPr>
        <w:t xml:space="preserve"> de venit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a actelor doveditoare, potrivit prevederilor legale (</w:t>
      </w:r>
      <w:proofErr w:type="spellStart"/>
      <w:r w:rsidRPr="00D920E4">
        <w:rPr>
          <w:color w:val="3D3D3D"/>
        </w:rPr>
        <w:t>adeverinţa</w:t>
      </w:r>
      <w:proofErr w:type="spellEnd"/>
      <w:r w:rsidRPr="00D920E4">
        <w:rPr>
          <w:color w:val="3D3D3D"/>
        </w:rPr>
        <w:t xml:space="preserve"> de venit sau </w:t>
      </w:r>
      <w:proofErr w:type="spellStart"/>
      <w:r w:rsidRPr="00D920E4">
        <w:rPr>
          <w:color w:val="3D3D3D"/>
        </w:rPr>
        <w:t>adeverinţa</w:t>
      </w:r>
      <w:proofErr w:type="spellEnd"/>
      <w:r w:rsidRPr="00D920E4">
        <w:rPr>
          <w:color w:val="3D3D3D"/>
        </w:rPr>
        <w:t xml:space="preserve"> că este beneficiar al prevederilor Legii nr. 416/2001 privind venitul minim garantat);</w:t>
      </w:r>
    </w:p>
    <w:p w:rsidR="00C76FB3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 4. </w:t>
      </w:r>
      <w:proofErr w:type="spellStart"/>
      <w:r w:rsidRPr="00D920E4">
        <w:rPr>
          <w:color w:val="3D3D3D"/>
        </w:rPr>
        <w:t>Solicitanţii</w:t>
      </w:r>
      <w:proofErr w:type="spellEnd"/>
      <w:r w:rsidRPr="00D920E4">
        <w:rPr>
          <w:color w:val="3D3D3D"/>
        </w:rPr>
        <w:t xml:space="preserve"> nu au beneficiat de sprijinul statului în credite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</w:t>
      </w:r>
      <w:proofErr w:type="spellStart"/>
      <w:r w:rsidRPr="00D920E4">
        <w:rPr>
          <w:color w:val="3D3D3D"/>
        </w:rPr>
        <w:t>execuţie</w:t>
      </w:r>
      <w:proofErr w:type="spellEnd"/>
      <w:r w:rsidRPr="00D920E4">
        <w:rPr>
          <w:color w:val="3D3D3D"/>
        </w:rPr>
        <w:t xml:space="preserve"> pentru realizarea unei </w:t>
      </w:r>
      <w:proofErr w:type="spellStart"/>
      <w:r w:rsidRPr="00D920E4">
        <w:rPr>
          <w:color w:val="3D3D3D"/>
        </w:rPr>
        <w:t>locuinte</w:t>
      </w:r>
      <w:proofErr w:type="spellEnd"/>
      <w:r w:rsidRPr="00D920E4">
        <w:rPr>
          <w:color w:val="3D3D3D"/>
        </w:rPr>
        <w:t>;</w:t>
      </w:r>
    </w:p>
    <w:p w:rsidR="00C76FB3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 5. Familiile/persoanele nu </w:t>
      </w:r>
      <w:proofErr w:type="spellStart"/>
      <w:r w:rsidRPr="00D920E4">
        <w:rPr>
          <w:color w:val="3D3D3D"/>
        </w:rPr>
        <w:t>deţin</w:t>
      </w:r>
      <w:proofErr w:type="spellEnd"/>
      <w:r w:rsidRPr="00D920E4">
        <w:rPr>
          <w:color w:val="3D3D3D"/>
        </w:rPr>
        <w:t xml:space="preserve">, în calitate de </w:t>
      </w:r>
      <w:proofErr w:type="spellStart"/>
      <w:r w:rsidRPr="00D920E4">
        <w:rPr>
          <w:color w:val="3D3D3D"/>
        </w:rPr>
        <w:t>chiriaş</w:t>
      </w:r>
      <w:proofErr w:type="spellEnd"/>
      <w:r w:rsidRPr="00D920E4">
        <w:rPr>
          <w:color w:val="3D3D3D"/>
        </w:rPr>
        <w:t xml:space="preserve">, o altă </w:t>
      </w:r>
      <w:proofErr w:type="spellStart"/>
      <w:r w:rsidRPr="00D920E4">
        <w:rPr>
          <w:color w:val="3D3D3D"/>
        </w:rPr>
        <w:t>locuinţă</w:t>
      </w:r>
      <w:proofErr w:type="spellEnd"/>
      <w:r w:rsidRPr="00D920E4">
        <w:rPr>
          <w:color w:val="3D3D3D"/>
        </w:rPr>
        <w:t xml:space="preserve"> din fondul locativ de stat.</w:t>
      </w:r>
    </w:p>
    <w:p w:rsidR="00C76FB3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 Notă: Dacă solicitantul nu </w:t>
      </w:r>
      <w:proofErr w:type="spellStart"/>
      <w:r w:rsidRPr="00D920E4">
        <w:rPr>
          <w:color w:val="3D3D3D"/>
        </w:rPr>
        <w:t>îndeplineşte</w:t>
      </w:r>
      <w:proofErr w:type="spellEnd"/>
      <w:r w:rsidRPr="00D920E4">
        <w:rPr>
          <w:color w:val="3D3D3D"/>
        </w:rPr>
        <w:t xml:space="preserve"> </w:t>
      </w:r>
      <w:proofErr w:type="spellStart"/>
      <w:r w:rsidRPr="00D920E4">
        <w:rPr>
          <w:color w:val="3D3D3D"/>
        </w:rPr>
        <w:t>condiţiile</w:t>
      </w:r>
      <w:proofErr w:type="spellEnd"/>
      <w:r w:rsidRPr="00D920E4">
        <w:rPr>
          <w:color w:val="3D3D3D"/>
        </w:rPr>
        <w:t xml:space="preserve"> de eligibilitate, dosarul va fi respins. 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>B. Criterii de ierarhizare stabilite prin punctaj:</w:t>
      </w:r>
    </w:p>
    <w:p w:rsidR="00D920E4" w:rsidRPr="00D920E4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 xml:space="preserve">1. </w:t>
      </w:r>
      <w:proofErr w:type="spellStart"/>
      <w:r>
        <w:rPr>
          <w:color w:val="3D3D3D"/>
        </w:rPr>
        <w:t>Situaţia</w:t>
      </w:r>
      <w:proofErr w:type="spellEnd"/>
      <w:r>
        <w:rPr>
          <w:color w:val="3D3D3D"/>
        </w:rPr>
        <w:t xml:space="preserve"> locativă actuală 1.1.</w:t>
      </w:r>
      <w:r w:rsidR="00D920E4" w:rsidRPr="00D920E4">
        <w:rPr>
          <w:color w:val="3D3D3D"/>
        </w:rPr>
        <w:t>Chiriaş………………………………………………………………………….10 pu</w:t>
      </w:r>
      <w:r>
        <w:rPr>
          <w:color w:val="3D3D3D"/>
        </w:rPr>
        <w:t xml:space="preserve">ncte; 1.2. Tolerat………………………………  </w:t>
      </w:r>
      <w:r w:rsidR="00D920E4" w:rsidRPr="00D920E4">
        <w:rPr>
          <w:color w:val="3D3D3D"/>
        </w:rPr>
        <w:t>…………………………………………8 puncte;</w:t>
      </w:r>
    </w:p>
    <w:p w:rsidR="00022277" w:rsidRPr="00022277" w:rsidRDefault="00D920E4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22277">
        <w:rPr>
          <w:rFonts w:ascii="Times New Roman" w:hAnsi="Times New Roman" w:cs="Times New Roman"/>
          <w:sz w:val="24"/>
          <w:szCs w:val="24"/>
        </w:rPr>
        <w:t xml:space="preserve">2. Starea civilă actuală: </w:t>
      </w:r>
    </w:p>
    <w:p w:rsidR="00022277" w:rsidRPr="00022277" w:rsidRDefault="00D920E4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22277">
        <w:rPr>
          <w:rFonts w:ascii="Times New Roman" w:hAnsi="Times New Roman" w:cs="Times New Roman"/>
          <w:sz w:val="24"/>
          <w:szCs w:val="24"/>
        </w:rPr>
        <w:t>2.1. Familie monoparentală (cu cop</w:t>
      </w:r>
      <w:r w:rsidR="00022277" w:rsidRPr="00022277">
        <w:rPr>
          <w:rFonts w:ascii="Times New Roman" w:hAnsi="Times New Roman" w:cs="Times New Roman"/>
          <w:sz w:val="24"/>
          <w:szCs w:val="24"/>
        </w:rPr>
        <w:t xml:space="preserve">ii minori în </w:t>
      </w:r>
      <w:proofErr w:type="spellStart"/>
      <w:r w:rsidR="00022277" w:rsidRPr="00022277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="00022277" w:rsidRPr="00022277">
        <w:rPr>
          <w:rFonts w:ascii="Times New Roman" w:hAnsi="Times New Roman" w:cs="Times New Roman"/>
          <w:sz w:val="24"/>
          <w:szCs w:val="24"/>
        </w:rPr>
        <w:t>)……………</w:t>
      </w:r>
      <w:r w:rsidRPr="00022277">
        <w:rPr>
          <w:rFonts w:ascii="Times New Roman" w:hAnsi="Times New Roman" w:cs="Times New Roman"/>
          <w:sz w:val="24"/>
          <w:szCs w:val="24"/>
        </w:rPr>
        <w:t xml:space="preserve">……………10 puncte; </w:t>
      </w:r>
    </w:p>
    <w:p w:rsidR="00D920E4" w:rsidRDefault="00D920E4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22277">
        <w:rPr>
          <w:rFonts w:ascii="Times New Roman" w:hAnsi="Times New Roman" w:cs="Times New Roman"/>
          <w:sz w:val="24"/>
          <w:szCs w:val="24"/>
        </w:rPr>
        <w:t>2.2. Căsăto</w:t>
      </w:r>
      <w:r w:rsidR="00022277" w:rsidRPr="00022277">
        <w:rPr>
          <w:rFonts w:ascii="Times New Roman" w:hAnsi="Times New Roman" w:cs="Times New Roman"/>
          <w:sz w:val="24"/>
          <w:szCs w:val="24"/>
        </w:rPr>
        <w:t>rit/comuniune consensuală………</w:t>
      </w:r>
      <w:r w:rsidRPr="0002227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22277" w:rsidRPr="00022277">
        <w:rPr>
          <w:rFonts w:ascii="Times New Roman" w:hAnsi="Times New Roman" w:cs="Times New Roman"/>
          <w:sz w:val="24"/>
          <w:szCs w:val="24"/>
        </w:rPr>
        <w:t>..</w:t>
      </w:r>
      <w:r w:rsidRPr="00022277">
        <w:rPr>
          <w:rFonts w:ascii="Times New Roman" w:hAnsi="Times New Roman" w:cs="Times New Roman"/>
          <w:sz w:val="24"/>
          <w:szCs w:val="24"/>
        </w:rPr>
        <w:t xml:space="preserve">…… 8 puncte; 2.3. Necăsătorit, văduv, </w:t>
      </w:r>
      <w:proofErr w:type="spellStart"/>
      <w:r w:rsidRPr="00022277">
        <w:rPr>
          <w:rFonts w:ascii="Times New Roman" w:hAnsi="Times New Roman" w:cs="Times New Roman"/>
          <w:sz w:val="24"/>
          <w:szCs w:val="24"/>
        </w:rPr>
        <w:t>divorţat</w:t>
      </w:r>
      <w:proofErr w:type="spellEnd"/>
      <w:r w:rsidRPr="00022277">
        <w:rPr>
          <w:rFonts w:ascii="Times New Roman" w:hAnsi="Times New Roman" w:cs="Times New Roman"/>
          <w:sz w:val="24"/>
          <w:szCs w:val="24"/>
        </w:rPr>
        <w:t>, făr</w:t>
      </w:r>
      <w:r w:rsidR="00022277" w:rsidRPr="00022277">
        <w:rPr>
          <w:rFonts w:ascii="Times New Roman" w:hAnsi="Times New Roman" w:cs="Times New Roman"/>
          <w:sz w:val="24"/>
          <w:szCs w:val="24"/>
        </w:rPr>
        <w:t xml:space="preserve">ă copii în </w:t>
      </w:r>
      <w:proofErr w:type="spellStart"/>
      <w:r w:rsidR="00022277" w:rsidRPr="00022277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="00022277" w:rsidRPr="00022277">
        <w:rPr>
          <w:rFonts w:ascii="Times New Roman" w:hAnsi="Times New Roman" w:cs="Times New Roman"/>
          <w:sz w:val="24"/>
          <w:szCs w:val="24"/>
        </w:rPr>
        <w:t>……………………….</w:t>
      </w:r>
      <w:r w:rsidRPr="00022277">
        <w:rPr>
          <w:rFonts w:ascii="Times New Roman" w:hAnsi="Times New Roman" w:cs="Times New Roman"/>
          <w:sz w:val="24"/>
          <w:szCs w:val="24"/>
        </w:rPr>
        <w:t>……5 puncte;</w:t>
      </w:r>
    </w:p>
    <w:p w:rsidR="00022277" w:rsidRPr="00022277" w:rsidRDefault="00022277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022277" w:rsidRPr="00022277" w:rsidRDefault="00D920E4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22277">
        <w:rPr>
          <w:rFonts w:ascii="Times New Roman" w:hAnsi="Times New Roman" w:cs="Times New Roman"/>
          <w:sz w:val="24"/>
          <w:szCs w:val="24"/>
        </w:rPr>
        <w:t xml:space="preserve">3. Număr copii în </w:t>
      </w:r>
      <w:proofErr w:type="spellStart"/>
      <w:r w:rsidRPr="00022277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0222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20E4" w:rsidRDefault="00D920E4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22277">
        <w:rPr>
          <w:rFonts w:ascii="Times New Roman" w:hAnsi="Times New Roman" w:cs="Times New Roman"/>
          <w:sz w:val="24"/>
          <w:szCs w:val="24"/>
        </w:rPr>
        <w:t>3.1</w:t>
      </w:r>
      <w:r w:rsidR="00022277" w:rsidRPr="00022277">
        <w:rPr>
          <w:rFonts w:ascii="Times New Roman" w:hAnsi="Times New Roman" w:cs="Times New Roman"/>
          <w:sz w:val="24"/>
          <w:szCs w:val="24"/>
        </w:rPr>
        <w:t>.Pentru fiecare copil………………………</w:t>
      </w:r>
      <w:r w:rsidRPr="00022277">
        <w:rPr>
          <w:rFonts w:ascii="Times New Roman" w:hAnsi="Times New Roman" w:cs="Times New Roman"/>
          <w:sz w:val="24"/>
          <w:szCs w:val="24"/>
        </w:rPr>
        <w:t xml:space="preserve"> ……………….…………………….2 puncte;</w:t>
      </w:r>
    </w:p>
    <w:p w:rsidR="00022277" w:rsidRDefault="00022277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022277" w:rsidRDefault="00022277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022277" w:rsidRDefault="00022277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022277" w:rsidRDefault="00022277" w:rsidP="0002227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022277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lastRenderedPageBreak/>
        <w:t>4. Starea de sănătate: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4.1. Persoane cu handicap grav/ invalizi de </w:t>
      </w:r>
      <w:proofErr w:type="spellStart"/>
      <w:r w:rsidRPr="00D920E4">
        <w:rPr>
          <w:color w:val="3D3D3D"/>
        </w:rPr>
        <w:t>grad.I</w:t>
      </w:r>
      <w:proofErr w:type="spellEnd"/>
      <w:r w:rsidRPr="00D920E4">
        <w:rPr>
          <w:color w:val="3D3D3D"/>
        </w:rPr>
        <w:t>…………………………………..8 puncte; 4.2. Persoane cu handicap accentuat/ invalizi de grad II .…………………..……</w:t>
      </w:r>
      <w:r w:rsidR="00022277">
        <w:rPr>
          <w:color w:val="3D3D3D"/>
        </w:rPr>
        <w:t>…</w:t>
      </w:r>
      <w:r w:rsidRPr="00D920E4">
        <w:rPr>
          <w:color w:val="3D3D3D"/>
        </w:rPr>
        <w:t>7 puncte; 4.3. Persoane cu hand</w:t>
      </w:r>
      <w:r w:rsidR="00022277">
        <w:rPr>
          <w:color w:val="3D3D3D"/>
        </w:rPr>
        <w:t>icap …………………………….…………………………….</w:t>
      </w:r>
      <w:r w:rsidRPr="00D920E4">
        <w:rPr>
          <w:color w:val="3D3D3D"/>
        </w:rPr>
        <w:t>6 puncte;</w:t>
      </w:r>
    </w:p>
    <w:p w:rsidR="00022277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5. Vechimea cererii solicitantului: La întocmirea noii liste de </w:t>
      </w:r>
      <w:proofErr w:type="spellStart"/>
      <w:r w:rsidRPr="00D920E4">
        <w:rPr>
          <w:color w:val="3D3D3D"/>
        </w:rPr>
        <w:t>priorităţi</w:t>
      </w:r>
      <w:proofErr w:type="spellEnd"/>
      <w:r w:rsidRPr="00D920E4">
        <w:rPr>
          <w:color w:val="3D3D3D"/>
        </w:rPr>
        <w:t xml:space="preserve"> se va </w:t>
      </w:r>
      <w:proofErr w:type="spellStart"/>
      <w:r w:rsidRPr="00D920E4">
        <w:rPr>
          <w:color w:val="3D3D3D"/>
        </w:rPr>
        <w:t>ţine</w:t>
      </w:r>
      <w:proofErr w:type="spellEnd"/>
      <w:r w:rsidRPr="00D920E4">
        <w:rPr>
          <w:color w:val="3D3D3D"/>
        </w:rPr>
        <w:t xml:space="preserve"> cont la punctaj de vechimea cererilor depuse de </w:t>
      </w:r>
      <w:proofErr w:type="spellStart"/>
      <w:r w:rsidRPr="00D920E4">
        <w:rPr>
          <w:color w:val="3D3D3D"/>
        </w:rPr>
        <w:t>solicitanţi</w:t>
      </w:r>
      <w:proofErr w:type="spellEnd"/>
      <w:r w:rsidRPr="00D920E4">
        <w:rPr>
          <w:color w:val="3D3D3D"/>
        </w:rPr>
        <w:t xml:space="preserve">, până la data intrării în vigoare a prezentei hotărâri. 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5.1.Se </w:t>
      </w:r>
      <w:r w:rsidR="00022277">
        <w:rPr>
          <w:color w:val="3D3D3D"/>
        </w:rPr>
        <w:t>acordă pentru fiecare an…………………</w:t>
      </w:r>
      <w:r w:rsidRPr="00D920E4">
        <w:rPr>
          <w:color w:val="3D3D3D"/>
        </w:rPr>
        <w:t>………………………………….…1 punct.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6.Tineri </w:t>
      </w:r>
      <w:proofErr w:type="spellStart"/>
      <w:r w:rsidRPr="00D920E4">
        <w:rPr>
          <w:color w:val="3D3D3D"/>
        </w:rPr>
        <w:t>proveniţi</w:t>
      </w:r>
      <w:proofErr w:type="spellEnd"/>
      <w:r w:rsidRPr="00D920E4">
        <w:rPr>
          <w:color w:val="3D3D3D"/>
        </w:rPr>
        <w:t xml:space="preserve"> din case de ocrotire socială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care a</w:t>
      </w:r>
      <w:r w:rsidR="00022277">
        <w:rPr>
          <w:color w:val="3D3D3D"/>
        </w:rPr>
        <w:t>u împlinit vârsta de 18 ani……</w:t>
      </w:r>
      <w:r w:rsidRPr="00D920E4">
        <w:rPr>
          <w:color w:val="3D3D3D"/>
        </w:rPr>
        <w:t>………………………………………………………………………..……10 puncte;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7. Veteranii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văduvele de război, beneficiari ai prevederilor Legii nr.44/1994, republicată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actualizată, eroii-martiri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luptătorii care au contribuit la victoria </w:t>
      </w:r>
      <w:proofErr w:type="spellStart"/>
      <w:r w:rsidRPr="00D920E4">
        <w:rPr>
          <w:color w:val="3D3D3D"/>
        </w:rPr>
        <w:t>Revoluţiei</w:t>
      </w:r>
      <w:proofErr w:type="spellEnd"/>
      <w:r w:rsidRPr="00D920E4">
        <w:rPr>
          <w:color w:val="3D3D3D"/>
        </w:rPr>
        <w:t xml:space="preserve"> române din decembrie 1989, beneficiari ai Legii nr. 341/2004……………………………</w:t>
      </w:r>
      <w:r w:rsidR="00022277">
        <w:rPr>
          <w:color w:val="3D3D3D"/>
        </w:rPr>
        <w:t>……</w:t>
      </w:r>
      <w:r w:rsidRPr="00D920E4">
        <w:rPr>
          <w:color w:val="3D3D3D"/>
        </w:rPr>
        <w:t>5 puncte.</w:t>
      </w:r>
    </w:p>
    <w:p w:rsidR="00D920E4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 xml:space="preserve">NOTĂ: </w:t>
      </w:r>
      <w:r w:rsidR="00D920E4" w:rsidRPr="00D920E4">
        <w:rPr>
          <w:color w:val="3D3D3D"/>
        </w:rPr>
        <w:t xml:space="preserve"> Se vor puncta doar </w:t>
      </w:r>
      <w:proofErr w:type="spellStart"/>
      <w:r w:rsidR="00D920E4" w:rsidRPr="00D920E4">
        <w:rPr>
          <w:color w:val="3D3D3D"/>
        </w:rPr>
        <w:t>afectiunile</w:t>
      </w:r>
      <w:proofErr w:type="spellEnd"/>
      <w:r w:rsidR="00D920E4" w:rsidRPr="00D920E4">
        <w:rPr>
          <w:color w:val="3D3D3D"/>
        </w:rPr>
        <w:t xml:space="preserve"> de care </w:t>
      </w:r>
      <w:proofErr w:type="spellStart"/>
      <w:r w:rsidR="00D920E4" w:rsidRPr="00D920E4">
        <w:rPr>
          <w:color w:val="3D3D3D"/>
        </w:rPr>
        <w:t>sufera</w:t>
      </w:r>
      <w:proofErr w:type="spellEnd"/>
      <w:r w:rsidR="00D920E4" w:rsidRPr="00D920E4">
        <w:rPr>
          <w:color w:val="3D3D3D"/>
        </w:rPr>
        <w:t xml:space="preserve"> solicitantul sau un alt membru al familiei sale (</w:t>
      </w:r>
      <w:proofErr w:type="spellStart"/>
      <w:r w:rsidR="00D920E4" w:rsidRPr="00D920E4">
        <w:rPr>
          <w:color w:val="3D3D3D"/>
        </w:rPr>
        <w:t>sot</w:t>
      </w:r>
      <w:proofErr w:type="spellEnd"/>
      <w:r w:rsidR="00D920E4" w:rsidRPr="00D920E4">
        <w:rPr>
          <w:color w:val="3D3D3D"/>
        </w:rPr>
        <w:t xml:space="preserve">, </w:t>
      </w:r>
      <w:proofErr w:type="spellStart"/>
      <w:r w:rsidR="00D920E4" w:rsidRPr="00D920E4">
        <w:rPr>
          <w:color w:val="3D3D3D"/>
        </w:rPr>
        <w:t>sotie</w:t>
      </w:r>
      <w:proofErr w:type="spellEnd"/>
      <w:r w:rsidR="00D920E4" w:rsidRPr="00D920E4">
        <w:rPr>
          <w:color w:val="3D3D3D"/>
        </w:rPr>
        <w:t xml:space="preserve">, copii, persoane aflate in </w:t>
      </w:r>
      <w:proofErr w:type="spellStart"/>
      <w:r w:rsidR="00D920E4" w:rsidRPr="00D920E4">
        <w:rPr>
          <w:color w:val="3D3D3D"/>
        </w:rPr>
        <w:t>intretinere</w:t>
      </w:r>
      <w:proofErr w:type="spellEnd"/>
      <w:r w:rsidR="00D920E4" w:rsidRPr="00D920E4">
        <w:rPr>
          <w:color w:val="3D3D3D"/>
        </w:rPr>
        <w:t xml:space="preserve">). Dovada bolii se va face cu certificat de handicap/invaliditate. Dacă solicitantul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>/sau membrii familiei prezintă mai multe certificate medicale se va lua in calcul, înscrisul doveditor cu punctaj maxim.</w:t>
      </w: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022277" w:rsidRPr="00D920E4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lastRenderedPageBreak/>
        <w:t>CONSILIUL LOCAL VALEA IERII</w:t>
      </w:r>
    </w:p>
    <w:p w:rsidR="00022277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Anexa </w:t>
      </w:r>
      <w:r w:rsidR="00022277">
        <w:rPr>
          <w:color w:val="3D3D3D"/>
        </w:rPr>
        <w:t>Nr. 3 la Hotărârea nr. ___/__..2020</w:t>
      </w:r>
      <w:r w:rsidRPr="00D920E4">
        <w:rPr>
          <w:color w:val="3D3D3D"/>
        </w:rPr>
        <w:t xml:space="preserve"> a Consiliului Local al </w:t>
      </w:r>
      <w:r w:rsidR="00022277">
        <w:rPr>
          <w:color w:val="3D3D3D"/>
        </w:rPr>
        <w:t>Comunei Valea Ierii</w:t>
      </w:r>
    </w:p>
    <w:p w:rsidR="00D920E4" w:rsidRP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 Lista cu documentele necesare întocmirii dosarului pentru </w:t>
      </w:r>
      <w:proofErr w:type="spellStart"/>
      <w:r w:rsidRPr="00D920E4">
        <w:rPr>
          <w:color w:val="3D3D3D"/>
        </w:rPr>
        <w:t>solicitanţii</w:t>
      </w:r>
      <w:proofErr w:type="spellEnd"/>
      <w:r w:rsidRPr="00D920E4">
        <w:rPr>
          <w:color w:val="3D3D3D"/>
        </w:rPr>
        <w:t xml:space="preserve"> unei </w:t>
      </w:r>
      <w:proofErr w:type="spellStart"/>
      <w:r w:rsidRPr="00D920E4">
        <w:rPr>
          <w:color w:val="3D3D3D"/>
        </w:rPr>
        <w:t>locuinţe</w:t>
      </w:r>
      <w:proofErr w:type="spellEnd"/>
      <w:r w:rsidRPr="00D920E4">
        <w:rPr>
          <w:color w:val="3D3D3D"/>
        </w:rPr>
        <w:t xml:space="preserve"> sociale</w:t>
      </w: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1. Cerere.</w:t>
      </w: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 </w:t>
      </w:r>
      <w:r w:rsidR="00D920E4" w:rsidRPr="00D920E4">
        <w:rPr>
          <w:color w:val="3D3D3D"/>
        </w:rPr>
        <w:t xml:space="preserve">2. Copii ale actelor de identitate ale tuturor membrilor majori ai familiei. </w:t>
      </w:r>
    </w:p>
    <w:p w:rsidR="00022277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3. Alte acte de stare civilă- certificat de </w:t>
      </w:r>
      <w:proofErr w:type="spellStart"/>
      <w:r w:rsidRPr="00D920E4">
        <w:rPr>
          <w:color w:val="3D3D3D"/>
        </w:rPr>
        <w:t>naştere</w:t>
      </w:r>
      <w:proofErr w:type="spellEnd"/>
      <w:r w:rsidRPr="00D920E4">
        <w:rPr>
          <w:color w:val="3D3D3D"/>
        </w:rPr>
        <w:t xml:space="preserve">, de căsătorie, de deces; </w:t>
      </w:r>
    </w:p>
    <w:p w:rsidR="00022277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 w:rsidRPr="00D920E4">
        <w:rPr>
          <w:color w:val="3D3D3D"/>
        </w:rPr>
        <w:t xml:space="preserve">4. </w:t>
      </w:r>
      <w:proofErr w:type="spellStart"/>
      <w:r w:rsidRPr="00D920E4">
        <w:rPr>
          <w:color w:val="3D3D3D"/>
        </w:rPr>
        <w:t>Adeverinţă</w:t>
      </w:r>
      <w:proofErr w:type="spellEnd"/>
      <w:r w:rsidRPr="00D920E4">
        <w:rPr>
          <w:color w:val="3D3D3D"/>
        </w:rPr>
        <w:t xml:space="preserve"> de elev sau student eliberată în luna curentă sau anterioară depunerii cererii; în </w:t>
      </w:r>
      <w:proofErr w:type="spellStart"/>
      <w:r w:rsidRPr="00D920E4">
        <w:rPr>
          <w:color w:val="3D3D3D"/>
        </w:rPr>
        <w:t>adeverinţă</w:t>
      </w:r>
      <w:proofErr w:type="spellEnd"/>
      <w:r w:rsidRPr="00D920E4">
        <w:rPr>
          <w:color w:val="3D3D3D"/>
        </w:rPr>
        <w:t xml:space="preserve"> se va </w:t>
      </w:r>
      <w:proofErr w:type="spellStart"/>
      <w:r w:rsidRPr="00D920E4">
        <w:rPr>
          <w:color w:val="3D3D3D"/>
        </w:rPr>
        <w:t>menţiona</w:t>
      </w:r>
      <w:proofErr w:type="spellEnd"/>
      <w:r w:rsidRPr="00D920E4">
        <w:rPr>
          <w:color w:val="3D3D3D"/>
        </w:rPr>
        <w:t xml:space="preserve"> dacă beneficiază de bursă – tipul </w:t>
      </w:r>
      <w:proofErr w:type="spellStart"/>
      <w:r w:rsidRPr="00D920E4">
        <w:rPr>
          <w:color w:val="3D3D3D"/>
        </w:rPr>
        <w:t>şi</w:t>
      </w:r>
      <w:proofErr w:type="spellEnd"/>
      <w:r w:rsidRPr="00D920E4">
        <w:rPr>
          <w:color w:val="3D3D3D"/>
        </w:rPr>
        <w:t xml:space="preserve"> cuantumul acesteia. </w:t>
      </w:r>
    </w:p>
    <w:p w:rsidR="00022277" w:rsidRDefault="00022277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5</w:t>
      </w:r>
      <w:r w:rsidR="00D920E4" w:rsidRPr="00D920E4">
        <w:rPr>
          <w:color w:val="3D3D3D"/>
        </w:rPr>
        <w:t xml:space="preserve">. Talonul de plată din luna curentă sau anterioară pentru persoanele care beneficiază de ajutor de </w:t>
      </w:r>
      <w:proofErr w:type="spellStart"/>
      <w:r w:rsidR="00D920E4" w:rsidRPr="00D920E4">
        <w:rPr>
          <w:color w:val="3D3D3D"/>
        </w:rPr>
        <w:t>şomaj</w:t>
      </w:r>
      <w:proofErr w:type="spellEnd"/>
      <w:r w:rsidR="00D920E4" w:rsidRPr="00D920E4">
        <w:rPr>
          <w:color w:val="3D3D3D"/>
        </w:rPr>
        <w:t xml:space="preserve">, ajutor de integrare profesională sau </w:t>
      </w:r>
      <w:proofErr w:type="spellStart"/>
      <w:r w:rsidR="00D920E4" w:rsidRPr="00D920E4">
        <w:rPr>
          <w:color w:val="3D3D3D"/>
        </w:rPr>
        <w:t>alocaţie</w:t>
      </w:r>
      <w:proofErr w:type="spellEnd"/>
      <w:r w:rsidR="00D920E4" w:rsidRPr="00D920E4">
        <w:rPr>
          <w:color w:val="3D3D3D"/>
        </w:rPr>
        <w:t xml:space="preserve"> de sprijin. 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6</w:t>
      </w:r>
      <w:r w:rsidR="00D920E4" w:rsidRPr="00D920E4">
        <w:rPr>
          <w:color w:val="3D3D3D"/>
        </w:rPr>
        <w:t xml:space="preserve">. </w:t>
      </w:r>
      <w:proofErr w:type="spellStart"/>
      <w:r w:rsidR="00D920E4" w:rsidRPr="00D920E4">
        <w:rPr>
          <w:color w:val="3D3D3D"/>
        </w:rPr>
        <w:t>Adeverinţe</w:t>
      </w:r>
      <w:proofErr w:type="spellEnd"/>
      <w:r w:rsidR="00D920E4" w:rsidRPr="00D920E4">
        <w:rPr>
          <w:color w:val="3D3D3D"/>
        </w:rPr>
        <w:t xml:space="preserve"> pentru persoanele încadrate în muncă în care se va </w:t>
      </w:r>
      <w:proofErr w:type="spellStart"/>
      <w:r w:rsidR="00D920E4" w:rsidRPr="00D920E4">
        <w:rPr>
          <w:color w:val="3D3D3D"/>
        </w:rPr>
        <w:t>menţiona</w:t>
      </w:r>
      <w:proofErr w:type="spellEnd"/>
      <w:r w:rsidR="00D920E4" w:rsidRPr="00D920E4">
        <w:rPr>
          <w:color w:val="3D3D3D"/>
        </w:rPr>
        <w:t xml:space="preserve"> venitul net lunar pe ultimele 12 luni, defalcat pe luni. 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7</w:t>
      </w:r>
      <w:r w:rsidR="00D920E4" w:rsidRPr="00D920E4">
        <w:rPr>
          <w:color w:val="3D3D3D"/>
        </w:rPr>
        <w:t xml:space="preserve">. Taloanele sau </w:t>
      </w:r>
      <w:proofErr w:type="spellStart"/>
      <w:r w:rsidR="00D920E4" w:rsidRPr="00D920E4">
        <w:rPr>
          <w:color w:val="3D3D3D"/>
        </w:rPr>
        <w:t>adeverinţele</w:t>
      </w:r>
      <w:proofErr w:type="spellEnd"/>
      <w:r w:rsidR="00D920E4" w:rsidRPr="00D920E4">
        <w:rPr>
          <w:color w:val="3D3D3D"/>
        </w:rPr>
        <w:t xml:space="preserve"> de pensie, de pensie suplimentară, de ajutor social în </w:t>
      </w:r>
      <w:proofErr w:type="spellStart"/>
      <w:r w:rsidR="00D920E4" w:rsidRPr="00D920E4">
        <w:rPr>
          <w:color w:val="3D3D3D"/>
        </w:rPr>
        <w:t>condiţiile</w:t>
      </w:r>
      <w:proofErr w:type="spellEnd"/>
      <w:r w:rsidR="00D920E4" w:rsidRPr="00D920E4">
        <w:rPr>
          <w:color w:val="3D3D3D"/>
        </w:rPr>
        <w:t xml:space="preserve"> legii pensiilor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asigurărilor sociale.</w:t>
      </w:r>
    </w:p>
    <w:p w:rsidR="00D920E4" w:rsidRPr="00D920E4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 xml:space="preserve"> 8</w:t>
      </w:r>
      <w:r w:rsidR="00D920E4" w:rsidRPr="00D920E4">
        <w:rPr>
          <w:color w:val="3D3D3D"/>
        </w:rPr>
        <w:t xml:space="preserve">. </w:t>
      </w:r>
      <w:proofErr w:type="spellStart"/>
      <w:r w:rsidR="00D920E4" w:rsidRPr="00D920E4">
        <w:rPr>
          <w:color w:val="3D3D3D"/>
        </w:rPr>
        <w:t>Adeverinţe</w:t>
      </w:r>
      <w:proofErr w:type="spellEnd"/>
      <w:r w:rsidR="00D920E4" w:rsidRPr="00D920E4">
        <w:rPr>
          <w:color w:val="3D3D3D"/>
        </w:rPr>
        <w:t xml:space="preserve"> eliberate de organele financiare teritoriale, în care să se </w:t>
      </w:r>
      <w:proofErr w:type="spellStart"/>
      <w:r w:rsidR="00D920E4" w:rsidRPr="00D920E4">
        <w:rPr>
          <w:color w:val="3D3D3D"/>
        </w:rPr>
        <w:t>menţioneze</w:t>
      </w:r>
      <w:proofErr w:type="spellEnd"/>
      <w:r w:rsidR="00D920E4" w:rsidRPr="00D920E4">
        <w:rPr>
          <w:color w:val="3D3D3D"/>
        </w:rPr>
        <w:t xml:space="preserve"> veniturile realizate de membrii majori ai familiei.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9</w:t>
      </w:r>
      <w:r w:rsidR="00D920E4" w:rsidRPr="00D920E4">
        <w:rPr>
          <w:color w:val="3D3D3D"/>
        </w:rPr>
        <w:t xml:space="preserve">. </w:t>
      </w:r>
      <w:proofErr w:type="spellStart"/>
      <w:r w:rsidR="00D920E4" w:rsidRPr="00D920E4">
        <w:rPr>
          <w:color w:val="3D3D3D"/>
        </w:rPr>
        <w:t>Sentinţe</w:t>
      </w:r>
      <w:proofErr w:type="spellEnd"/>
      <w:r w:rsidR="00D920E4" w:rsidRPr="00D920E4">
        <w:rPr>
          <w:color w:val="3D3D3D"/>
        </w:rPr>
        <w:t xml:space="preserve"> civile de </w:t>
      </w:r>
      <w:proofErr w:type="spellStart"/>
      <w:r w:rsidR="00D920E4" w:rsidRPr="00D920E4">
        <w:rPr>
          <w:color w:val="3D3D3D"/>
        </w:rPr>
        <w:t>divorţ</w:t>
      </w:r>
      <w:proofErr w:type="spellEnd"/>
      <w:r w:rsidR="00D920E4" w:rsidRPr="00D920E4">
        <w:rPr>
          <w:color w:val="3D3D3D"/>
        </w:rPr>
        <w:t xml:space="preserve">, </w:t>
      </w:r>
      <w:proofErr w:type="spellStart"/>
      <w:r w:rsidR="00D920E4" w:rsidRPr="00D920E4">
        <w:rPr>
          <w:color w:val="3D3D3D"/>
        </w:rPr>
        <w:t>sentinţe</w:t>
      </w:r>
      <w:proofErr w:type="spellEnd"/>
      <w:r w:rsidR="00D920E4" w:rsidRPr="00D920E4">
        <w:rPr>
          <w:color w:val="3D3D3D"/>
        </w:rPr>
        <w:t xml:space="preserve"> de </w:t>
      </w:r>
      <w:proofErr w:type="spellStart"/>
      <w:r w:rsidR="00D920E4" w:rsidRPr="00D920E4">
        <w:rPr>
          <w:color w:val="3D3D3D"/>
        </w:rPr>
        <w:t>încredinţare</w:t>
      </w:r>
      <w:proofErr w:type="spellEnd"/>
      <w:r w:rsidR="00D920E4" w:rsidRPr="00D920E4">
        <w:rPr>
          <w:color w:val="3D3D3D"/>
        </w:rPr>
        <w:t xml:space="preserve"> copii, </w:t>
      </w:r>
      <w:proofErr w:type="spellStart"/>
      <w:r w:rsidR="00D920E4" w:rsidRPr="00D920E4">
        <w:rPr>
          <w:color w:val="3D3D3D"/>
        </w:rPr>
        <w:t>sentinţe</w:t>
      </w:r>
      <w:proofErr w:type="spellEnd"/>
      <w:r w:rsidR="00D920E4" w:rsidRPr="00D920E4">
        <w:rPr>
          <w:color w:val="3D3D3D"/>
        </w:rPr>
        <w:t xml:space="preserve"> de stabilire pensii alimentare actualizate (în copii). 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10</w:t>
      </w:r>
      <w:r w:rsidR="00D920E4" w:rsidRPr="00D920E4">
        <w:rPr>
          <w:color w:val="3D3D3D"/>
        </w:rPr>
        <w:t xml:space="preserve">. Orice altă dovadă de venit sau </w:t>
      </w:r>
      <w:proofErr w:type="spellStart"/>
      <w:r w:rsidR="00D920E4" w:rsidRPr="00D920E4">
        <w:rPr>
          <w:color w:val="3D3D3D"/>
        </w:rPr>
        <w:t>declaraţie</w:t>
      </w:r>
      <w:proofErr w:type="spellEnd"/>
      <w:r w:rsidR="00D920E4" w:rsidRPr="00D920E4">
        <w:rPr>
          <w:color w:val="3D3D3D"/>
        </w:rPr>
        <w:t xml:space="preserve"> că nu beneficiază de nici un venit. 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11</w:t>
      </w:r>
      <w:r w:rsidR="00D920E4" w:rsidRPr="00D920E4">
        <w:rPr>
          <w:color w:val="3D3D3D"/>
        </w:rPr>
        <w:t xml:space="preserve">. Certificatul de expertiză medicală a persoanelor cu handicap care necesită </w:t>
      </w:r>
      <w:proofErr w:type="spellStart"/>
      <w:r w:rsidR="00D920E4" w:rsidRPr="00D920E4">
        <w:rPr>
          <w:color w:val="3D3D3D"/>
        </w:rPr>
        <w:t>protecţie</w:t>
      </w:r>
      <w:proofErr w:type="spellEnd"/>
      <w:r w:rsidR="00D920E4" w:rsidRPr="00D920E4">
        <w:rPr>
          <w:color w:val="3D3D3D"/>
        </w:rPr>
        <w:t xml:space="preserve"> specială (în copie). 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12</w:t>
      </w:r>
      <w:r w:rsidR="00D920E4" w:rsidRPr="00D920E4">
        <w:rPr>
          <w:color w:val="3D3D3D"/>
        </w:rPr>
        <w:t xml:space="preserve">. Acte doveditoare pentru </w:t>
      </w:r>
      <w:proofErr w:type="spellStart"/>
      <w:r w:rsidR="00D920E4" w:rsidRPr="00D920E4">
        <w:rPr>
          <w:color w:val="3D3D3D"/>
        </w:rPr>
        <w:t>solicitanţii</w:t>
      </w:r>
      <w:proofErr w:type="spellEnd"/>
      <w:r w:rsidR="00D920E4" w:rsidRPr="00D920E4">
        <w:rPr>
          <w:color w:val="3D3D3D"/>
        </w:rPr>
        <w:t xml:space="preserve"> </w:t>
      </w:r>
      <w:proofErr w:type="spellStart"/>
      <w:r w:rsidR="00D920E4" w:rsidRPr="00D920E4">
        <w:rPr>
          <w:color w:val="3D3D3D"/>
        </w:rPr>
        <w:t>proveniţi</w:t>
      </w:r>
      <w:proofErr w:type="spellEnd"/>
      <w:r w:rsidR="00D920E4" w:rsidRPr="00D920E4">
        <w:rPr>
          <w:color w:val="3D3D3D"/>
        </w:rPr>
        <w:t xml:space="preserve"> din </w:t>
      </w:r>
      <w:proofErr w:type="spellStart"/>
      <w:r w:rsidR="00D920E4" w:rsidRPr="00D920E4">
        <w:rPr>
          <w:color w:val="3D3D3D"/>
        </w:rPr>
        <w:t>instituţii</w:t>
      </w:r>
      <w:proofErr w:type="spellEnd"/>
      <w:r w:rsidR="00D920E4" w:rsidRPr="00D920E4">
        <w:rPr>
          <w:color w:val="3D3D3D"/>
        </w:rPr>
        <w:t xml:space="preserve"> de ocrotire socială, cu specificarea perioadei de internare (în copie). 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13</w:t>
      </w:r>
      <w:r w:rsidR="00D920E4" w:rsidRPr="00D920E4">
        <w:rPr>
          <w:color w:val="3D3D3D"/>
        </w:rPr>
        <w:t xml:space="preserve">. </w:t>
      </w:r>
      <w:proofErr w:type="spellStart"/>
      <w:r w:rsidR="00D920E4" w:rsidRPr="00D920E4">
        <w:rPr>
          <w:color w:val="3D3D3D"/>
        </w:rPr>
        <w:t>Declaraţie</w:t>
      </w:r>
      <w:proofErr w:type="spellEnd"/>
      <w:r w:rsidR="00D920E4" w:rsidRPr="00D920E4">
        <w:rPr>
          <w:color w:val="3D3D3D"/>
        </w:rPr>
        <w:t xml:space="preserve"> </w:t>
      </w:r>
      <w:r>
        <w:rPr>
          <w:color w:val="3D3D3D"/>
        </w:rPr>
        <w:t xml:space="preserve">pe propria </w:t>
      </w:r>
      <w:proofErr w:type="spellStart"/>
      <w:r>
        <w:rPr>
          <w:color w:val="3D3D3D"/>
        </w:rPr>
        <w:t>raspundere</w:t>
      </w:r>
      <w:proofErr w:type="spellEnd"/>
      <w:r w:rsidR="00D920E4" w:rsidRPr="00D920E4">
        <w:rPr>
          <w:color w:val="3D3D3D"/>
        </w:rPr>
        <w:t xml:space="preserve"> potrivit căreia solicitantul nu </w:t>
      </w:r>
      <w:proofErr w:type="spellStart"/>
      <w:r w:rsidR="00D920E4" w:rsidRPr="00D920E4">
        <w:rPr>
          <w:color w:val="3D3D3D"/>
        </w:rPr>
        <w:t>deţine</w:t>
      </w:r>
      <w:proofErr w:type="spellEnd"/>
      <w:r w:rsidR="00D920E4" w:rsidRPr="00D920E4">
        <w:rPr>
          <w:color w:val="3D3D3D"/>
        </w:rPr>
        <w:t xml:space="preserve"> </w:t>
      </w:r>
      <w:proofErr w:type="spellStart"/>
      <w:r w:rsidR="00D920E4" w:rsidRPr="00D920E4">
        <w:rPr>
          <w:color w:val="3D3D3D"/>
        </w:rPr>
        <w:t>locuinţă</w:t>
      </w:r>
      <w:proofErr w:type="spellEnd"/>
      <w:r w:rsidR="00D920E4" w:rsidRPr="00D920E4">
        <w:rPr>
          <w:color w:val="3D3D3D"/>
        </w:rPr>
        <w:t xml:space="preserve"> proprietate personală, nu a înstrăinat o </w:t>
      </w:r>
      <w:proofErr w:type="spellStart"/>
      <w:r w:rsidR="00D920E4" w:rsidRPr="00D920E4">
        <w:rPr>
          <w:color w:val="3D3D3D"/>
        </w:rPr>
        <w:t>locuinţă</w:t>
      </w:r>
      <w:proofErr w:type="spellEnd"/>
      <w:r w:rsidR="00D920E4" w:rsidRPr="00D920E4">
        <w:rPr>
          <w:color w:val="3D3D3D"/>
        </w:rPr>
        <w:t xml:space="preserve"> proprietate după 01.01.1990, nu a beneficiat de sprijinul statului în credite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</w:t>
      </w:r>
      <w:proofErr w:type="spellStart"/>
      <w:r w:rsidR="00D920E4" w:rsidRPr="00D920E4">
        <w:rPr>
          <w:color w:val="3D3D3D"/>
        </w:rPr>
        <w:t>execuţie</w:t>
      </w:r>
      <w:proofErr w:type="spellEnd"/>
      <w:r w:rsidR="00D920E4" w:rsidRPr="00D920E4">
        <w:rPr>
          <w:color w:val="3D3D3D"/>
        </w:rPr>
        <w:t xml:space="preserve"> pentru realizarea unei </w:t>
      </w:r>
      <w:proofErr w:type="spellStart"/>
      <w:r w:rsidR="00D920E4" w:rsidRPr="00D920E4">
        <w:rPr>
          <w:color w:val="3D3D3D"/>
        </w:rPr>
        <w:t>locuinţe</w:t>
      </w:r>
      <w:proofErr w:type="spellEnd"/>
      <w:r w:rsidR="00D920E4" w:rsidRPr="00D920E4">
        <w:rPr>
          <w:color w:val="3D3D3D"/>
        </w:rPr>
        <w:t xml:space="preserve">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nu </w:t>
      </w:r>
      <w:proofErr w:type="spellStart"/>
      <w:r w:rsidR="00D920E4" w:rsidRPr="00D920E4">
        <w:rPr>
          <w:color w:val="3D3D3D"/>
        </w:rPr>
        <w:t>deţine</w:t>
      </w:r>
      <w:proofErr w:type="spellEnd"/>
      <w:r w:rsidR="00D920E4" w:rsidRPr="00D920E4">
        <w:rPr>
          <w:color w:val="3D3D3D"/>
        </w:rPr>
        <w:t xml:space="preserve"> în calitate de </w:t>
      </w:r>
      <w:proofErr w:type="spellStart"/>
      <w:r w:rsidR="00D920E4" w:rsidRPr="00D920E4">
        <w:rPr>
          <w:color w:val="3D3D3D"/>
        </w:rPr>
        <w:t>chiriaş</w:t>
      </w:r>
      <w:proofErr w:type="spellEnd"/>
      <w:r w:rsidR="00D920E4" w:rsidRPr="00D920E4">
        <w:rPr>
          <w:color w:val="3D3D3D"/>
        </w:rPr>
        <w:t xml:space="preserve"> o altă </w:t>
      </w:r>
      <w:proofErr w:type="spellStart"/>
      <w:r w:rsidR="00D920E4" w:rsidRPr="00D920E4">
        <w:rPr>
          <w:color w:val="3D3D3D"/>
        </w:rPr>
        <w:t>locuinţă</w:t>
      </w:r>
      <w:proofErr w:type="spellEnd"/>
      <w:r w:rsidR="00D920E4" w:rsidRPr="00D920E4">
        <w:rPr>
          <w:color w:val="3D3D3D"/>
        </w:rPr>
        <w:t xml:space="preserve"> fond locativ de stat (conform Legii nr. 114/1996 republicată, cu modificările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completările ulterioare. 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14</w:t>
      </w:r>
      <w:r w:rsidR="00D920E4" w:rsidRPr="00D920E4">
        <w:rPr>
          <w:color w:val="3D3D3D"/>
        </w:rPr>
        <w:t xml:space="preserve">. </w:t>
      </w:r>
      <w:proofErr w:type="spellStart"/>
      <w:r w:rsidR="00D920E4" w:rsidRPr="00D920E4">
        <w:rPr>
          <w:color w:val="3D3D3D"/>
        </w:rPr>
        <w:t>Adeverinţă</w:t>
      </w:r>
      <w:proofErr w:type="spellEnd"/>
      <w:r w:rsidR="00D920E4" w:rsidRPr="00D920E4">
        <w:rPr>
          <w:color w:val="3D3D3D"/>
        </w:rPr>
        <w:t xml:space="preserve"> care să ateste calitatea de veteran sau văduvă de război. 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15</w:t>
      </w:r>
      <w:r w:rsidR="00D920E4" w:rsidRPr="00D920E4">
        <w:rPr>
          <w:color w:val="3D3D3D"/>
        </w:rPr>
        <w:t xml:space="preserve">. Acte care să ateste calitatea de beneficiar a prevederilor Legii nr. 341/2004, cu modificările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completările ulterioare,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ai prevederilor Decretului-lege nr. 118/1990 privind acordarea unor drepturi persoanelor persecutate din motive politice de dictatura instaurată cu </w:t>
      </w:r>
      <w:r w:rsidR="00D920E4" w:rsidRPr="00D920E4">
        <w:rPr>
          <w:color w:val="3D3D3D"/>
        </w:rPr>
        <w:lastRenderedPageBreak/>
        <w:t xml:space="preserve">începere de la 6 martie 1945, precum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celor deportate în străinătate ori constituite în prizonieri, republicat, cu modificările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completările ulterioare. </w:t>
      </w:r>
    </w:p>
    <w:p w:rsidR="00D920E4" w:rsidRPr="00D920E4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16</w:t>
      </w:r>
      <w:r w:rsidR="00D920E4" w:rsidRPr="00D920E4">
        <w:rPr>
          <w:color w:val="3D3D3D"/>
        </w:rPr>
        <w:t xml:space="preserve">. </w:t>
      </w:r>
      <w:proofErr w:type="spellStart"/>
      <w:r>
        <w:rPr>
          <w:color w:val="3D3D3D"/>
        </w:rPr>
        <w:t>A</w:t>
      </w:r>
      <w:r w:rsidR="00D920E4" w:rsidRPr="00D920E4">
        <w:rPr>
          <w:color w:val="3D3D3D"/>
        </w:rPr>
        <w:t>deverinţa</w:t>
      </w:r>
      <w:proofErr w:type="spellEnd"/>
      <w:r w:rsidR="00D920E4" w:rsidRPr="00D920E4">
        <w:rPr>
          <w:color w:val="3D3D3D"/>
        </w:rPr>
        <w:t xml:space="preserve"> de venit net lunar realizat pe ultimele 12 luni, pentru fiecare dintre membrii familiei care realizează venituri;</w:t>
      </w:r>
    </w:p>
    <w:p w:rsidR="00D920E4" w:rsidRPr="00D920E4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>17</w:t>
      </w:r>
      <w:r w:rsidR="00D920E4" w:rsidRPr="00D920E4">
        <w:rPr>
          <w:color w:val="3D3D3D"/>
        </w:rPr>
        <w:t xml:space="preserve">. Orice alt document apreciat de solicitant ca o dovadă în </w:t>
      </w:r>
      <w:proofErr w:type="spellStart"/>
      <w:r w:rsidR="00D920E4" w:rsidRPr="00D920E4">
        <w:rPr>
          <w:color w:val="3D3D3D"/>
        </w:rPr>
        <w:t>obţinerea</w:t>
      </w:r>
      <w:proofErr w:type="spellEnd"/>
      <w:r w:rsidR="00D920E4" w:rsidRPr="00D920E4">
        <w:rPr>
          <w:color w:val="3D3D3D"/>
        </w:rPr>
        <w:t xml:space="preserve"> punctajului pentru unele drepturi pe care le-au dobândit în legătură cu închirierea </w:t>
      </w:r>
      <w:proofErr w:type="spellStart"/>
      <w:r w:rsidR="00D920E4" w:rsidRPr="00D920E4">
        <w:rPr>
          <w:color w:val="3D3D3D"/>
        </w:rPr>
        <w:t>locuinţei</w:t>
      </w:r>
      <w:proofErr w:type="spellEnd"/>
      <w:r w:rsidR="00D920E4" w:rsidRPr="00D920E4">
        <w:rPr>
          <w:color w:val="3D3D3D"/>
        </w:rPr>
        <w:t xml:space="preserve">, cazuri de </w:t>
      </w:r>
      <w:proofErr w:type="spellStart"/>
      <w:r w:rsidR="00D920E4" w:rsidRPr="00D920E4">
        <w:rPr>
          <w:color w:val="3D3D3D"/>
        </w:rPr>
        <w:t>forţă</w:t>
      </w:r>
      <w:proofErr w:type="spellEnd"/>
      <w:r w:rsidR="00D920E4" w:rsidRPr="00D920E4">
        <w:rPr>
          <w:color w:val="3D3D3D"/>
        </w:rPr>
        <w:t xml:space="preserve"> majoră, </w:t>
      </w:r>
      <w:proofErr w:type="spellStart"/>
      <w:r w:rsidR="00D920E4" w:rsidRPr="00D920E4">
        <w:rPr>
          <w:color w:val="3D3D3D"/>
        </w:rPr>
        <w:t>situaţii</w:t>
      </w:r>
      <w:proofErr w:type="spellEnd"/>
      <w:r w:rsidR="00D920E4" w:rsidRPr="00D920E4">
        <w:rPr>
          <w:color w:val="3D3D3D"/>
        </w:rPr>
        <w:t xml:space="preserve"> neprevăzute sau de </w:t>
      </w:r>
      <w:proofErr w:type="spellStart"/>
      <w:r w:rsidR="00D920E4" w:rsidRPr="00D920E4">
        <w:rPr>
          <w:color w:val="3D3D3D"/>
        </w:rPr>
        <w:t>excelenţă</w:t>
      </w:r>
      <w:proofErr w:type="spellEnd"/>
      <w:r w:rsidR="00D920E4" w:rsidRPr="00D920E4">
        <w:rPr>
          <w:color w:val="3D3D3D"/>
        </w:rPr>
        <w:t>.</w:t>
      </w:r>
    </w:p>
    <w:p w:rsidR="00D920E4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  <w:r>
        <w:rPr>
          <w:color w:val="3D3D3D"/>
        </w:rPr>
        <w:t xml:space="preserve">Notă: </w:t>
      </w:r>
      <w:r w:rsidR="00D920E4" w:rsidRPr="00D920E4">
        <w:rPr>
          <w:color w:val="3D3D3D"/>
        </w:rPr>
        <w:t xml:space="preserve"> Toate documentele vor</w:t>
      </w:r>
      <w:r>
        <w:rPr>
          <w:color w:val="3D3D3D"/>
        </w:rPr>
        <w:t xml:space="preserve"> fi depuse într-un dosar cu</w:t>
      </w:r>
      <w:r w:rsidR="00D920E4" w:rsidRPr="00D920E4">
        <w:rPr>
          <w:color w:val="3D3D3D"/>
        </w:rPr>
        <w:t xml:space="preserve">. • Venitul net lunar pe familie se </w:t>
      </w:r>
      <w:proofErr w:type="spellStart"/>
      <w:r w:rsidR="00D920E4" w:rsidRPr="00D920E4">
        <w:rPr>
          <w:color w:val="3D3D3D"/>
        </w:rPr>
        <w:t>stabileşte</w:t>
      </w:r>
      <w:proofErr w:type="spellEnd"/>
      <w:r w:rsidR="00D920E4" w:rsidRPr="00D920E4">
        <w:rPr>
          <w:color w:val="3D3D3D"/>
        </w:rPr>
        <w:t xml:space="preserve"> pe baza </w:t>
      </w:r>
      <w:proofErr w:type="spellStart"/>
      <w:r w:rsidR="00D920E4" w:rsidRPr="00D920E4">
        <w:rPr>
          <w:color w:val="3D3D3D"/>
        </w:rPr>
        <w:t>declaraţiei</w:t>
      </w:r>
      <w:proofErr w:type="spellEnd"/>
      <w:r w:rsidR="00D920E4" w:rsidRPr="00D920E4">
        <w:rPr>
          <w:color w:val="3D3D3D"/>
        </w:rPr>
        <w:t xml:space="preserve"> de venit </w:t>
      </w:r>
      <w:proofErr w:type="spellStart"/>
      <w:r w:rsidR="00D920E4" w:rsidRPr="00D920E4">
        <w:rPr>
          <w:color w:val="3D3D3D"/>
        </w:rPr>
        <w:t>şi</w:t>
      </w:r>
      <w:proofErr w:type="spellEnd"/>
      <w:r w:rsidR="00D920E4" w:rsidRPr="00D920E4">
        <w:rPr>
          <w:color w:val="3D3D3D"/>
        </w:rPr>
        <w:t xml:space="preserve"> a actelor doveditoare, potrivit prevederilor legale. • </w:t>
      </w:r>
      <w:proofErr w:type="spellStart"/>
      <w:r w:rsidR="00D920E4" w:rsidRPr="00D920E4">
        <w:rPr>
          <w:color w:val="3D3D3D"/>
        </w:rPr>
        <w:t>Declaraţiile</w:t>
      </w:r>
      <w:proofErr w:type="spellEnd"/>
      <w:r w:rsidR="00D920E4" w:rsidRPr="00D920E4">
        <w:rPr>
          <w:color w:val="3D3D3D"/>
        </w:rPr>
        <w:t xml:space="preserve"> de venit, făcute cu nesinceritate, atrag răspunderea materială sau penală, după caz.</w:t>
      </w: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Default="00747231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</w:rPr>
      </w:pPr>
    </w:p>
    <w:p w:rsidR="00747231" w:rsidRPr="00747231" w:rsidRDefault="00747231" w:rsidP="00747231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747231">
        <w:rPr>
          <w:rFonts w:ascii="Times New Roman" w:hAnsi="Times New Roman" w:cs="Times New Roman"/>
          <w:sz w:val="28"/>
          <w:szCs w:val="28"/>
        </w:rPr>
        <w:lastRenderedPageBreak/>
        <w:t>ROMÂNIA</w:t>
      </w:r>
    </w:p>
    <w:p w:rsidR="00747231" w:rsidRPr="00747231" w:rsidRDefault="00747231" w:rsidP="00747231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747231">
        <w:rPr>
          <w:rFonts w:ascii="Times New Roman" w:hAnsi="Times New Roman" w:cs="Times New Roman"/>
          <w:sz w:val="28"/>
          <w:szCs w:val="28"/>
        </w:rPr>
        <w:t>JUDEȚUL CLUJ</w:t>
      </w:r>
    </w:p>
    <w:p w:rsidR="00747231" w:rsidRPr="00747231" w:rsidRDefault="00747231" w:rsidP="00747231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747231">
        <w:rPr>
          <w:rFonts w:ascii="Times New Roman" w:hAnsi="Times New Roman" w:cs="Times New Roman"/>
          <w:sz w:val="28"/>
          <w:szCs w:val="28"/>
        </w:rPr>
        <w:t>COMUNA VALEA IERII</w:t>
      </w:r>
    </w:p>
    <w:p w:rsidR="00747231" w:rsidRPr="00747231" w:rsidRDefault="00747231" w:rsidP="00747231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747231">
        <w:rPr>
          <w:rFonts w:ascii="Times New Roman" w:hAnsi="Times New Roman" w:cs="Times New Roman"/>
          <w:sz w:val="28"/>
          <w:szCs w:val="28"/>
        </w:rPr>
        <w:t>PRIMĂRIA</w:t>
      </w:r>
    </w:p>
    <w:p w:rsidR="00747231" w:rsidRPr="00747231" w:rsidRDefault="00D93DB9" w:rsidP="0074723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Nr. </w:t>
      </w:r>
      <w:r w:rsidR="00D215B9">
        <w:rPr>
          <w:rFonts w:ascii="Times New Roman" w:hAnsi="Times New Roman" w:cs="Times New Roman"/>
          <w:sz w:val="28"/>
          <w:szCs w:val="28"/>
        </w:rPr>
        <w:t>3915 din 31.12.2019</w:t>
      </w:r>
    </w:p>
    <w:p w:rsidR="00747231" w:rsidRPr="00747231" w:rsidRDefault="00747231" w:rsidP="0074723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0810D9" w:rsidRDefault="00D920E4" w:rsidP="00D93DB9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>REFERAT</w:t>
      </w:r>
    </w:p>
    <w:p w:rsidR="00747231" w:rsidRPr="00747231" w:rsidRDefault="00D920E4" w:rsidP="00D93DB9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 xml:space="preserve">la proiectul de hotărâre privind aprobarea Regulamentului și criteriilor pentru repartizarea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închirierea </w:t>
      </w:r>
      <w:proofErr w:type="spellStart"/>
      <w:r w:rsidRPr="00747231">
        <w:rPr>
          <w:color w:val="3D3D3D"/>
          <w:sz w:val="28"/>
          <w:szCs w:val="28"/>
        </w:rPr>
        <w:t>locuinţelor</w:t>
      </w:r>
      <w:proofErr w:type="spellEnd"/>
      <w:r w:rsidRPr="00747231">
        <w:rPr>
          <w:color w:val="3D3D3D"/>
          <w:sz w:val="28"/>
          <w:szCs w:val="28"/>
        </w:rPr>
        <w:t xml:space="preserve"> sociale din </w:t>
      </w:r>
      <w:r w:rsidR="00D93DB9">
        <w:rPr>
          <w:color w:val="3D3D3D"/>
          <w:sz w:val="28"/>
          <w:szCs w:val="28"/>
        </w:rPr>
        <w:t>comuna Valea Ierii</w:t>
      </w:r>
    </w:p>
    <w:p w:rsid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 xml:space="preserve"> Având în vedere:</w:t>
      </w:r>
    </w:p>
    <w:p w:rsidR="00D920E4" w:rsidRPr="00747231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 xml:space="preserve">• necesitatea repartizării unor </w:t>
      </w:r>
      <w:proofErr w:type="spellStart"/>
      <w:r w:rsidRPr="00747231">
        <w:rPr>
          <w:color w:val="3D3D3D"/>
          <w:sz w:val="28"/>
          <w:szCs w:val="28"/>
        </w:rPr>
        <w:t>locuinţe</w:t>
      </w:r>
      <w:proofErr w:type="spellEnd"/>
      <w:r w:rsidRPr="00747231">
        <w:rPr>
          <w:color w:val="3D3D3D"/>
          <w:sz w:val="28"/>
          <w:szCs w:val="28"/>
        </w:rPr>
        <w:t xml:space="preserve"> sociale ca urmare a </w:t>
      </w:r>
      <w:proofErr w:type="spellStart"/>
      <w:r w:rsidRPr="00747231">
        <w:rPr>
          <w:color w:val="3D3D3D"/>
          <w:sz w:val="28"/>
          <w:szCs w:val="28"/>
        </w:rPr>
        <w:t>situaţiei</w:t>
      </w:r>
      <w:proofErr w:type="spellEnd"/>
      <w:r w:rsidRPr="00747231">
        <w:rPr>
          <w:color w:val="3D3D3D"/>
          <w:sz w:val="28"/>
          <w:szCs w:val="28"/>
        </w:rPr>
        <w:t xml:space="preserve"> </w:t>
      </w:r>
      <w:proofErr w:type="spellStart"/>
      <w:r w:rsidRPr="00747231">
        <w:rPr>
          <w:color w:val="3D3D3D"/>
          <w:sz w:val="28"/>
          <w:szCs w:val="28"/>
        </w:rPr>
        <w:t>economico</w:t>
      </w:r>
      <w:proofErr w:type="spellEnd"/>
      <w:r w:rsidR="00061921">
        <w:rPr>
          <w:color w:val="3D3D3D"/>
          <w:sz w:val="28"/>
          <w:szCs w:val="28"/>
        </w:rPr>
        <w:t xml:space="preserve">-sociale </w:t>
      </w:r>
      <w:proofErr w:type="spellStart"/>
      <w:r w:rsidR="00061921">
        <w:rPr>
          <w:color w:val="3D3D3D"/>
          <w:sz w:val="28"/>
          <w:szCs w:val="28"/>
        </w:rPr>
        <w:t>şi</w:t>
      </w:r>
      <w:proofErr w:type="spellEnd"/>
      <w:r w:rsidR="00061921">
        <w:rPr>
          <w:color w:val="3D3D3D"/>
          <w:sz w:val="28"/>
          <w:szCs w:val="28"/>
        </w:rPr>
        <w:t xml:space="preserve"> </w:t>
      </w:r>
      <w:r w:rsidRPr="00747231">
        <w:rPr>
          <w:color w:val="3D3D3D"/>
          <w:sz w:val="28"/>
          <w:szCs w:val="28"/>
        </w:rPr>
        <w:t xml:space="preserve"> solicitări</w:t>
      </w:r>
      <w:r w:rsidR="00061921">
        <w:rPr>
          <w:color w:val="3D3D3D"/>
          <w:sz w:val="28"/>
          <w:szCs w:val="28"/>
        </w:rPr>
        <w:t>lor venite din partea unor familii , consider oportun aprobarea</w:t>
      </w:r>
      <w:r w:rsidRPr="00747231">
        <w:rPr>
          <w:color w:val="3D3D3D"/>
          <w:sz w:val="28"/>
          <w:szCs w:val="28"/>
        </w:rPr>
        <w:t xml:space="preserve"> criteriilor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a listelor de </w:t>
      </w:r>
      <w:proofErr w:type="spellStart"/>
      <w:r w:rsidRPr="00747231">
        <w:rPr>
          <w:color w:val="3D3D3D"/>
          <w:sz w:val="28"/>
          <w:szCs w:val="28"/>
        </w:rPr>
        <w:t>priorităţi</w:t>
      </w:r>
      <w:proofErr w:type="spellEnd"/>
      <w:r w:rsidRPr="00747231">
        <w:rPr>
          <w:color w:val="3D3D3D"/>
          <w:sz w:val="28"/>
          <w:szCs w:val="28"/>
        </w:rPr>
        <w:t xml:space="preserve"> privind repartizarea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înch</w:t>
      </w:r>
      <w:r w:rsidR="00D215B9">
        <w:rPr>
          <w:color w:val="3D3D3D"/>
          <w:sz w:val="28"/>
          <w:szCs w:val="28"/>
        </w:rPr>
        <w:t xml:space="preserve">irierea </w:t>
      </w:r>
      <w:proofErr w:type="spellStart"/>
      <w:r w:rsidR="00D215B9">
        <w:rPr>
          <w:color w:val="3D3D3D"/>
          <w:sz w:val="28"/>
          <w:szCs w:val="28"/>
        </w:rPr>
        <w:t>locuinţelor</w:t>
      </w:r>
      <w:proofErr w:type="spellEnd"/>
      <w:r w:rsidR="00D215B9">
        <w:rPr>
          <w:color w:val="3D3D3D"/>
          <w:sz w:val="28"/>
          <w:szCs w:val="28"/>
        </w:rPr>
        <w:t xml:space="preserve"> sociale ;</w:t>
      </w:r>
    </w:p>
    <w:p w:rsidR="00D920E4" w:rsidRPr="00747231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 xml:space="preserve">• </w:t>
      </w:r>
      <w:proofErr w:type="spellStart"/>
      <w:r w:rsidRPr="00747231">
        <w:rPr>
          <w:color w:val="3D3D3D"/>
          <w:sz w:val="28"/>
          <w:szCs w:val="28"/>
        </w:rPr>
        <w:t>situaţii</w:t>
      </w:r>
      <w:r w:rsidR="00D215B9">
        <w:rPr>
          <w:color w:val="3D3D3D"/>
          <w:sz w:val="28"/>
          <w:szCs w:val="28"/>
        </w:rPr>
        <w:t>le</w:t>
      </w:r>
      <w:proofErr w:type="spellEnd"/>
      <w:r w:rsidRPr="00747231">
        <w:rPr>
          <w:color w:val="3D3D3D"/>
          <w:sz w:val="28"/>
          <w:szCs w:val="28"/>
        </w:rPr>
        <w:t xml:space="preserve"> critice a unor familii cu copii minori în </w:t>
      </w:r>
      <w:proofErr w:type="spellStart"/>
      <w:r w:rsidRPr="00747231">
        <w:rPr>
          <w:color w:val="3D3D3D"/>
          <w:sz w:val="28"/>
          <w:szCs w:val="28"/>
        </w:rPr>
        <w:t>întreţinere</w:t>
      </w:r>
      <w:proofErr w:type="spellEnd"/>
      <w:r w:rsidRPr="00747231">
        <w:rPr>
          <w:color w:val="3D3D3D"/>
          <w:sz w:val="28"/>
          <w:szCs w:val="28"/>
        </w:rPr>
        <w:t xml:space="preserve">, cu venituri care nu le permit </w:t>
      </w:r>
      <w:r w:rsidR="00D215B9">
        <w:rPr>
          <w:color w:val="3D3D3D"/>
          <w:sz w:val="28"/>
          <w:szCs w:val="28"/>
        </w:rPr>
        <w:t xml:space="preserve">construirea </w:t>
      </w:r>
      <w:r w:rsidRPr="00747231">
        <w:rPr>
          <w:color w:val="3D3D3D"/>
          <w:sz w:val="28"/>
          <w:szCs w:val="28"/>
        </w:rPr>
        <w:t xml:space="preserve"> unei </w:t>
      </w:r>
      <w:proofErr w:type="spellStart"/>
      <w:r w:rsidRPr="00747231">
        <w:rPr>
          <w:color w:val="3D3D3D"/>
          <w:sz w:val="28"/>
          <w:szCs w:val="28"/>
        </w:rPr>
        <w:t>l</w:t>
      </w:r>
      <w:r w:rsidR="00D215B9">
        <w:rPr>
          <w:color w:val="3D3D3D"/>
          <w:sz w:val="28"/>
          <w:szCs w:val="28"/>
        </w:rPr>
        <w:t>ocuinţe</w:t>
      </w:r>
      <w:proofErr w:type="spellEnd"/>
      <w:r w:rsidR="00D215B9">
        <w:rPr>
          <w:color w:val="3D3D3D"/>
          <w:sz w:val="28"/>
          <w:szCs w:val="28"/>
        </w:rPr>
        <w:t xml:space="preserve"> sau </w:t>
      </w:r>
      <w:proofErr w:type="spellStart"/>
      <w:r w:rsidR="00D215B9">
        <w:rPr>
          <w:color w:val="3D3D3D"/>
          <w:sz w:val="28"/>
          <w:szCs w:val="28"/>
        </w:rPr>
        <w:t>achiziţionarea</w:t>
      </w:r>
      <w:proofErr w:type="spellEnd"/>
      <w:r w:rsidR="00D215B9">
        <w:rPr>
          <w:color w:val="3D3D3D"/>
          <w:sz w:val="28"/>
          <w:szCs w:val="28"/>
        </w:rPr>
        <w:t xml:space="preserve"> acesteia</w:t>
      </w:r>
      <w:r w:rsidRPr="00747231">
        <w:rPr>
          <w:color w:val="3D3D3D"/>
          <w:sz w:val="28"/>
          <w:szCs w:val="28"/>
        </w:rPr>
        <w:t>;</w:t>
      </w:r>
    </w:p>
    <w:p w:rsidR="00D920E4" w:rsidRPr="00747231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 xml:space="preserve">• prevederile art. 30 alin. 4) din H.G. nr. 1275/2000 privind aprobarea Normelor metodologice pentru punerea în aplicare a prevederilor Legii </w:t>
      </w:r>
      <w:proofErr w:type="spellStart"/>
      <w:r w:rsidRPr="00747231">
        <w:rPr>
          <w:color w:val="3D3D3D"/>
          <w:sz w:val="28"/>
          <w:szCs w:val="28"/>
        </w:rPr>
        <w:t>locuinţei</w:t>
      </w:r>
      <w:proofErr w:type="spellEnd"/>
      <w:r w:rsidRPr="00747231">
        <w:rPr>
          <w:color w:val="3D3D3D"/>
          <w:sz w:val="28"/>
          <w:szCs w:val="28"/>
        </w:rPr>
        <w:t xml:space="preserve"> nr. 114/1996, context în care “criteriile de repartizare a </w:t>
      </w:r>
      <w:proofErr w:type="spellStart"/>
      <w:r w:rsidRPr="00747231">
        <w:rPr>
          <w:color w:val="3D3D3D"/>
          <w:sz w:val="28"/>
          <w:szCs w:val="28"/>
        </w:rPr>
        <w:t>locuinţelor</w:t>
      </w:r>
      <w:proofErr w:type="spellEnd"/>
      <w:r w:rsidRPr="00747231">
        <w:rPr>
          <w:color w:val="3D3D3D"/>
          <w:sz w:val="28"/>
          <w:szCs w:val="28"/>
        </w:rPr>
        <w:t xml:space="preserve"> din fondul locativ de stat, avute în vedere la alin. (2) din </w:t>
      </w:r>
      <w:proofErr w:type="spellStart"/>
      <w:r w:rsidRPr="00747231">
        <w:rPr>
          <w:color w:val="3D3D3D"/>
          <w:sz w:val="28"/>
          <w:szCs w:val="28"/>
        </w:rPr>
        <w:t>acelaşi</w:t>
      </w:r>
      <w:proofErr w:type="spellEnd"/>
      <w:r w:rsidRPr="00747231">
        <w:rPr>
          <w:color w:val="3D3D3D"/>
          <w:sz w:val="28"/>
          <w:szCs w:val="28"/>
        </w:rPr>
        <w:t xml:space="preserve"> articol, nu sunt limitative; la acestea se pot </w:t>
      </w:r>
      <w:proofErr w:type="spellStart"/>
      <w:r w:rsidRPr="00747231">
        <w:rPr>
          <w:color w:val="3D3D3D"/>
          <w:sz w:val="28"/>
          <w:szCs w:val="28"/>
        </w:rPr>
        <w:t>adauga</w:t>
      </w:r>
      <w:proofErr w:type="spellEnd"/>
      <w:r w:rsidRPr="00747231">
        <w:rPr>
          <w:color w:val="3D3D3D"/>
          <w:sz w:val="28"/>
          <w:szCs w:val="28"/>
        </w:rPr>
        <w:t xml:space="preserve"> de către consiliile locale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alte criterii, în </w:t>
      </w:r>
      <w:proofErr w:type="spellStart"/>
      <w:r w:rsidRPr="00747231">
        <w:rPr>
          <w:color w:val="3D3D3D"/>
          <w:sz w:val="28"/>
          <w:szCs w:val="28"/>
        </w:rPr>
        <w:t>funcţie</w:t>
      </w:r>
      <w:proofErr w:type="spellEnd"/>
      <w:r w:rsidRPr="00747231">
        <w:rPr>
          <w:color w:val="3D3D3D"/>
          <w:sz w:val="28"/>
          <w:szCs w:val="28"/>
        </w:rPr>
        <w:t xml:space="preserve"> de </w:t>
      </w:r>
      <w:proofErr w:type="spellStart"/>
      <w:r w:rsidRPr="00747231">
        <w:rPr>
          <w:color w:val="3D3D3D"/>
          <w:sz w:val="28"/>
          <w:szCs w:val="28"/>
        </w:rPr>
        <w:t>situaţiile</w:t>
      </w:r>
      <w:proofErr w:type="spellEnd"/>
      <w:r w:rsidRPr="00747231">
        <w:rPr>
          <w:color w:val="3D3D3D"/>
          <w:sz w:val="28"/>
          <w:szCs w:val="28"/>
        </w:rPr>
        <w:t xml:space="preserve"> specifice existente pe plan local’’.</w:t>
      </w:r>
    </w:p>
    <w:p w:rsidR="00D920E4" w:rsidRDefault="00D920E4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 xml:space="preserve">• prevederile art. 21 din H.G. nr. 1275/2000 privind aprobarea Normelor metodologice pentru punerea în aplicare a prevederilor Legii </w:t>
      </w:r>
      <w:proofErr w:type="spellStart"/>
      <w:r w:rsidRPr="00747231">
        <w:rPr>
          <w:color w:val="3D3D3D"/>
          <w:sz w:val="28"/>
          <w:szCs w:val="28"/>
        </w:rPr>
        <w:t>locuinţei</w:t>
      </w:r>
      <w:proofErr w:type="spellEnd"/>
      <w:r w:rsidRPr="00747231">
        <w:rPr>
          <w:color w:val="3D3D3D"/>
          <w:sz w:val="28"/>
          <w:szCs w:val="28"/>
        </w:rPr>
        <w:t xml:space="preserve"> nr. 114/1996 cu modificările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completările ulterioare, cu privire la </w:t>
      </w:r>
      <w:proofErr w:type="spellStart"/>
      <w:r w:rsidRPr="00747231">
        <w:rPr>
          <w:color w:val="3D3D3D"/>
          <w:sz w:val="28"/>
          <w:szCs w:val="28"/>
        </w:rPr>
        <w:t>soluţionarea</w:t>
      </w:r>
      <w:proofErr w:type="spellEnd"/>
      <w:r w:rsidRPr="00747231">
        <w:rPr>
          <w:color w:val="3D3D3D"/>
          <w:sz w:val="28"/>
          <w:szCs w:val="28"/>
        </w:rPr>
        <w:t xml:space="preserve"> cererilor privind repartizarea unei </w:t>
      </w:r>
      <w:proofErr w:type="spellStart"/>
      <w:r w:rsidRPr="00747231">
        <w:rPr>
          <w:color w:val="3D3D3D"/>
          <w:sz w:val="28"/>
          <w:szCs w:val="28"/>
        </w:rPr>
        <w:t>locuinţe</w:t>
      </w:r>
      <w:proofErr w:type="spellEnd"/>
      <w:r w:rsidRPr="00747231">
        <w:rPr>
          <w:color w:val="3D3D3D"/>
          <w:sz w:val="28"/>
          <w:szCs w:val="28"/>
        </w:rPr>
        <w:t xml:space="preserve"> sociale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a altor </w:t>
      </w:r>
      <w:proofErr w:type="spellStart"/>
      <w:r w:rsidRPr="00747231">
        <w:rPr>
          <w:color w:val="3D3D3D"/>
          <w:sz w:val="28"/>
          <w:szCs w:val="28"/>
        </w:rPr>
        <w:t>unităţi</w:t>
      </w:r>
      <w:proofErr w:type="spellEnd"/>
      <w:r w:rsidRPr="00747231">
        <w:rPr>
          <w:color w:val="3D3D3D"/>
          <w:sz w:val="28"/>
          <w:szCs w:val="28"/>
        </w:rPr>
        <w:t xml:space="preserve"> locative, “</w:t>
      </w:r>
      <w:proofErr w:type="spellStart"/>
      <w:r w:rsidRPr="00747231">
        <w:rPr>
          <w:color w:val="3D3D3D"/>
          <w:sz w:val="28"/>
          <w:szCs w:val="28"/>
        </w:rPr>
        <w:t>autorităţile</w:t>
      </w:r>
      <w:proofErr w:type="spellEnd"/>
      <w:r w:rsidRPr="00747231">
        <w:rPr>
          <w:color w:val="3D3D3D"/>
          <w:sz w:val="28"/>
          <w:szCs w:val="28"/>
        </w:rPr>
        <w:t xml:space="preserve"> </w:t>
      </w:r>
      <w:proofErr w:type="spellStart"/>
      <w:r w:rsidRPr="00747231">
        <w:rPr>
          <w:color w:val="3D3D3D"/>
          <w:sz w:val="28"/>
          <w:szCs w:val="28"/>
        </w:rPr>
        <w:t>administraţiei</w:t>
      </w:r>
      <w:proofErr w:type="spellEnd"/>
      <w:r w:rsidRPr="00747231">
        <w:rPr>
          <w:color w:val="3D3D3D"/>
          <w:sz w:val="28"/>
          <w:szCs w:val="28"/>
        </w:rPr>
        <w:t xml:space="preserve"> publice locale stabilesc măsurile necesare pentru luarea în </w:t>
      </w:r>
      <w:proofErr w:type="spellStart"/>
      <w:r w:rsidRPr="00747231">
        <w:rPr>
          <w:color w:val="3D3D3D"/>
          <w:sz w:val="28"/>
          <w:szCs w:val="28"/>
        </w:rPr>
        <w:t>evidenţă</w:t>
      </w:r>
      <w:proofErr w:type="spellEnd"/>
      <w:r w:rsidRPr="00747231">
        <w:rPr>
          <w:color w:val="3D3D3D"/>
          <w:sz w:val="28"/>
          <w:szCs w:val="28"/>
        </w:rPr>
        <w:t xml:space="preserve">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analiză a solicitărilor primite”, </w:t>
      </w:r>
      <w:proofErr w:type="spellStart"/>
      <w:r w:rsidRPr="00747231">
        <w:rPr>
          <w:color w:val="3D3D3D"/>
          <w:sz w:val="28"/>
          <w:szCs w:val="28"/>
        </w:rPr>
        <w:t>situaţie</w:t>
      </w:r>
      <w:proofErr w:type="spellEnd"/>
      <w:r w:rsidRPr="00747231">
        <w:rPr>
          <w:color w:val="3D3D3D"/>
          <w:sz w:val="28"/>
          <w:szCs w:val="28"/>
        </w:rPr>
        <w:t xml:space="preserve"> în care comisia de analiză a soli</w:t>
      </w:r>
      <w:r w:rsidR="000810D9">
        <w:rPr>
          <w:color w:val="3D3D3D"/>
          <w:sz w:val="28"/>
          <w:szCs w:val="28"/>
        </w:rPr>
        <w:t xml:space="preserve">citărilor de </w:t>
      </w:r>
      <w:proofErr w:type="spellStart"/>
      <w:r w:rsidR="000810D9">
        <w:rPr>
          <w:color w:val="3D3D3D"/>
          <w:sz w:val="28"/>
          <w:szCs w:val="28"/>
        </w:rPr>
        <w:t>locuinţe</w:t>
      </w:r>
      <w:proofErr w:type="spellEnd"/>
      <w:r w:rsidR="000810D9">
        <w:rPr>
          <w:color w:val="3D3D3D"/>
          <w:sz w:val="28"/>
          <w:szCs w:val="28"/>
        </w:rPr>
        <w:t xml:space="preserve"> sociale  actualizează</w:t>
      </w:r>
      <w:r w:rsidRPr="00747231">
        <w:rPr>
          <w:color w:val="3D3D3D"/>
          <w:sz w:val="28"/>
          <w:szCs w:val="28"/>
        </w:rPr>
        <w:t xml:space="preserve"> criteriile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punctajul prin prezentul regulament. Având în vedere aspectele </w:t>
      </w:r>
      <w:proofErr w:type="spellStart"/>
      <w:r w:rsidRPr="00747231">
        <w:rPr>
          <w:color w:val="3D3D3D"/>
          <w:sz w:val="28"/>
          <w:szCs w:val="28"/>
        </w:rPr>
        <w:t>menţionate</w:t>
      </w:r>
      <w:proofErr w:type="spellEnd"/>
      <w:r w:rsidRPr="00747231">
        <w:rPr>
          <w:color w:val="3D3D3D"/>
          <w:sz w:val="28"/>
          <w:szCs w:val="28"/>
        </w:rPr>
        <w:t xml:space="preserve">, considerăm oportună înaintarea spre dezbatere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aprobarea prezentului proiect de hotărâre privind aprobarea criteriilor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punctajelor pentru întocmirea listelor de </w:t>
      </w:r>
      <w:proofErr w:type="spellStart"/>
      <w:r w:rsidRPr="00747231">
        <w:rPr>
          <w:color w:val="3D3D3D"/>
          <w:sz w:val="28"/>
          <w:szCs w:val="28"/>
        </w:rPr>
        <w:t>priorităţi</w:t>
      </w:r>
      <w:proofErr w:type="spellEnd"/>
      <w:r w:rsidRPr="00747231">
        <w:rPr>
          <w:color w:val="3D3D3D"/>
          <w:sz w:val="28"/>
          <w:szCs w:val="28"/>
        </w:rPr>
        <w:t xml:space="preserve"> cât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a listei cu documentele necesare în vederea repartizării </w:t>
      </w:r>
      <w:proofErr w:type="spellStart"/>
      <w:r w:rsidRPr="00747231">
        <w:rPr>
          <w:color w:val="3D3D3D"/>
          <w:sz w:val="28"/>
          <w:szCs w:val="28"/>
        </w:rPr>
        <w:t>locuinţelor</w:t>
      </w:r>
      <w:proofErr w:type="spellEnd"/>
      <w:r w:rsidRPr="00747231">
        <w:rPr>
          <w:color w:val="3D3D3D"/>
          <w:sz w:val="28"/>
          <w:szCs w:val="28"/>
        </w:rPr>
        <w:t xml:space="preserve"> sociale aflate în administrarea </w:t>
      </w:r>
      <w:r w:rsidR="000810D9">
        <w:rPr>
          <w:color w:val="3D3D3D"/>
          <w:sz w:val="28"/>
          <w:szCs w:val="28"/>
        </w:rPr>
        <w:t>comunei Valea Ierii.</w:t>
      </w:r>
    </w:p>
    <w:p w:rsidR="000810D9" w:rsidRPr="008D69B3" w:rsidRDefault="000810D9" w:rsidP="000810D9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8D69B3">
        <w:rPr>
          <w:rFonts w:ascii="Times New Roman" w:hAnsi="Times New Roman" w:cs="Times New Roman"/>
          <w:sz w:val="24"/>
          <w:szCs w:val="24"/>
        </w:rPr>
        <w:t>Primar,</w:t>
      </w:r>
    </w:p>
    <w:p w:rsidR="000810D9" w:rsidRPr="008D69B3" w:rsidRDefault="000810D9" w:rsidP="000810D9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8D69B3">
        <w:rPr>
          <w:rFonts w:ascii="Times New Roman" w:hAnsi="Times New Roman" w:cs="Times New Roman"/>
          <w:sz w:val="24"/>
          <w:szCs w:val="24"/>
        </w:rPr>
        <w:t>Gabriel-Alexandru Duma</w:t>
      </w:r>
    </w:p>
    <w:p w:rsidR="0030176F" w:rsidRDefault="0030176F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</w:p>
    <w:p w:rsidR="0030176F" w:rsidRPr="008D69B3" w:rsidRDefault="008D69B3" w:rsidP="008D69B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D69B3">
        <w:rPr>
          <w:rFonts w:ascii="Times New Roman" w:hAnsi="Times New Roman" w:cs="Times New Roman"/>
          <w:sz w:val="24"/>
          <w:szCs w:val="24"/>
        </w:rPr>
        <w:lastRenderedPageBreak/>
        <w:t>ROMÂNIA</w:t>
      </w:r>
    </w:p>
    <w:p w:rsidR="008D69B3" w:rsidRPr="008D69B3" w:rsidRDefault="008D69B3" w:rsidP="008D69B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D69B3">
        <w:rPr>
          <w:rFonts w:ascii="Times New Roman" w:hAnsi="Times New Roman" w:cs="Times New Roman"/>
          <w:sz w:val="24"/>
          <w:szCs w:val="24"/>
        </w:rPr>
        <w:t>JUDEȚUL CLUJ</w:t>
      </w:r>
    </w:p>
    <w:p w:rsidR="008D69B3" w:rsidRPr="008D69B3" w:rsidRDefault="008D69B3" w:rsidP="008D69B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D69B3">
        <w:rPr>
          <w:rFonts w:ascii="Times New Roman" w:hAnsi="Times New Roman" w:cs="Times New Roman"/>
          <w:sz w:val="24"/>
          <w:szCs w:val="24"/>
        </w:rPr>
        <w:t>COMUNA VALEA IERII</w:t>
      </w:r>
    </w:p>
    <w:p w:rsidR="008D69B3" w:rsidRPr="008D69B3" w:rsidRDefault="008D69B3" w:rsidP="008D69B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D69B3">
        <w:rPr>
          <w:rFonts w:ascii="Times New Roman" w:hAnsi="Times New Roman" w:cs="Times New Roman"/>
          <w:sz w:val="24"/>
          <w:szCs w:val="24"/>
        </w:rPr>
        <w:t>PRIMĂRIA</w:t>
      </w:r>
    </w:p>
    <w:p w:rsidR="0030176F" w:rsidRDefault="008D69B3" w:rsidP="004B3E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D69B3">
        <w:rPr>
          <w:rFonts w:ascii="Times New Roman" w:hAnsi="Times New Roman" w:cs="Times New Roman"/>
          <w:sz w:val="24"/>
          <w:szCs w:val="24"/>
        </w:rPr>
        <w:t>Nr.</w:t>
      </w:r>
      <w:r w:rsidR="004B3EF2">
        <w:rPr>
          <w:rFonts w:ascii="Times New Roman" w:hAnsi="Times New Roman" w:cs="Times New Roman"/>
          <w:sz w:val="24"/>
          <w:szCs w:val="24"/>
        </w:rPr>
        <w:t>3916 din 31.12.2019</w:t>
      </w:r>
    </w:p>
    <w:p w:rsidR="005F245D" w:rsidRPr="00747231" w:rsidRDefault="005F245D" w:rsidP="004B3EF2">
      <w:pPr>
        <w:pStyle w:val="Frspaiere"/>
        <w:rPr>
          <w:color w:val="3D3D3D"/>
          <w:sz w:val="28"/>
          <w:szCs w:val="28"/>
        </w:rPr>
      </w:pPr>
    </w:p>
    <w:p w:rsidR="004B3EF2" w:rsidRDefault="00D920E4" w:rsidP="004B3EF2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>RAPORT</w:t>
      </w:r>
    </w:p>
    <w:p w:rsidR="00D920E4" w:rsidRPr="00747231" w:rsidRDefault="00D920E4" w:rsidP="004B3EF2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  <w:r w:rsidRPr="00747231">
        <w:rPr>
          <w:color w:val="3D3D3D"/>
          <w:sz w:val="28"/>
          <w:szCs w:val="28"/>
        </w:rPr>
        <w:t xml:space="preserve">la proiectul de hotărâre privind aprobarea Regulamentului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criteriilor pentru repartizarea </w:t>
      </w:r>
      <w:proofErr w:type="spellStart"/>
      <w:r w:rsidRPr="00747231">
        <w:rPr>
          <w:color w:val="3D3D3D"/>
          <w:sz w:val="28"/>
          <w:szCs w:val="28"/>
        </w:rPr>
        <w:t>şi</w:t>
      </w:r>
      <w:proofErr w:type="spellEnd"/>
      <w:r w:rsidRPr="00747231">
        <w:rPr>
          <w:color w:val="3D3D3D"/>
          <w:sz w:val="28"/>
          <w:szCs w:val="28"/>
        </w:rPr>
        <w:t xml:space="preserve"> închirierea </w:t>
      </w:r>
      <w:proofErr w:type="spellStart"/>
      <w:r w:rsidRPr="00747231">
        <w:rPr>
          <w:color w:val="3D3D3D"/>
          <w:sz w:val="28"/>
          <w:szCs w:val="28"/>
        </w:rPr>
        <w:t>locuinţelor</w:t>
      </w:r>
      <w:proofErr w:type="spellEnd"/>
      <w:r w:rsidRPr="00747231">
        <w:rPr>
          <w:color w:val="3D3D3D"/>
          <w:sz w:val="28"/>
          <w:szCs w:val="28"/>
        </w:rPr>
        <w:t xml:space="preserve"> sociale din </w:t>
      </w:r>
      <w:r w:rsidR="004B3EF2">
        <w:rPr>
          <w:color w:val="3D3D3D"/>
          <w:sz w:val="28"/>
          <w:szCs w:val="28"/>
        </w:rPr>
        <w:t>comuna Valea Ierii</w:t>
      </w:r>
    </w:p>
    <w:p w:rsidR="00D920E4" w:rsidRPr="00747231" w:rsidRDefault="004B3EF2" w:rsidP="00D920E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           </w:t>
      </w:r>
      <w:r w:rsidR="00D920E4" w:rsidRPr="00747231">
        <w:rPr>
          <w:color w:val="3D3D3D"/>
          <w:sz w:val="28"/>
          <w:szCs w:val="28"/>
        </w:rPr>
        <w:t xml:space="preserve">Necesitatea </w:t>
      </w:r>
      <w:proofErr w:type="spellStart"/>
      <w:r w:rsidR="00D920E4" w:rsidRPr="00747231">
        <w:rPr>
          <w:color w:val="3D3D3D"/>
          <w:sz w:val="28"/>
          <w:szCs w:val="28"/>
        </w:rPr>
        <w:t>şi</w:t>
      </w:r>
      <w:proofErr w:type="spellEnd"/>
      <w:r w:rsidR="00D920E4" w:rsidRPr="00747231">
        <w:rPr>
          <w:color w:val="3D3D3D"/>
          <w:sz w:val="28"/>
          <w:szCs w:val="28"/>
        </w:rPr>
        <w:t xml:space="preserve"> oportunitatea aprobării regulament</w:t>
      </w:r>
      <w:r w:rsidR="005F245D">
        <w:rPr>
          <w:color w:val="3D3D3D"/>
          <w:sz w:val="28"/>
          <w:szCs w:val="28"/>
        </w:rPr>
        <w:t>ului</w:t>
      </w:r>
      <w:r w:rsidR="00D920E4" w:rsidRPr="00747231">
        <w:rPr>
          <w:color w:val="3D3D3D"/>
          <w:sz w:val="28"/>
          <w:szCs w:val="28"/>
        </w:rPr>
        <w:t xml:space="preserve"> </w:t>
      </w:r>
      <w:proofErr w:type="spellStart"/>
      <w:r w:rsidR="00D920E4" w:rsidRPr="00747231">
        <w:rPr>
          <w:color w:val="3D3D3D"/>
          <w:sz w:val="28"/>
          <w:szCs w:val="28"/>
        </w:rPr>
        <w:t>şi</w:t>
      </w:r>
      <w:proofErr w:type="spellEnd"/>
      <w:r w:rsidR="00D920E4" w:rsidRPr="00747231">
        <w:rPr>
          <w:color w:val="3D3D3D"/>
          <w:sz w:val="28"/>
          <w:szCs w:val="28"/>
        </w:rPr>
        <w:t xml:space="preserve"> a criteriilor privind repartizarea </w:t>
      </w:r>
      <w:proofErr w:type="spellStart"/>
      <w:r w:rsidR="00D920E4" w:rsidRPr="00747231">
        <w:rPr>
          <w:color w:val="3D3D3D"/>
          <w:sz w:val="28"/>
          <w:szCs w:val="28"/>
        </w:rPr>
        <w:t>şi</w:t>
      </w:r>
      <w:proofErr w:type="spellEnd"/>
      <w:r w:rsidR="00D920E4" w:rsidRPr="00747231">
        <w:rPr>
          <w:color w:val="3D3D3D"/>
          <w:sz w:val="28"/>
          <w:szCs w:val="28"/>
        </w:rPr>
        <w:t xml:space="preserve"> închiriere locuințelor sociale provine din adaptarea acestuia la </w:t>
      </w:r>
      <w:proofErr w:type="spellStart"/>
      <w:r w:rsidR="00D920E4" w:rsidRPr="00747231">
        <w:rPr>
          <w:color w:val="3D3D3D"/>
          <w:sz w:val="28"/>
          <w:szCs w:val="28"/>
        </w:rPr>
        <w:t>realităţile</w:t>
      </w:r>
      <w:proofErr w:type="spellEnd"/>
      <w:r w:rsidR="00D920E4" w:rsidRPr="00747231">
        <w:rPr>
          <w:color w:val="3D3D3D"/>
          <w:sz w:val="28"/>
          <w:szCs w:val="28"/>
        </w:rPr>
        <w:t xml:space="preserve"> </w:t>
      </w:r>
      <w:proofErr w:type="spellStart"/>
      <w:r w:rsidR="00D920E4" w:rsidRPr="00747231">
        <w:rPr>
          <w:color w:val="3D3D3D"/>
          <w:sz w:val="28"/>
          <w:szCs w:val="28"/>
        </w:rPr>
        <w:t>economico</w:t>
      </w:r>
      <w:proofErr w:type="spellEnd"/>
      <w:r w:rsidR="00D920E4" w:rsidRPr="00747231">
        <w:rPr>
          <w:color w:val="3D3D3D"/>
          <w:sz w:val="28"/>
          <w:szCs w:val="28"/>
        </w:rPr>
        <w:t xml:space="preserve">-sociale de pe raza U.A.T. </w:t>
      </w:r>
      <w:r>
        <w:rPr>
          <w:color w:val="3D3D3D"/>
          <w:sz w:val="28"/>
          <w:szCs w:val="28"/>
        </w:rPr>
        <w:t>Valea Ierii</w:t>
      </w:r>
      <w:r w:rsidR="00D920E4" w:rsidRPr="00747231">
        <w:rPr>
          <w:color w:val="3D3D3D"/>
          <w:sz w:val="28"/>
          <w:szCs w:val="28"/>
        </w:rPr>
        <w:t xml:space="preserve">. În scopul </w:t>
      </w:r>
      <w:proofErr w:type="spellStart"/>
      <w:r w:rsidR="00D920E4" w:rsidRPr="00747231">
        <w:rPr>
          <w:color w:val="3D3D3D"/>
          <w:sz w:val="28"/>
          <w:szCs w:val="28"/>
        </w:rPr>
        <w:t>soluţionării</w:t>
      </w:r>
      <w:proofErr w:type="spellEnd"/>
      <w:r w:rsidR="00D920E4" w:rsidRPr="00747231">
        <w:rPr>
          <w:color w:val="3D3D3D"/>
          <w:sz w:val="28"/>
          <w:szCs w:val="28"/>
        </w:rPr>
        <w:t xml:space="preserve"> cererilor privind repartizarea </w:t>
      </w:r>
      <w:proofErr w:type="spellStart"/>
      <w:r w:rsidR="00D920E4" w:rsidRPr="00747231">
        <w:rPr>
          <w:color w:val="3D3D3D"/>
          <w:sz w:val="28"/>
          <w:szCs w:val="28"/>
        </w:rPr>
        <w:t>locuinţelor</w:t>
      </w:r>
      <w:proofErr w:type="spellEnd"/>
      <w:r w:rsidR="00D920E4" w:rsidRPr="00747231">
        <w:rPr>
          <w:color w:val="3D3D3D"/>
          <w:sz w:val="28"/>
          <w:szCs w:val="28"/>
        </w:rPr>
        <w:t xml:space="preserve"> sociale de către </w:t>
      </w:r>
      <w:proofErr w:type="spellStart"/>
      <w:r w:rsidR="00D920E4" w:rsidRPr="00747231">
        <w:rPr>
          <w:color w:val="3D3D3D"/>
          <w:sz w:val="28"/>
          <w:szCs w:val="28"/>
        </w:rPr>
        <w:t>autorităţile</w:t>
      </w:r>
      <w:proofErr w:type="spellEnd"/>
      <w:r w:rsidR="00D920E4" w:rsidRPr="00747231">
        <w:rPr>
          <w:color w:val="3D3D3D"/>
          <w:sz w:val="28"/>
          <w:szCs w:val="28"/>
        </w:rPr>
        <w:t xml:space="preserve"> </w:t>
      </w:r>
      <w:proofErr w:type="spellStart"/>
      <w:r w:rsidR="00D920E4" w:rsidRPr="00747231">
        <w:rPr>
          <w:color w:val="3D3D3D"/>
          <w:sz w:val="28"/>
          <w:szCs w:val="28"/>
        </w:rPr>
        <w:t>administraţiei</w:t>
      </w:r>
      <w:proofErr w:type="spellEnd"/>
      <w:r w:rsidR="00D920E4" w:rsidRPr="00747231">
        <w:rPr>
          <w:color w:val="3D3D3D"/>
          <w:sz w:val="28"/>
          <w:szCs w:val="28"/>
        </w:rPr>
        <w:t xml:space="preserve"> publice locale,</w:t>
      </w:r>
      <w:r w:rsidR="005F245D">
        <w:rPr>
          <w:color w:val="3D3D3D"/>
          <w:sz w:val="28"/>
          <w:szCs w:val="28"/>
        </w:rPr>
        <w:t xml:space="preserve"> se va constitui o  comisie</w:t>
      </w:r>
      <w:r w:rsidR="00D920E4" w:rsidRPr="00747231">
        <w:rPr>
          <w:color w:val="3D3D3D"/>
          <w:sz w:val="28"/>
          <w:szCs w:val="28"/>
        </w:rPr>
        <w:t xml:space="preserve"> </w:t>
      </w:r>
      <w:r w:rsidR="005F245D">
        <w:rPr>
          <w:color w:val="3D3D3D"/>
          <w:sz w:val="28"/>
          <w:szCs w:val="28"/>
        </w:rPr>
        <w:t xml:space="preserve">prin hotărâre a consiliului local care va proceda la </w:t>
      </w:r>
      <w:r w:rsidR="00D920E4" w:rsidRPr="00747231">
        <w:rPr>
          <w:color w:val="3D3D3D"/>
          <w:sz w:val="28"/>
          <w:szCs w:val="28"/>
        </w:rPr>
        <w:t>analizarea punctajelor în vederea întocm</w:t>
      </w:r>
      <w:r w:rsidR="005F245D">
        <w:rPr>
          <w:color w:val="3D3D3D"/>
          <w:sz w:val="28"/>
          <w:szCs w:val="28"/>
        </w:rPr>
        <w:t xml:space="preserve">irii listei de </w:t>
      </w:r>
      <w:proofErr w:type="spellStart"/>
      <w:r w:rsidR="005F245D">
        <w:rPr>
          <w:color w:val="3D3D3D"/>
          <w:sz w:val="28"/>
          <w:szCs w:val="28"/>
        </w:rPr>
        <w:t>priorităţi</w:t>
      </w:r>
      <w:proofErr w:type="spellEnd"/>
      <w:r w:rsidR="005F245D">
        <w:rPr>
          <w:color w:val="3D3D3D"/>
          <w:sz w:val="28"/>
          <w:szCs w:val="28"/>
        </w:rPr>
        <w:t xml:space="preserve">. Aceste criterii vor au fost stabilite </w:t>
      </w:r>
      <w:proofErr w:type="spellStart"/>
      <w:r w:rsidR="005F245D">
        <w:rPr>
          <w:color w:val="3D3D3D"/>
          <w:sz w:val="28"/>
          <w:szCs w:val="28"/>
        </w:rPr>
        <w:t>priun</w:t>
      </w:r>
      <w:proofErr w:type="spellEnd"/>
      <w:r w:rsidR="005F245D">
        <w:rPr>
          <w:color w:val="3D3D3D"/>
          <w:sz w:val="28"/>
          <w:szCs w:val="28"/>
        </w:rPr>
        <w:t xml:space="preserve"> proiectul de hotărâre inițiat de primar.</w:t>
      </w:r>
    </w:p>
    <w:p w:rsidR="00D920E4" w:rsidRDefault="005F245D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          La elaborarea proiectului de hotărâre s-a ținut cont de prevederile Legii nr.114/1996 cu modificările ulterioare și H.G.nr.1275/2000.</w:t>
      </w:r>
    </w:p>
    <w:p w:rsidR="005F245D" w:rsidRDefault="005F245D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         Proiectul de hotărâre inițiat de primar poate parcurge etapele prevăzute de lege pentru a putea fi aprobat de consiliul local.</w:t>
      </w: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Consilier superior,</w:t>
      </w: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Angela Varga</w:t>
      </w: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3D3D3D"/>
          <w:sz w:val="28"/>
          <w:szCs w:val="28"/>
        </w:rPr>
      </w:pPr>
    </w:p>
    <w:p w:rsidR="005F245D" w:rsidRDefault="005F245D" w:rsidP="005F245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</w:p>
    <w:p w:rsidR="005F245D" w:rsidRPr="005F245D" w:rsidRDefault="005F245D" w:rsidP="005F245D">
      <w:pPr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5F245D"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PRIMĂRIA COMUNEI VALEA IERII</w:t>
      </w:r>
    </w:p>
    <w:p w:rsidR="005F245D" w:rsidRPr="005F245D" w:rsidRDefault="005F245D" w:rsidP="005F245D">
      <w:pPr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>Nr.</w:t>
      </w:r>
      <w:r>
        <w:rPr>
          <w:rFonts w:ascii="Cambria" w:eastAsia="Times New Roman" w:hAnsi="Cambria" w:cs="Times New Roman"/>
          <w:sz w:val="24"/>
          <w:szCs w:val="24"/>
          <w:lang w:eastAsia="ro-RO"/>
        </w:rPr>
        <w:t>3917/31</w:t>
      </w:r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>.12.2019</w:t>
      </w:r>
    </w:p>
    <w:p w:rsidR="005F245D" w:rsidRPr="005F245D" w:rsidRDefault="005F245D" w:rsidP="005F245D">
      <w:pPr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5F245D" w:rsidRPr="005F245D" w:rsidRDefault="005F245D" w:rsidP="005F245D">
      <w:pPr>
        <w:ind w:left="567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                     </w:t>
      </w:r>
    </w:p>
    <w:p w:rsidR="005F245D" w:rsidRPr="005F245D" w:rsidRDefault="005F245D" w:rsidP="005F245D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>ANUNŢ</w:t>
      </w:r>
    </w:p>
    <w:p w:rsidR="005F245D" w:rsidRPr="005F245D" w:rsidRDefault="005F245D" w:rsidP="005F245D">
      <w:pPr>
        <w:ind w:firstLine="720"/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În conformitate cu prevederile Legii 52/2003 privind </w:t>
      </w:r>
      <w:proofErr w:type="spellStart"/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>transparenţa</w:t>
      </w:r>
      <w:proofErr w:type="spellEnd"/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decizională în </w:t>
      </w:r>
      <w:proofErr w:type="spellStart"/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>administraţia</w:t>
      </w:r>
      <w:proofErr w:type="spellEnd"/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publică, republicată, se aduce la </w:t>
      </w:r>
      <w:proofErr w:type="spellStart"/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>cunoştinţă</w:t>
      </w:r>
      <w:proofErr w:type="spellEnd"/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următorul proiect de hotărâre cu caracter  normativ:</w:t>
      </w:r>
    </w:p>
    <w:p w:rsidR="005F245D" w:rsidRPr="005F245D" w:rsidRDefault="005F245D" w:rsidP="005F245D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Proiectul de h</w:t>
      </w: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otărâre privind </w:t>
      </w:r>
      <w:r w:rsidR="00A61205" w:rsidRPr="00A61205">
        <w:rPr>
          <w:rFonts w:ascii="Times New Roman" w:hAnsi="Times New Roman" w:cs="Times New Roman"/>
          <w:b/>
          <w:sz w:val="24"/>
          <w:szCs w:val="24"/>
        </w:rPr>
        <w:t>aprobare</w:t>
      </w:r>
      <w:r w:rsidR="00A61205" w:rsidRPr="00A61205">
        <w:rPr>
          <w:rFonts w:ascii="Times New Roman" w:hAnsi="Times New Roman" w:cs="Times New Roman"/>
          <w:b/>
          <w:sz w:val="24"/>
          <w:szCs w:val="24"/>
        </w:rPr>
        <w:t>a criteriilor de eligibilitate privind accesul la locuințe sociale</w:t>
      </w:r>
    </w:p>
    <w:p w:rsidR="005F245D" w:rsidRPr="005F245D" w:rsidRDefault="005F245D" w:rsidP="005F245D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o-RO"/>
        </w:rPr>
      </w:pPr>
    </w:p>
    <w:p w:rsidR="005F245D" w:rsidRPr="005F245D" w:rsidRDefault="005F245D" w:rsidP="005F245D">
      <w:pPr>
        <w:tabs>
          <w:tab w:val="left" w:pos="1080"/>
        </w:tabs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</w:p>
    <w:p w:rsidR="005F245D" w:rsidRPr="005F245D" w:rsidRDefault="005F245D" w:rsidP="005F245D">
      <w:pPr>
        <w:tabs>
          <w:tab w:val="left" w:pos="1080"/>
        </w:tabs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</w:p>
    <w:p w:rsidR="005F245D" w:rsidRPr="005F245D" w:rsidRDefault="005F245D" w:rsidP="005F245D">
      <w:pPr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 xml:space="preserve">Potrivit art.7, alin.2 din Legea nr.52/2003 privind </w:t>
      </w:r>
      <w:proofErr w:type="spellStart"/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>transparenţa</w:t>
      </w:r>
      <w:proofErr w:type="spellEnd"/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decizională în </w:t>
      </w:r>
      <w:proofErr w:type="spellStart"/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>administraţia</w:t>
      </w:r>
      <w:proofErr w:type="spellEnd"/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publică, republicată, se aduce la </w:t>
      </w:r>
      <w:proofErr w:type="spellStart"/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>cunoştinţa</w:t>
      </w:r>
      <w:proofErr w:type="spellEnd"/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publicului </w:t>
      </w:r>
      <w:r w:rsidRPr="005F245D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Proiectul de h</w:t>
      </w: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otărâre privind </w:t>
      </w:r>
      <w:r w:rsidRPr="005F245D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aprobarea    </w:t>
      </w:r>
      <w:proofErr w:type="spellStart"/>
      <w:r w:rsidR="00A61205">
        <w:rPr>
          <w:rFonts w:ascii="Times New Roman" w:hAnsi="Times New Roman" w:cs="Times New Roman"/>
          <w:sz w:val="24"/>
          <w:szCs w:val="24"/>
        </w:rPr>
        <w:t>aprobare</w:t>
      </w:r>
      <w:r w:rsidR="00A61205" w:rsidRPr="00D920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61205" w:rsidRPr="00D920E4">
        <w:rPr>
          <w:rFonts w:ascii="Times New Roman" w:hAnsi="Times New Roman" w:cs="Times New Roman"/>
          <w:sz w:val="24"/>
          <w:szCs w:val="24"/>
        </w:rPr>
        <w:t xml:space="preserve"> criteriilor de eligibilitate privind accesul la locuințe sociale</w:t>
      </w:r>
      <w:r w:rsidR="00A61205">
        <w:rPr>
          <w:rFonts w:ascii="Times New Roman" w:hAnsi="Times New Roman" w:cs="Times New Roman"/>
          <w:sz w:val="24"/>
          <w:szCs w:val="24"/>
        </w:rPr>
        <w:t>.</w:t>
      </w:r>
    </w:p>
    <w:p w:rsidR="005F245D" w:rsidRPr="005F245D" w:rsidRDefault="005F245D" w:rsidP="005F245D">
      <w:pPr>
        <w:tabs>
          <w:tab w:val="left" w:pos="1080"/>
        </w:tabs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ab/>
        <w:t xml:space="preserve">Proiectul de act normativ poate fi consultat pe site-ul Primăriei Valea Ierii </w:t>
      </w: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>www.e-comune.ro/primaria-valea-ierii-cj.</w:t>
      </w:r>
    </w:p>
    <w:p w:rsidR="005F245D" w:rsidRPr="005F245D" w:rsidRDefault="005F245D" w:rsidP="005F245D">
      <w:pPr>
        <w:tabs>
          <w:tab w:val="left" w:pos="1080"/>
        </w:tabs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ab/>
        <w:t>În conformitate cu prevederile art.7, alin.4 din Legea 52/2003, republicată, se pot trimite în scris propuneri, sugestii, opinii cu valoare de recomandare privind proiectul de act normativ. Se vor specifica articolele din proiectul de hotărâre la care se referă.</w:t>
      </w:r>
    </w:p>
    <w:p w:rsidR="005F245D" w:rsidRPr="005F245D" w:rsidRDefault="005F245D" w:rsidP="005F245D">
      <w:pPr>
        <w:suppressAutoHyphens/>
        <w:rPr>
          <w:rFonts w:ascii="Calibri" w:eastAsia="Calibri" w:hAnsi="Calibri" w:cs="Times New Roman"/>
          <w:sz w:val="24"/>
          <w:szCs w:val="24"/>
          <w:lang w:val="en-US" w:eastAsia="ar-SA"/>
        </w:rPr>
      </w:pPr>
      <w:r w:rsidRPr="005F245D">
        <w:rPr>
          <w:rFonts w:ascii="Calibri" w:eastAsia="Calibri" w:hAnsi="Calibri" w:cs="Times New Roman"/>
          <w:lang w:val="en-US" w:eastAsia="ar-SA"/>
        </w:rPr>
        <w:tab/>
      </w:r>
      <w:proofErr w:type="spellStart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>Propunerile</w:t>
      </w:r>
      <w:proofErr w:type="spellEnd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 xml:space="preserve">, </w:t>
      </w:r>
      <w:proofErr w:type="spellStart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>sugestiile</w:t>
      </w:r>
      <w:proofErr w:type="spellEnd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 xml:space="preserve">, </w:t>
      </w:r>
      <w:proofErr w:type="spellStart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>opiniile</w:t>
      </w:r>
      <w:proofErr w:type="spellEnd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 xml:space="preserve">, se pot </w:t>
      </w:r>
      <w:proofErr w:type="spellStart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>transmite</w:t>
      </w:r>
      <w:proofErr w:type="spellEnd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 xml:space="preserve"> </w:t>
      </w:r>
      <w:proofErr w:type="spellStart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>până</w:t>
      </w:r>
      <w:proofErr w:type="spellEnd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 xml:space="preserve"> la data </w:t>
      </w:r>
      <w:proofErr w:type="spellStart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>de</w:t>
      </w:r>
      <w:proofErr w:type="spellEnd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 xml:space="preserve"> </w:t>
      </w:r>
      <w:r w:rsidR="00A61205">
        <w:rPr>
          <w:rFonts w:ascii="Calibri" w:eastAsia="Calibri" w:hAnsi="Calibri" w:cs="Times New Roman"/>
          <w:sz w:val="24"/>
          <w:szCs w:val="24"/>
          <w:lang w:val="en-US" w:eastAsia="ar-SA"/>
        </w:rPr>
        <w:t>20.01.2020</w:t>
      </w:r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 xml:space="preserve"> </w:t>
      </w:r>
      <w:proofErr w:type="spellStart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>astfel</w:t>
      </w:r>
      <w:proofErr w:type="spellEnd"/>
      <w:r w:rsidRPr="005F245D">
        <w:rPr>
          <w:rFonts w:ascii="Calibri" w:eastAsia="Calibri" w:hAnsi="Calibri" w:cs="Times New Roman"/>
          <w:sz w:val="24"/>
          <w:szCs w:val="24"/>
          <w:lang w:val="en-US" w:eastAsia="ar-SA"/>
        </w:rPr>
        <w:t>:</w:t>
      </w:r>
    </w:p>
    <w:p w:rsidR="005F245D" w:rsidRPr="005F245D" w:rsidRDefault="005F245D" w:rsidP="005F245D">
      <w:pPr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 xml:space="preserve">prin </w:t>
      </w:r>
      <w:proofErr w:type="spellStart"/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>poştă</w:t>
      </w:r>
      <w:proofErr w:type="spellEnd"/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pe adresa Primăriei comunei Valea Ierii, Valea Ierii, nr.50.</w:t>
      </w:r>
    </w:p>
    <w:p w:rsidR="005F245D" w:rsidRPr="005F245D" w:rsidRDefault="005F245D" w:rsidP="005F245D">
      <w:pPr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 xml:space="preserve">pe mail la adresa </w:t>
      </w:r>
      <w:hyperlink r:id="rId6" w:history="1">
        <w:r w:rsidRPr="005F245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ro-RO"/>
          </w:rPr>
          <w:t>primaria_valea_ierii@yahoo.com</w:t>
        </w:r>
      </w:hyperlink>
    </w:p>
    <w:p w:rsidR="005F245D" w:rsidRPr="005F245D" w:rsidRDefault="005F245D" w:rsidP="005F245D">
      <w:pPr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sz w:val="24"/>
          <w:szCs w:val="24"/>
          <w:lang w:eastAsia="ro-RO"/>
        </w:rPr>
        <w:t xml:space="preserve">la sediul primăriei.   </w:t>
      </w:r>
    </w:p>
    <w:p w:rsidR="005F245D" w:rsidRPr="005F245D" w:rsidRDefault="005F245D" w:rsidP="005F245D">
      <w:pPr>
        <w:tabs>
          <w:tab w:val="left" w:pos="1080"/>
        </w:tabs>
        <w:ind w:left="108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5F245D" w:rsidRPr="005F245D" w:rsidRDefault="005F245D" w:rsidP="005F245D">
      <w:pPr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  <w:t xml:space="preserve">Materialele depuse vor purta </w:t>
      </w:r>
      <w:proofErr w:type="spellStart"/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>menţiunea</w:t>
      </w:r>
      <w:proofErr w:type="spellEnd"/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“Recomandare pentru </w:t>
      </w:r>
      <w:r w:rsidRPr="005F245D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Proiectul de h</w:t>
      </w: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otărâre privind </w:t>
      </w:r>
      <w:r w:rsidRPr="005F245D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aprobarea</w:t>
      </w:r>
      <w:r w:rsidR="00A61205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 </w:t>
      </w:r>
      <w:bookmarkStart w:id="0" w:name="_GoBack"/>
      <w:bookmarkEnd w:id="0"/>
      <w:r w:rsidR="00A61205" w:rsidRPr="00A61205">
        <w:rPr>
          <w:rFonts w:ascii="Times New Roman" w:hAnsi="Times New Roman" w:cs="Times New Roman"/>
          <w:b/>
          <w:sz w:val="24"/>
          <w:szCs w:val="24"/>
        </w:rPr>
        <w:t>criteriilor de eligibilitate privind accesul la locuințe sociale</w:t>
      </w:r>
      <w:r w:rsidRPr="005F245D">
        <w:rPr>
          <w:rFonts w:ascii="Cambria" w:eastAsia="Times New Roman" w:hAnsi="Cambria" w:cs="Times New Roman"/>
          <w:b/>
          <w:sz w:val="24"/>
          <w:szCs w:val="24"/>
          <w:lang w:eastAsia="ro-RO"/>
        </w:rPr>
        <w:t>”.</w:t>
      </w:r>
    </w:p>
    <w:p w:rsidR="005F245D" w:rsidRPr="005F245D" w:rsidRDefault="005F245D" w:rsidP="005F245D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:rsidR="005F245D" w:rsidRPr="005F245D" w:rsidRDefault="005F245D" w:rsidP="005F245D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:rsidR="005F245D" w:rsidRPr="005F245D" w:rsidRDefault="005F245D" w:rsidP="005F245D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:rsidR="005F245D" w:rsidRPr="005F245D" w:rsidRDefault="005F245D" w:rsidP="005F245D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 Primar,</w:t>
      </w:r>
    </w:p>
    <w:p w:rsidR="005F245D" w:rsidRPr="005F245D" w:rsidRDefault="005F245D" w:rsidP="005F245D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5F245D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Gabriel-Alexandru Duma</w:t>
      </w:r>
    </w:p>
    <w:p w:rsidR="005F245D" w:rsidRDefault="005F245D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</w:p>
    <w:p w:rsidR="005F245D" w:rsidRPr="00747231" w:rsidRDefault="005F245D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</w:p>
    <w:p w:rsidR="00D920E4" w:rsidRPr="00747231" w:rsidRDefault="00D920E4" w:rsidP="007D36B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47231">
        <w:rPr>
          <w:sz w:val="28"/>
          <w:szCs w:val="28"/>
        </w:rPr>
        <w:t xml:space="preserve">  </w:t>
      </w:r>
    </w:p>
    <w:sectPr w:rsidR="00D920E4" w:rsidRPr="00747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784"/>
    <w:multiLevelType w:val="hybridMultilevel"/>
    <w:tmpl w:val="8D0EF2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34B2"/>
    <w:multiLevelType w:val="hybridMultilevel"/>
    <w:tmpl w:val="878810F2"/>
    <w:lvl w:ilvl="0" w:tplc="80466BD6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09187E"/>
    <w:multiLevelType w:val="hybridMultilevel"/>
    <w:tmpl w:val="A0160B7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BC"/>
    <w:rsid w:val="00021512"/>
    <w:rsid w:val="00022277"/>
    <w:rsid w:val="00061921"/>
    <w:rsid w:val="000810D9"/>
    <w:rsid w:val="000853E6"/>
    <w:rsid w:val="000B15BC"/>
    <w:rsid w:val="000C3E27"/>
    <w:rsid w:val="0030176F"/>
    <w:rsid w:val="00387B62"/>
    <w:rsid w:val="0046654D"/>
    <w:rsid w:val="004B3EF2"/>
    <w:rsid w:val="005C20DE"/>
    <w:rsid w:val="005F245D"/>
    <w:rsid w:val="00631DCB"/>
    <w:rsid w:val="00747231"/>
    <w:rsid w:val="007C196F"/>
    <w:rsid w:val="007D36BD"/>
    <w:rsid w:val="00814F32"/>
    <w:rsid w:val="008D69B3"/>
    <w:rsid w:val="009D237F"/>
    <w:rsid w:val="00A61205"/>
    <w:rsid w:val="00AA50F4"/>
    <w:rsid w:val="00C76FB3"/>
    <w:rsid w:val="00D13D37"/>
    <w:rsid w:val="00D215B9"/>
    <w:rsid w:val="00D920E4"/>
    <w:rsid w:val="00D93DB9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A61C6E-5B8F-45A1-BB21-3ACEB6BF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15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36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7C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rimaria_valea_ieri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9FCD-08A1-453A-9973-F5333900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13</Pages>
  <Words>3512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dcterms:created xsi:type="dcterms:W3CDTF">2020-01-19T10:11:00Z</dcterms:created>
  <dcterms:modified xsi:type="dcterms:W3CDTF">2020-01-21T08:55:00Z</dcterms:modified>
</cp:coreProperties>
</file>